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1BD24" w14:textId="0A6E1A3B" w:rsidR="00311E84" w:rsidRDefault="00311E84">
      <w:r>
        <w:t>Wedding Banquet Parable</w:t>
      </w:r>
    </w:p>
    <w:p w14:paraId="1E553BA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Wedding Banquet</w:t>
      </w:r>
    </w:p>
    <w:p w14:paraId="46DF76C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Wedding Banquet</w:t>
      </w:r>
      <w:r w:rsidRPr="00311E84">
        <w:rPr>
          <w:rFonts w:ascii="Times New Roman" w:eastAsia="Times New Roman" w:hAnsi="Times New Roman" w:cs="Times New Roman"/>
          <w:kern w:val="0"/>
          <w14:ligatures w14:val="none"/>
        </w:rPr>
        <w:t xml:space="preserve"> (also called </w:t>
      </w:r>
      <w:r w:rsidRPr="00311E84">
        <w:rPr>
          <w:rFonts w:ascii="Times New Roman" w:eastAsia="Times New Roman" w:hAnsi="Times New Roman" w:cs="Times New Roman"/>
          <w:i/>
          <w:iCs/>
          <w:kern w:val="0"/>
          <w14:ligatures w14:val="none"/>
        </w:rPr>
        <w:t>the Wedding Feast</w:t>
      </w:r>
      <w:r w:rsidRPr="00311E84">
        <w:rPr>
          <w:rFonts w:ascii="Times New Roman" w:eastAsia="Times New Roman" w:hAnsi="Times New Roman" w:cs="Times New Roman"/>
          <w:kern w:val="0"/>
          <w14:ligatures w14:val="none"/>
        </w:rPr>
        <w:t xml:space="preserve">) is one of Jesus’ most densely layered kingdom parables. Here is a </w:t>
      </w:r>
      <w:r w:rsidRPr="00311E84">
        <w:rPr>
          <w:rFonts w:ascii="Times New Roman" w:eastAsia="Times New Roman" w:hAnsi="Times New Roman" w:cs="Times New Roman"/>
          <w:b/>
          <w:bCs/>
          <w:kern w:val="0"/>
          <w14:ligatures w14:val="none"/>
        </w:rPr>
        <w:t>peg-and-rope</w:t>
      </w:r>
      <w:r w:rsidRPr="00311E84">
        <w:rPr>
          <w:rFonts w:ascii="Times New Roman" w:eastAsia="Times New Roman" w:hAnsi="Times New Roman" w:cs="Times New Roman"/>
          <w:kern w:val="0"/>
          <w14:ligatures w14:val="none"/>
        </w:rPr>
        <w:t xml:space="preserve"> framing that matches how you tend to map meaning—short pegs, clear hyperlinks, no filler.</w:t>
      </w:r>
    </w:p>
    <w:p w14:paraId="05DD623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B578257">
          <v:rect id="_x0000_i1025" style="width:0;height:1.5pt" o:hralign="center" o:hrstd="t" o:hr="t" fillcolor="#a0a0a0" stroked="f"/>
        </w:pict>
      </w:r>
    </w:p>
    <w:p w14:paraId="190E170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Core Scene (the peg)</w:t>
      </w:r>
    </w:p>
    <w:p w14:paraId="4C97083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Jesus compares </w:t>
      </w:r>
      <w:r w:rsidRPr="00311E84">
        <w:rPr>
          <w:rFonts w:ascii="Times New Roman" w:eastAsia="Times New Roman" w:hAnsi="Times New Roman" w:cs="Times New Roman"/>
          <w:b/>
          <w:bCs/>
          <w:kern w:val="0"/>
          <w14:ligatures w14:val="none"/>
        </w:rPr>
        <w:t>the Kingdom of Heaven</w:t>
      </w:r>
      <w:r w:rsidRPr="00311E84">
        <w:rPr>
          <w:rFonts w:ascii="Times New Roman" w:eastAsia="Times New Roman" w:hAnsi="Times New Roman" w:cs="Times New Roman"/>
          <w:kern w:val="0"/>
          <w14:ligatures w14:val="none"/>
        </w:rPr>
        <w:t xml:space="preserve"> to a </w:t>
      </w:r>
      <w:r w:rsidRPr="00311E84">
        <w:rPr>
          <w:rFonts w:ascii="Times New Roman" w:eastAsia="Times New Roman" w:hAnsi="Times New Roman" w:cs="Times New Roman"/>
          <w:b/>
          <w:bCs/>
          <w:kern w:val="0"/>
          <w14:ligatures w14:val="none"/>
        </w:rPr>
        <w:t>king</w:t>
      </w:r>
      <w:r w:rsidRPr="00311E84">
        <w:rPr>
          <w:rFonts w:ascii="Times New Roman" w:eastAsia="Times New Roman" w:hAnsi="Times New Roman" w:cs="Times New Roman"/>
          <w:kern w:val="0"/>
          <w14:ligatures w14:val="none"/>
        </w:rPr>
        <w:t xml:space="preserve"> who prepares a </w:t>
      </w:r>
      <w:r w:rsidRPr="00311E84">
        <w:rPr>
          <w:rFonts w:ascii="Times New Roman" w:eastAsia="Times New Roman" w:hAnsi="Times New Roman" w:cs="Times New Roman"/>
          <w:b/>
          <w:bCs/>
          <w:kern w:val="0"/>
          <w14:ligatures w14:val="none"/>
        </w:rPr>
        <w:t>wedding banquet for his son</w:t>
      </w:r>
      <w:r w:rsidRPr="00311E84">
        <w:rPr>
          <w:rFonts w:ascii="Times New Roman" w:eastAsia="Times New Roman" w:hAnsi="Times New Roman" w:cs="Times New Roman"/>
          <w:kern w:val="0"/>
          <w14:ligatures w14:val="none"/>
        </w:rPr>
        <w:t>.</w:t>
      </w:r>
    </w:p>
    <w:p w14:paraId="5924070B" w14:textId="77777777" w:rsidR="00311E84" w:rsidRPr="00311E84" w:rsidRDefault="00311E84" w:rsidP="00311E8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King</w:t>
      </w:r>
      <w:r w:rsidRPr="00311E84">
        <w:rPr>
          <w:rFonts w:ascii="Times New Roman" w:eastAsia="Times New Roman" w:hAnsi="Times New Roman" w:cs="Times New Roman"/>
          <w:kern w:val="0"/>
          <w14:ligatures w14:val="none"/>
        </w:rPr>
        <w:t xml:space="preserve"> → the Father </w:t>
      </w:r>
    </w:p>
    <w:p w14:paraId="562F06A3" w14:textId="77777777" w:rsidR="00311E84" w:rsidRPr="00311E84" w:rsidRDefault="00311E84" w:rsidP="00311E8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Son / Bridegroom</w:t>
      </w:r>
      <w:r w:rsidRPr="00311E84">
        <w:rPr>
          <w:rFonts w:ascii="Times New Roman" w:eastAsia="Times New Roman" w:hAnsi="Times New Roman" w:cs="Times New Roman"/>
          <w:kern w:val="0"/>
          <w14:ligatures w14:val="none"/>
        </w:rPr>
        <w:t xml:space="preserve"> → the Messiah </w:t>
      </w:r>
    </w:p>
    <w:p w14:paraId="651E8CA8" w14:textId="77777777" w:rsidR="00311E84" w:rsidRPr="00311E84" w:rsidRDefault="00311E84" w:rsidP="00311E8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Banquet</w:t>
      </w:r>
      <w:r w:rsidRPr="00311E84">
        <w:rPr>
          <w:rFonts w:ascii="Times New Roman" w:eastAsia="Times New Roman" w:hAnsi="Times New Roman" w:cs="Times New Roman"/>
          <w:kern w:val="0"/>
          <w14:ligatures w14:val="none"/>
        </w:rPr>
        <w:t xml:space="preserve"> → covenant </w:t>
      </w:r>
      <w:r w:rsidRPr="00311E84">
        <w:rPr>
          <w:rFonts w:ascii="Times New Roman" w:eastAsia="Times New Roman" w:hAnsi="Times New Roman" w:cs="Times New Roman"/>
          <w:b/>
          <w:bCs/>
          <w:kern w:val="0"/>
          <w14:ligatures w14:val="none"/>
        </w:rPr>
        <w:t>union + joy</w:t>
      </w:r>
      <w:r w:rsidRPr="00311E84">
        <w:rPr>
          <w:rFonts w:ascii="Times New Roman" w:eastAsia="Times New Roman" w:hAnsi="Times New Roman" w:cs="Times New Roman"/>
          <w:kern w:val="0"/>
          <w14:ligatures w14:val="none"/>
        </w:rPr>
        <w:t xml:space="preserve">, not mere admission </w:t>
      </w:r>
    </w:p>
    <w:p w14:paraId="6006E305" w14:textId="77777777" w:rsidR="00311E84" w:rsidRPr="00311E84" w:rsidRDefault="00311E84" w:rsidP="00311E8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Invitation</w:t>
      </w:r>
      <w:r w:rsidRPr="00311E84">
        <w:rPr>
          <w:rFonts w:ascii="Times New Roman" w:eastAsia="Times New Roman" w:hAnsi="Times New Roman" w:cs="Times New Roman"/>
          <w:kern w:val="0"/>
          <w14:ligatures w14:val="none"/>
        </w:rPr>
        <w:t xml:space="preserve"> → grace extended </w:t>
      </w:r>
      <w:r w:rsidRPr="00311E84">
        <w:rPr>
          <w:rFonts w:ascii="Times New Roman" w:eastAsia="Times New Roman" w:hAnsi="Times New Roman" w:cs="Times New Roman"/>
          <w:i/>
          <w:iCs/>
          <w:kern w:val="0"/>
          <w14:ligatures w14:val="none"/>
        </w:rPr>
        <w:t>before</w:t>
      </w:r>
      <w:r w:rsidRPr="00311E84">
        <w:rPr>
          <w:rFonts w:ascii="Times New Roman" w:eastAsia="Times New Roman" w:hAnsi="Times New Roman" w:cs="Times New Roman"/>
          <w:kern w:val="0"/>
          <w14:ligatures w14:val="none"/>
        </w:rPr>
        <w:t xml:space="preserve"> merit </w:t>
      </w:r>
    </w:p>
    <w:p w14:paraId="0340166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(Primary texts: Gospel of Matthew 22:1–14; Gospel of Luke 14:15–24)</w:t>
      </w:r>
    </w:p>
    <w:p w14:paraId="4CA924B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7300A6B">
          <v:rect id="_x0000_i1026" style="width:0;height:1.5pt" o:hralign="center" o:hrstd="t" o:hr="t" fillcolor="#a0a0a0" stroked="f"/>
        </w:pict>
      </w:r>
    </w:p>
    <w:p w14:paraId="0FF3825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First Invitees (covenant rope)</w:t>
      </w:r>
    </w:p>
    <w:p w14:paraId="0BDD05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Those </w:t>
      </w:r>
      <w:r w:rsidRPr="00311E84">
        <w:rPr>
          <w:rFonts w:ascii="Times New Roman" w:eastAsia="Times New Roman" w:hAnsi="Times New Roman" w:cs="Times New Roman"/>
          <w:b/>
          <w:bCs/>
          <w:kern w:val="0"/>
          <w14:ligatures w14:val="none"/>
        </w:rPr>
        <w:t>originally invited refuse</w:t>
      </w:r>
      <w:r w:rsidRPr="00311E84">
        <w:rPr>
          <w:rFonts w:ascii="Times New Roman" w:eastAsia="Times New Roman" w:hAnsi="Times New Roman" w:cs="Times New Roman"/>
          <w:kern w:val="0"/>
          <w14:ligatures w14:val="none"/>
        </w:rPr>
        <w:t>—some indifferent, some hostile.</w:t>
      </w:r>
    </w:p>
    <w:p w14:paraId="3928BF9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Meaning peg</w:t>
      </w:r>
    </w:p>
    <w:p w14:paraId="6B49DCC3" w14:textId="77777777" w:rsidR="00311E84" w:rsidRPr="00311E84" w:rsidRDefault="00311E84" w:rsidP="00311E8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not ignorance; it is </w:t>
      </w:r>
      <w:r w:rsidRPr="00311E84">
        <w:rPr>
          <w:rFonts w:ascii="Times New Roman" w:eastAsia="Times New Roman" w:hAnsi="Times New Roman" w:cs="Times New Roman"/>
          <w:b/>
          <w:bCs/>
          <w:kern w:val="0"/>
          <w14:ligatures w14:val="none"/>
        </w:rPr>
        <w:t>rejection of presence</w:t>
      </w:r>
      <w:r w:rsidRPr="00311E84">
        <w:rPr>
          <w:rFonts w:ascii="Times New Roman" w:eastAsia="Times New Roman" w:hAnsi="Times New Roman" w:cs="Times New Roman"/>
          <w:kern w:val="0"/>
          <w14:ligatures w14:val="none"/>
        </w:rPr>
        <w:t xml:space="preserve">. </w:t>
      </w:r>
    </w:p>
    <w:p w14:paraId="0BA722CC" w14:textId="77777777" w:rsidR="00311E84" w:rsidRPr="00311E84" w:rsidRDefault="00311E84" w:rsidP="00311E8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preferred </w:t>
      </w:r>
      <w:r w:rsidRPr="00311E84">
        <w:rPr>
          <w:rFonts w:ascii="Times New Roman" w:eastAsia="Times New Roman" w:hAnsi="Times New Roman" w:cs="Times New Roman"/>
          <w:b/>
          <w:bCs/>
          <w:kern w:val="0"/>
          <w14:ligatures w14:val="none"/>
        </w:rPr>
        <w:t>fields, business, self-rule</w:t>
      </w:r>
      <w:r w:rsidRPr="00311E84">
        <w:rPr>
          <w:rFonts w:ascii="Times New Roman" w:eastAsia="Times New Roman" w:hAnsi="Times New Roman" w:cs="Times New Roman"/>
          <w:kern w:val="0"/>
          <w14:ligatures w14:val="none"/>
        </w:rPr>
        <w:t xml:space="preserve"> over shared life. </w:t>
      </w:r>
    </w:p>
    <w:p w14:paraId="25EEACA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Hyperlink</w:t>
      </w:r>
    </w:p>
    <w:p w14:paraId="506138A9" w14:textId="77777777" w:rsidR="00311E84" w:rsidRPr="00311E84" w:rsidRDefault="00311E84" w:rsidP="00311E8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Echoes Israel’s long history of </w:t>
      </w:r>
      <w:r w:rsidRPr="00311E84">
        <w:rPr>
          <w:rFonts w:ascii="Times New Roman" w:eastAsia="Times New Roman" w:hAnsi="Times New Roman" w:cs="Times New Roman"/>
          <w:b/>
          <w:bCs/>
          <w:kern w:val="0"/>
          <w14:ligatures w14:val="none"/>
        </w:rPr>
        <w:t>prophet rejection</w:t>
      </w:r>
      <w:r w:rsidRPr="00311E84">
        <w:rPr>
          <w:rFonts w:ascii="Times New Roman" w:eastAsia="Times New Roman" w:hAnsi="Times New Roman" w:cs="Times New Roman"/>
          <w:kern w:val="0"/>
          <w14:ligatures w14:val="none"/>
        </w:rPr>
        <w:t xml:space="preserve"> </w:t>
      </w:r>
    </w:p>
    <w:p w14:paraId="3CC790A0" w14:textId="77777777" w:rsidR="00311E84" w:rsidRPr="00311E84" w:rsidRDefault="00311E84" w:rsidP="00311E8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Aligns with your exile pattern: </w:t>
      </w:r>
      <w:r w:rsidRPr="00311E84">
        <w:rPr>
          <w:rFonts w:ascii="Times New Roman" w:eastAsia="Times New Roman" w:hAnsi="Times New Roman" w:cs="Times New Roman"/>
          <w:i/>
          <w:iCs/>
          <w:kern w:val="0"/>
          <w14:ligatures w14:val="none"/>
        </w:rPr>
        <w:t>invited → refusal → widening mercy</w:t>
      </w:r>
      <w:r w:rsidRPr="00311E84">
        <w:rPr>
          <w:rFonts w:ascii="Times New Roman" w:eastAsia="Times New Roman" w:hAnsi="Times New Roman" w:cs="Times New Roman"/>
          <w:kern w:val="0"/>
          <w14:ligatures w14:val="none"/>
        </w:rPr>
        <w:t xml:space="preserve"> </w:t>
      </w:r>
    </w:p>
    <w:p w14:paraId="4F040CD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90C50EF">
          <v:rect id="_x0000_i1027" style="width:0;height:1.5pt" o:hralign="center" o:hrstd="t" o:hr="t" fillcolor="#a0a0a0" stroked="f"/>
        </w:pict>
      </w:r>
    </w:p>
    <w:p w14:paraId="696C545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The Open Invitation (expansion rope)</w:t>
      </w:r>
    </w:p>
    <w:p w14:paraId="7BED549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king sends servants to the </w:t>
      </w:r>
      <w:r w:rsidRPr="00311E84">
        <w:rPr>
          <w:rFonts w:ascii="Times New Roman" w:eastAsia="Times New Roman" w:hAnsi="Times New Roman" w:cs="Times New Roman"/>
          <w:b/>
          <w:bCs/>
          <w:kern w:val="0"/>
          <w14:ligatures w14:val="none"/>
        </w:rPr>
        <w:t>roads, alleys, and margins</w:t>
      </w:r>
      <w:r w:rsidRPr="00311E84">
        <w:rPr>
          <w:rFonts w:ascii="Times New Roman" w:eastAsia="Times New Roman" w:hAnsi="Times New Roman" w:cs="Times New Roman"/>
          <w:kern w:val="0"/>
          <w14:ligatures w14:val="none"/>
        </w:rPr>
        <w:t>.</w:t>
      </w:r>
    </w:p>
    <w:p w14:paraId="5AD318C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Meaning peg</w:t>
      </w:r>
    </w:p>
    <w:p w14:paraId="6F6A1767" w14:textId="77777777" w:rsidR="00311E84" w:rsidRPr="00311E84" w:rsidRDefault="00311E84" w:rsidP="00311E8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Grace moves </w:t>
      </w:r>
      <w:r w:rsidRPr="00311E84">
        <w:rPr>
          <w:rFonts w:ascii="Times New Roman" w:eastAsia="Times New Roman" w:hAnsi="Times New Roman" w:cs="Times New Roman"/>
          <w:b/>
          <w:bCs/>
          <w:kern w:val="0"/>
          <w14:ligatures w14:val="none"/>
        </w:rPr>
        <w:t>outward</w:t>
      </w:r>
      <w:r w:rsidRPr="00311E84">
        <w:rPr>
          <w:rFonts w:ascii="Times New Roman" w:eastAsia="Times New Roman" w:hAnsi="Times New Roman" w:cs="Times New Roman"/>
          <w:kern w:val="0"/>
          <w14:ligatures w14:val="none"/>
        </w:rPr>
        <w:t xml:space="preserve">, not upward. </w:t>
      </w:r>
    </w:p>
    <w:p w14:paraId="5410C274" w14:textId="77777777" w:rsidR="00311E84" w:rsidRPr="00311E84" w:rsidRDefault="00311E84" w:rsidP="00311E8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Worthiness is not the filter; </w:t>
      </w:r>
      <w:r w:rsidRPr="00311E84">
        <w:rPr>
          <w:rFonts w:ascii="Times New Roman" w:eastAsia="Times New Roman" w:hAnsi="Times New Roman" w:cs="Times New Roman"/>
          <w:b/>
          <w:bCs/>
          <w:kern w:val="0"/>
          <w14:ligatures w14:val="none"/>
        </w:rPr>
        <w:t>availability</w:t>
      </w:r>
      <w:r w:rsidRPr="00311E84">
        <w:rPr>
          <w:rFonts w:ascii="Times New Roman" w:eastAsia="Times New Roman" w:hAnsi="Times New Roman" w:cs="Times New Roman"/>
          <w:kern w:val="0"/>
          <w14:ligatures w14:val="none"/>
        </w:rPr>
        <w:t xml:space="preserve"> is. </w:t>
      </w:r>
    </w:p>
    <w:p w14:paraId="2200B5A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matches your repeated observation:</w:t>
      </w:r>
    </w:p>
    <w:p w14:paraId="1046B06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Restoration is not achieved by stricter qualification, but by restored access.</w:t>
      </w:r>
    </w:p>
    <w:p w14:paraId="02E9166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889C527">
          <v:rect id="_x0000_i1028" style="width:0;height:1.5pt" o:hralign="center" o:hrstd="t" o:hr="t" fillcolor="#a0a0a0" stroked="f"/>
        </w:pict>
      </w:r>
    </w:p>
    <w:p w14:paraId="430CA0B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The Wedding Garment (the hinge peg)</w:t>
      </w:r>
    </w:p>
    <w:p w14:paraId="567D802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One guest attends </w:t>
      </w:r>
      <w:r w:rsidRPr="00311E84">
        <w:rPr>
          <w:rFonts w:ascii="Times New Roman" w:eastAsia="Times New Roman" w:hAnsi="Times New Roman" w:cs="Times New Roman"/>
          <w:b/>
          <w:bCs/>
          <w:kern w:val="0"/>
          <w14:ligatures w14:val="none"/>
        </w:rPr>
        <w:t>without proper wedding garments</w:t>
      </w:r>
      <w:r w:rsidRPr="00311E84">
        <w:rPr>
          <w:rFonts w:ascii="Times New Roman" w:eastAsia="Times New Roman" w:hAnsi="Times New Roman" w:cs="Times New Roman"/>
          <w:kern w:val="0"/>
          <w14:ligatures w14:val="none"/>
        </w:rPr>
        <w:t xml:space="preserve"> and is expelled.</w:t>
      </w:r>
    </w:p>
    <w:p w14:paraId="27A9CDC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the </w:t>
      </w:r>
      <w:r w:rsidRPr="00311E84">
        <w:rPr>
          <w:rFonts w:ascii="Times New Roman" w:eastAsia="Times New Roman" w:hAnsi="Times New Roman" w:cs="Times New Roman"/>
          <w:b/>
          <w:bCs/>
          <w:kern w:val="0"/>
          <w14:ligatures w14:val="none"/>
        </w:rPr>
        <w:t>most misunderstood pivot</w:t>
      </w:r>
      <w:r w:rsidRPr="00311E84">
        <w:rPr>
          <w:rFonts w:ascii="Times New Roman" w:eastAsia="Times New Roman" w:hAnsi="Times New Roman" w:cs="Times New Roman"/>
          <w:kern w:val="0"/>
          <w14:ligatures w14:val="none"/>
        </w:rPr>
        <w:t>.</w:t>
      </w:r>
    </w:p>
    <w:p w14:paraId="3847357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What it is NOT</w:t>
      </w:r>
    </w:p>
    <w:p w14:paraId="1ED9D8BD" w14:textId="77777777" w:rsidR="00311E84" w:rsidRPr="00311E84" w:rsidRDefault="00311E84" w:rsidP="00311E8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moral perfection </w:t>
      </w:r>
    </w:p>
    <w:p w14:paraId="265C9657" w14:textId="77777777" w:rsidR="00311E84" w:rsidRPr="00311E84" w:rsidRDefault="00311E84" w:rsidP="00311E8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works righteousness </w:t>
      </w:r>
    </w:p>
    <w:p w14:paraId="49004C9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What it IS</w:t>
      </w:r>
    </w:p>
    <w:p w14:paraId="2B88080A" w14:textId="77777777" w:rsidR="00311E84" w:rsidRPr="00311E84" w:rsidRDefault="00311E84" w:rsidP="00311E8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Refusal to </w:t>
      </w:r>
      <w:r w:rsidRPr="00311E84">
        <w:rPr>
          <w:rFonts w:ascii="Times New Roman" w:eastAsia="Times New Roman" w:hAnsi="Times New Roman" w:cs="Times New Roman"/>
          <w:b/>
          <w:bCs/>
          <w:kern w:val="0"/>
          <w14:ligatures w14:val="none"/>
        </w:rPr>
        <w:t>receive what the King provides</w:t>
      </w:r>
      <w:r w:rsidRPr="00311E84">
        <w:rPr>
          <w:rFonts w:ascii="Times New Roman" w:eastAsia="Times New Roman" w:hAnsi="Times New Roman" w:cs="Times New Roman"/>
          <w:kern w:val="0"/>
          <w14:ligatures w14:val="none"/>
        </w:rPr>
        <w:t xml:space="preserve"> </w:t>
      </w:r>
    </w:p>
    <w:p w14:paraId="1CA93BC8" w14:textId="77777777" w:rsidR="00311E84" w:rsidRPr="00311E84" w:rsidRDefault="00311E84" w:rsidP="00311E8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Attempt to enter </w:t>
      </w:r>
      <w:r w:rsidRPr="00311E84">
        <w:rPr>
          <w:rFonts w:ascii="Times New Roman" w:eastAsia="Times New Roman" w:hAnsi="Times New Roman" w:cs="Times New Roman"/>
          <w:b/>
          <w:bCs/>
          <w:kern w:val="0"/>
          <w14:ligatures w14:val="none"/>
        </w:rPr>
        <w:t>on one’s own terms</w:t>
      </w:r>
      <w:r w:rsidRPr="00311E84">
        <w:rPr>
          <w:rFonts w:ascii="Times New Roman" w:eastAsia="Times New Roman" w:hAnsi="Times New Roman" w:cs="Times New Roman"/>
          <w:kern w:val="0"/>
          <w14:ligatures w14:val="none"/>
        </w:rPr>
        <w:t xml:space="preserve"> </w:t>
      </w:r>
    </w:p>
    <w:p w14:paraId="23671A7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Canonical rope</w:t>
      </w:r>
    </w:p>
    <w:p w14:paraId="456EDA30" w14:textId="77777777" w:rsidR="00311E84" w:rsidRPr="00311E84" w:rsidRDefault="00311E84" w:rsidP="00311E8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Isaiah 61:10 — garments of salvation </w:t>
      </w:r>
    </w:p>
    <w:p w14:paraId="48B53B8E" w14:textId="77777777" w:rsidR="00311E84" w:rsidRPr="00311E84" w:rsidRDefault="00311E84" w:rsidP="00311E8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Zechariah 3 — filthy garments replaced </w:t>
      </w:r>
    </w:p>
    <w:p w14:paraId="6BBA8170" w14:textId="77777777" w:rsidR="00311E84" w:rsidRPr="00311E84" w:rsidRDefault="00311E84" w:rsidP="00311E8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19 — bride clothed, </w:t>
      </w:r>
      <w:r w:rsidRPr="00311E84">
        <w:rPr>
          <w:rFonts w:ascii="Times New Roman" w:eastAsia="Times New Roman" w:hAnsi="Times New Roman" w:cs="Times New Roman"/>
          <w:i/>
          <w:iCs/>
          <w:kern w:val="0"/>
          <w14:ligatures w14:val="none"/>
        </w:rPr>
        <w:t>granted</w:t>
      </w:r>
      <w:r w:rsidRPr="00311E84">
        <w:rPr>
          <w:rFonts w:ascii="Times New Roman" w:eastAsia="Times New Roman" w:hAnsi="Times New Roman" w:cs="Times New Roman"/>
          <w:kern w:val="0"/>
          <w14:ligatures w14:val="none"/>
        </w:rPr>
        <w:t xml:space="preserve"> fine linen </w:t>
      </w:r>
    </w:p>
    <w:p w14:paraId="6D04912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directly aligns with your repeated theme:</w:t>
      </w:r>
    </w:p>
    <w:p w14:paraId="6340B17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problem is not lack of invitation, but resistance to transformation.</w:t>
      </w:r>
    </w:p>
    <w:p w14:paraId="43E54CF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85D4B52">
          <v:rect id="_x0000_i1029" style="width:0;height:1.5pt" o:hralign="center" o:hrstd="t" o:hr="t" fillcolor="#a0a0a0" stroked="f"/>
        </w:pict>
      </w:r>
    </w:p>
    <w:p w14:paraId="4EC7848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“Many are called, few are chosen” (selection peg)</w:t>
      </w:r>
    </w:p>
    <w:p w14:paraId="57347AE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not about scarcity of grace.</w:t>
      </w:r>
    </w:p>
    <w:p w14:paraId="135C92F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Meaning</w:t>
      </w:r>
    </w:p>
    <w:p w14:paraId="617DEDE8" w14:textId="77777777" w:rsidR="00311E84" w:rsidRPr="00311E84" w:rsidRDefault="00311E84" w:rsidP="00311E8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Called</w:t>
      </w:r>
      <w:r w:rsidRPr="00311E84">
        <w:rPr>
          <w:rFonts w:ascii="Times New Roman" w:eastAsia="Times New Roman" w:hAnsi="Times New Roman" w:cs="Times New Roman"/>
          <w:kern w:val="0"/>
          <w14:ligatures w14:val="none"/>
        </w:rPr>
        <w:t xml:space="preserve"> = invitation extended </w:t>
      </w:r>
    </w:p>
    <w:p w14:paraId="371CCCA0" w14:textId="77777777" w:rsidR="00311E84" w:rsidRPr="00311E84" w:rsidRDefault="00311E84" w:rsidP="00311E8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Chosen</w:t>
      </w:r>
      <w:r w:rsidRPr="00311E84">
        <w:rPr>
          <w:rFonts w:ascii="Times New Roman" w:eastAsia="Times New Roman" w:hAnsi="Times New Roman" w:cs="Times New Roman"/>
          <w:kern w:val="0"/>
          <w14:ligatures w14:val="none"/>
        </w:rPr>
        <w:t xml:space="preserve"> = invitation </w:t>
      </w:r>
      <w:r w:rsidRPr="00311E84">
        <w:rPr>
          <w:rFonts w:ascii="Times New Roman" w:eastAsia="Times New Roman" w:hAnsi="Times New Roman" w:cs="Times New Roman"/>
          <w:b/>
          <w:bCs/>
          <w:kern w:val="0"/>
          <w14:ligatures w14:val="none"/>
        </w:rPr>
        <w:t>received and worn</w:t>
      </w:r>
      <w:r w:rsidRPr="00311E84">
        <w:rPr>
          <w:rFonts w:ascii="Times New Roman" w:eastAsia="Times New Roman" w:hAnsi="Times New Roman" w:cs="Times New Roman"/>
          <w:kern w:val="0"/>
          <w14:ligatures w14:val="none"/>
        </w:rPr>
        <w:t xml:space="preserve"> </w:t>
      </w:r>
    </w:p>
    <w:p w14:paraId="66E2ECD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Election here is </w:t>
      </w:r>
      <w:r w:rsidRPr="00311E84">
        <w:rPr>
          <w:rFonts w:ascii="Times New Roman" w:eastAsia="Times New Roman" w:hAnsi="Times New Roman" w:cs="Times New Roman"/>
          <w:b/>
          <w:bCs/>
          <w:kern w:val="0"/>
          <w14:ligatures w14:val="none"/>
        </w:rPr>
        <w:t>participatory</w:t>
      </w:r>
      <w:r w:rsidRPr="00311E84">
        <w:rPr>
          <w:rFonts w:ascii="Times New Roman" w:eastAsia="Times New Roman" w:hAnsi="Times New Roman" w:cs="Times New Roman"/>
          <w:kern w:val="0"/>
          <w14:ligatures w14:val="none"/>
        </w:rPr>
        <w:t>, not arbitrary.</w:t>
      </w:r>
    </w:p>
    <w:p w14:paraId="2AA3EDD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E1F870B">
          <v:rect id="_x0000_i1030" style="width:0;height:1.5pt" o:hralign="center" o:hrstd="t" o:hr="t" fillcolor="#a0a0a0" stroked="f"/>
        </w:pict>
      </w:r>
    </w:p>
    <w:p w14:paraId="6DE7F16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Big Picture Synthesis (your PPSG lens)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4088"/>
      </w:tblGrid>
      <w:tr w:rsidR="00311E84" w:rsidRPr="00311E84" w14:paraId="35CE466B" w14:textId="77777777">
        <w:trPr>
          <w:tblHeader/>
          <w:tblCellSpacing w:w="15" w:type="dxa"/>
        </w:trPr>
        <w:tc>
          <w:tcPr>
            <w:tcW w:w="0" w:type="auto"/>
            <w:vAlign w:val="center"/>
            <w:hideMark/>
          </w:tcPr>
          <w:p w14:paraId="7624BAE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lastRenderedPageBreak/>
              <w:t>Stage</w:t>
            </w:r>
          </w:p>
        </w:tc>
        <w:tc>
          <w:tcPr>
            <w:tcW w:w="0" w:type="auto"/>
            <w:vAlign w:val="center"/>
            <w:hideMark/>
          </w:tcPr>
          <w:p w14:paraId="7A234300"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Wedding Banquet</w:t>
            </w:r>
          </w:p>
        </w:tc>
      </w:tr>
      <w:tr w:rsidR="00311E84" w:rsidRPr="00311E84" w14:paraId="72B1CC15" w14:textId="77777777">
        <w:trPr>
          <w:tblCellSpacing w:w="15" w:type="dxa"/>
        </w:trPr>
        <w:tc>
          <w:tcPr>
            <w:tcW w:w="0" w:type="auto"/>
            <w:vAlign w:val="center"/>
            <w:hideMark/>
          </w:tcPr>
          <w:p w14:paraId="4570549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Pattern</w:t>
            </w:r>
          </w:p>
        </w:tc>
        <w:tc>
          <w:tcPr>
            <w:tcW w:w="0" w:type="auto"/>
            <w:vAlign w:val="center"/>
            <w:hideMark/>
          </w:tcPr>
          <w:p w14:paraId="016AA11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desires union, not compliance</w:t>
            </w:r>
          </w:p>
        </w:tc>
      </w:tr>
      <w:tr w:rsidR="00311E84" w:rsidRPr="00311E84" w14:paraId="69D098B7" w14:textId="77777777">
        <w:trPr>
          <w:tblCellSpacing w:w="15" w:type="dxa"/>
        </w:trPr>
        <w:tc>
          <w:tcPr>
            <w:tcW w:w="0" w:type="auto"/>
            <w:vAlign w:val="center"/>
            <w:hideMark/>
          </w:tcPr>
          <w:p w14:paraId="29EF49B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Process</w:t>
            </w:r>
          </w:p>
        </w:tc>
        <w:tc>
          <w:tcPr>
            <w:tcW w:w="0" w:type="auto"/>
            <w:vAlign w:val="center"/>
            <w:hideMark/>
          </w:tcPr>
          <w:p w14:paraId="5BEB380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Invitation → response → clothing</w:t>
            </w:r>
          </w:p>
        </w:tc>
      </w:tr>
      <w:tr w:rsidR="00311E84" w:rsidRPr="00311E84" w14:paraId="66AD5333" w14:textId="77777777">
        <w:trPr>
          <w:tblCellSpacing w:w="15" w:type="dxa"/>
        </w:trPr>
        <w:tc>
          <w:tcPr>
            <w:tcW w:w="0" w:type="auto"/>
            <w:vAlign w:val="center"/>
            <w:hideMark/>
          </w:tcPr>
          <w:p w14:paraId="027F853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Sequence</w:t>
            </w:r>
          </w:p>
        </w:tc>
        <w:tc>
          <w:tcPr>
            <w:tcW w:w="0" w:type="auto"/>
            <w:vAlign w:val="center"/>
            <w:hideMark/>
          </w:tcPr>
          <w:p w14:paraId="7126558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Call → refusal → expansion → judgment</w:t>
            </w:r>
          </w:p>
        </w:tc>
      </w:tr>
      <w:tr w:rsidR="00311E84" w:rsidRPr="00311E84" w14:paraId="3F1526BF" w14:textId="77777777">
        <w:trPr>
          <w:tblCellSpacing w:w="15" w:type="dxa"/>
        </w:trPr>
        <w:tc>
          <w:tcPr>
            <w:tcW w:w="0" w:type="auto"/>
            <w:vAlign w:val="center"/>
            <w:hideMark/>
          </w:tcPr>
          <w:p w14:paraId="225DACD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Glory</w:t>
            </w:r>
          </w:p>
        </w:tc>
        <w:tc>
          <w:tcPr>
            <w:tcW w:w="0" w:type="auto"/>
            <w:vAlign w:val="center"/>
            <w:hideMark/>
          </w:tcPr>
          <w:p w14:paraId="7EBD4BE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 filled hall, a prepared bride</w:t>
            </w:r>
          </w:p>
        </w:tc>
      </w:tr>
    </w:tbl>
    <w:p w14:paraId="297C3AC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A8C8D4E">
          <v:rect id="_x0000_i1031" style="width:0;height:1.5pt" o:hralign="center" o:hrstd="t" o:hr="t" fillcolor="#a0a0a0" stroked="f"/>
        </w:pict>
      </w:r>
    </w:p>
    <w:p w14:paraId="1DE8233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One-line summary (memory peg)</w:t>
      </w:r>
    </w:p>
    <w:p w14:paraId="6D9BA18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 xml:space="preserve">The Wedding Banquet teaches that the Kingdom is entered not by qualification, but by accepting the King’s invitation </w:t>
      </w:r>
      <w:r w:rsidRPr="00311E84">
        <w:rPr>
          <w:rFonts w:ascii="Times New Roman" w:eastAsia="Times New Roman" w:hAnsi="Times New Roman" w:cs="Times New Roman"/>
          <w:b/>
          <w:bCs/>
          <w:i/>
          <w:iCs/>
          <w:kern w:val="0"/>
          <w14:ligatures w14:val="none"/>
        </w:rPr>
        <w:t>and</w:t>
      </w:r>
      <w:r w:rsidRPr="00311E84">
        <w:rPr>
          <w:rFonts w:ascii="Times New Roman" w:eastAsia="Times New Roman" w:hAnsi="Times New Roman" w:cs="Times New Roman"/>
          <w:b/>
          <w:bCs/>
          <w:kern w:val="0"/>
          <w14:ligatures w14:val="none"/>
        </w:rPr>
        <w:t xml:space="preserve"> the King’s covering.</w:t>
      </w:r>
    </w:p>
    <w:p w14:paraId="0691EE1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276723F3" w14:textId="77777777" w:rsidR="00311E84" w:rsidRPr="00311E84" w:rsidRDefault="00311E84" w:rsidP="00311E8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Tie this directly into </w:t>
      </w:r>
      <w:r w:rsidRPr="00311E84">
        <w:rPr>
          <w:rFonts w:ascii="Times New Roman" w:eastAsia="Times New Roman" w:hAnsi="Times New Roman" w:cs="Times New Roman"/>
          <w:b/>
          <w:bCs/>
          <w:kern w:val="0"/>
          <w14:ligatures w14:val="none"/>
        </w:rPr>
        <w:t>Passover → Sinai → Tabernacle → Marriage</w:t>
      </w:r>
      <w:r w:rsidRPr="00311E84">
        <w:rPr>
          <w:rFonts w:ascii="Times New Roman" w:eastAsia="Times New Roman" w:hAnsi="Times New Roman" w:cs="Times New Roman"/>
          <w:kern w:val="0"/>
          <w14:ligatures w14:val="none"/>
        </w:rPr>
        <w:t xml:space="preserve"> </w:t>
      </w:r>
    </w:p>
    <w:p w14:paraId="3ADADAF9" w14:textId="77777777" w:rsidR="00311E84" w:rsidRPr="00311E84" w:rsidRDefault="00311E84" w:rsidP="00311E8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map it against your </w:t>
      </w:r>
      <w:r w:rsidRPr="00311E84">
        <w:rPr>
          <w:rFonts w:ascii="Times New Roman" w:eastAsia="Times New Roman" w:hAnsi="Times New Roman" w:cs="Times New Roman"/>
          <w:b/>
          <w:bCs/>
          <w:kern w:val="0"/>
          <w14:ligatures w14:val="none"/>
        </w:rPr>
        <w:t>Hosanna → Hallelujah</w:t>
      </w:r>
      <w:r w:rsidRPr="00311E84">
        <w:rPr>
          <w:rFonts w:ascii="Times New Roman" w:eastAsia="Times New Roman" w:hAnsi="Times New Roman" w:cs="Times New Roman"/>
          <w:kern w:val="0"/>
          <w14:ligatures w14:val="none"/>
        </w:rPr>
        <w:t xml:space="preserve"> arc </w:t>
      </w:r>
    </w:p>
    <w:p w14:paraId="790F570C" w14:textId="77777777" w:rsidR="00311E84" w:rsidRPr="00311E84" w:rsidRDefault="00311E84" w:rsidP="00311E8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place it precisely within your </w:t>
      </w:r>
      <w:r w:rsidRPr="00311E84">
        <w:rPr>
          <w:rFonts w:ascii="Times New Roman" w:eastAsia="Times New Roman" w:hAnsi="Times New Roman" w:cs="Times New Roman"/>
          <w:b/>
          <w:bCs/>
          <w:kern w:val="0"/>
          <w14:ligatures w14:val="none"/>
        </w:rPr>
        <w:t>exile / return / jubilee</w:t>
      </w:r>
      <w:r w:rsidRPr="00311E84">
        <w:rPr>
          <w:rFonts w:ascii="Times New Roman" w:eastAsia="Times New Roman" w:hAnsi="Times New Roman" w:cs="Times New Roman"/>
          <w:kern w:val="0"/>
          <w14:ligatures w14:val="none"/>
        </w:rPr>
        <w:t xml:space="preserve"> framework </w:t>
      </w:r>
    </w:p>
    <w:p w14:paraId="5C8B6A5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1Once again, Jesus spoke to them in parables: 2“The kingdom of heaven is like a king who prepared a wedding banquet for his son. 3He sent his servants to call those he had invited to the banquet, but they refused to come. 4Again, he sent other servants and said, ‘Tell those who have been invited that I have prepared my dinner. My oxen and fattened cattle have been killed, and everything is ready. Come to the wedding banquet.’ 5But they paid no attention and went away, one to his field, another to his business. 6The rest seized his servants, mistreated them, and killed them. 7The king was enraged, and he sent his troops to destroy those murderers and burn their city. 8Then he said to his servants, ‘The wedding banquet is ready, but those I invited were not worthy. 9Go therefore to the crossroads and invite to the banquet as many as you can find.’ 10So the servants went out into the streets and gathered everyone they could find, both evil and good, and the wedding hall was filled with guests. 11But when the king came in to see the guests, he spotted a man who was not dressed in wedding clothes. 12‘Friend,’ he asked, ‘how did you get in here without wedding clothes?’ But the man was speechless. 13Then the king told the servants, ‘Tie him hand and foot, and throw him into the outer darkness, where there will be weeping and gnashing of teeth.’ 14For many are called, but few are chosen.”</w:t>
      </w:r>
    </w:p>
    <w:p w14:paraId="6B7B2C3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Good — thank you for pasting the text.</w:t>
      </w:r>
      <w:r w:rsidRPr="00311E84">
        <w:rPr>
          <w:rFonts w:ascii="Times New Roman" w:eastAsia="Times New Roman" w:hAnsi="Times New Roman" w:cs="Times New Roman"/>
          <w:kern w:val="0"/>
          <w14:ligatures w14:val="none"/>
        </w:rPr>
        <w:br/>
        <w:t xml:space="preserve">I’ll stay </w:t>
      </w:r>
      <w:r w:rsidRPr="00311E84">
        <w:rPr>
          <w:rFonts w:ascii="Times New Roman" w:eastAsia="Times New Roman" w:hAnsi="Times New Roman" w:cs="Times New Roman"/>
          <w:b/>
          <w:bCs/>
          <w:kern w:val="0"/>
          <w14:ligatures w14:val="none"/>
        </w:rPr>
        <w:t>text-only</w:t>
      </w:r>
      <w:r w:rsidRPr="00311E84">
        <w:rPr>
          <w:rFonts w:ascii="Times New Roman" w:eastAsia="Times New Roman" w:hAnsi="Times New Roman" w:cs="Times New Roman"/>
          <w:kern w:val="0"/>
          <w14:ligatures w14:val="none"/>
        </w:rPr>
        <w:t xml:space="preserve"> and work </w:t>
      </w:r>
      <w:r w:rsidRPr="00311E84">
        <w:rPr>
          <w:rFonts w:ascii="Times New Roman" w:eastAsia="Times New Roman" w:hAnsi="Times New Roman" w:cs="Times New Roman"/>
          <w:b/>
          <w:bCs/>
          <w:kern w:val="0"/>
          <w14:ligatures w14:val="none"/>
        </w:rPr>
        <w:t>inside the passage</w:t>
      </w:r>
      <w:r w:rsidRPr="00311E84">
        <w:rPr>
          <w:rFonts w:ascii="Times New Roman" w:eastAsia="Times New Roman" w:hAnsi="Times New Roman" w:cs="Times New Roman"/>
          <w:kern w:val="0"/>
          <w14:ligatures w14:val="none"/>
        </w:rPr>
        <w:t>, peg-and-rope style, without importing imagery or side material.</w:t>
      </w:r>
    </w:p>
    <w:p w14:paraId="6F5B7AE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Gospel of Matthew 22:1–14</w:t>
      </w:r>
      <w:r w:rsidRPr="00311E84">
        <w:rPr>
          <w:rFonts w:ascii="Times New Roman" w:eastAsia="Times New Roman" w:hAnsi="Times New Roman" w:cs="Times New Roman"/>
          <w:kern w:val="0"/>
          <w14:ligatures w14:val="none"/>
        </w:rPr>
        <w:t xml:space="preserve">, and it is doing </w:t>
      </w:r>
      <w:r w:rsidRPr="00311E84">
        <w:rPr>
          <w:rFonts w:ascii="Times New Roman" w:eastAsia="Times New Roman" w:hAnsi="Times New Roman" w:cs="Times New Roman"/>
          <w:i/>
          <w:iCs/>
          <w:kern w:val="0"/>
          <w14:ligatures w14:val="none"/>
        </w:rPr>
        <w:t>judgment-level work</w:t>
      </w:r>
      <w:r w:rsidRPr="00311E84">
        <w:rPr>
          <w:rFonts w:ascii="Times New Roman" w:eastAsia="Times New Roman" w:hAnsi="Times New Roman" w:cs="Times New Roman"/>
          <w:kern w:val="0"/>
          <w14:ligatures w14:val="none"/>
        </w:rPr>
        <w:t>, not just invitation-level work.</w:t>
      </w:r>
    </w:p>
    <w:p w14:paraId="2386591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D15E125">
          <v:rect id="_x0000_i1032" style="width:0;height:1.5pt" o:hralign="center" o:hrstd="t" o:hr="t" fillcolor="#a0a0a0" stroked="f"/>
        </w:pict>
      </w:r>
    </w:p>
    <w:p w14:paraId="7413ABB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Structural Map (before interpretation)</w:t>
      </w:r>
    </w:p>
    <w:p w14:paraId="31AFF48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parable divides cleanly into </w:t>
      </w:r>
      <w:r w:rsidRPr="00311E84">
        <w:rPr>
          <w:rFonts w:ascii="Times New Roman" w:eastAsia="Times New Roman" w:hAnsi="Times New Roman" w:cs="Times New Roman"/>
          <w:b/>
          <w:bCs/>
          <w:kern w:val="0"/>
          <w14:ligatures w14:val="none"/>
        </w:rPr>
        <w:t>five movements</w:t>
      </w:r>
      <w:r w:rsidRPr="00311E84">
        <w:rPr>
          <w:rFonts w:ascii="Times New Roman" w:eastAsia="Times New Roman" w:hAnsi="Times New Roman" w:cs="Times New Roman"/>
          <w:kern w:val="0"/>
          <w14:ligatures w14:val="none"/>
        </w:rPr>
        <w:t>:</w:t>
      </w:r>
    </w:p>
    <w:p w14:paraId="4643F578" w14:textId="77777777" w:rsidR="00311E84" w:rsidRPr="00311E84" w:rsidRDefault="00311E84" w:rsidP="00311E8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Invitation refused</w:t>
      </w:r>
      <w:r w:rsidRPr="00311E84">
        <w:rPr>
          <w:rFonts w:ascii="Times New Roman" w:eastAsia="Times New Roman" w:hAnsi="Times New Roman" w:cs="Times New Roman"/>
          <w:kern w:val="0"/>
          <w14:ligatures w14:val="none"/>
        </w:rPr>
        <w:t xml:space="preserve"> (vv. 1–3) </w:t>
      </w:r>
    </w:p>
    <w:p w14:paraId="382CD90E" w14:textId="77777777" w:rsidR="00311E84" w:rsidRPr="00311E84" w:rsidRDefault="00311E84" w:rsidP="00311E8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Invitation clarified &amp; intensified</w:t>
      </w:r>
      <w:r w:rsidRPr="00311E84">
        <w:rPr>
          <w:rFonts w:ascii="Times New Roman" w:eastAsia="Times New Roman" w:hAnsi="Times New Roman" w:cs="Times New Roman"/>
          <w:kern w:val="0"/>
          <w14:ligatures w14:val="none"/>
        </w:rPr>
        <w:t xml:space="preserve"> (v. 4) </w:t>
      </w:r>
    </w:p>
    <w:p w14:paraId="2B8FCD79" w14:textId="77777777" w:rsidR="00311E84" w:rsidRPr="00311E84" w:rsidRDefault="00311E84" w:rsidP="00311E8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Rejection escalates to violence</w:t>
      </w:r>
      <w:r w:rsidRPr="00311E84">
        <w:rPr>
          <w:rFonts w:ascii="Times New Roman" w:eastAsia="Times New Roman" w:hAnsi="Times New Roman" w:cs="Times New Roman"/>
          <w:kern w:val="0"/>
          <w14:ligatures w14:val="none"/>
        </w:rPr>
        <w:t xml:space="preserve"> (vv. 5–6) </w:t>
      </w:r>
    </w:p>
    <w:p w14:paraId="46CA5733" w14:textId="77777777" w:rsidR="00311E84" w:rsidRPr="00311E84" w:rsidRDefault="00311E84" w:rsidP="00311E8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Judgment + expansion of invitation</w:t>
      </w:r>
      <w:r w:rsidRPr="00311E84">
        <w:rPr>
          <w:rFonts w:ascii="Times New Roman" w:eastAsia="Times New Roman" w:hAnsi="Times New Roman" w:cs="Times New Roman"/>
          <w:kern w:val="0"/>
          <w14:ligatures w14:val="none"/>
        </w:rPr>
        <w:t xml:space="preserve"> (vv. 7–10) </w:t>
      </w:r>
    </w:p>
    <w:p w14:paraId="5B801ADD" w14:textId="77777777" w:rsidR="00311E84" w:rsidRPr="00311E84" w:rsidRDefault="00311E84" w:rsidP="00311E8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Inspection inside the hall</w:t>
      </w:r>
      <w:r w:rsidRPr="00311E84">
        <w:rPr>
          <w:rFonts w:ascii="Times New Roman" w:eastAsia="Times New Roman" w:hAnsi="Times New Roman" w:cs="Times New Roman"/>
          <w:kern w:val="0"/>
          <w14:ligatures w14:val="none"/>
        </w:rPr>
        <w:t xml:space="preserve"> (vv. 11–14) </w:t>
      </w:r>
    </w:p>
    <w:p w14:paraId="5C937A3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That final movement is </w:t>
      </w:r>
      <w:r w:rsidRPr="00311E84">
        <w:rPr>
          <w:rFonts w:ascii="Times New Roman" w:eastAsia="Times New Roman" w:hAnsi="Times New Roman" w:cs="Times New Roman"/>
          <w:i/>
          <w:iCs/>
          <w:kern w:val="0"/>
          <w14:ligatures w14:val="none"/>
        </w:rPr>
        <w:t>not</w:t>
      </w:r>
      <w:r w:rsidRPr="00311E84">
        <w:rPr>
          <w:rFonts w:ascii="Times New Roman" w:eastAsia="Times New Roman" w:hAnsi="Times New Roman" w:cs="Times New Roman"/>
          <w:kern w:val="0"/>
          <w14:ligatures w14:val="none"/>
        </w:rPr>
        <w:t xml:space="preserve"> a separate parable — it is the </w:t>
      </w:r>
      <w:r w:rsidRPr="00311E84">
        <w:rPr>
          <w:rFonts w:ascii="Times New Roman" w:eastAsia="Times New Roman" w:hAnsi="Times New Roman" w:cs="Times New Roman"/>
          <w:b/>
          <w:bCs/>
          <w:kern w:val="0"/>
          <w14:ligatures w14:val="none"/>
        </w:rPr>
        <w:t>verdict</w:t>
      </w:r>
      <w:r w:rsidRPr="00311E84">
        <w:rPr>
          <w:rFonts w:ascii="Times New Roman" w:eastAsia="Times New Roman" w:hAnsi="Times New Roman" w:cs="Times New Roman"/>
          <w:kern w:val="0"/>
          <w14:ligatures w14:val="none"/>
        </w:rPr>
        <w:t xml:space="preserve"> of the first four.</w:t>
      </w:r>
    </w:p>
    <w:p w14:paraId="20C5237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B6B335D">
          <v:rect id="_x0000_i1033" style="width:0;height:1.5pt" o:hralign="center" o:hrstd="t" o:hr="t" fillcolor="#a0a0a0" stroked="f"/>
        </w:pict>
      </w:r>
    </w:p>
    <w:p w14:paraId="45EF6E7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2) Verses 1–4 — The Kingdom Is Ready </w:t>
      </w:r>
      <w:r w:rsidRPr="00311E84">
        <w:rPr>
          <w:rFonts w:ascii="Times New Roman" w:eastAsia="Times New Roman" w:hAnsi="Times New Roman" w:cs="Times New Roman"/>
          <w:b/>
          <w:bCs/>
          <w:i/>
          <w:iCs/>
          <w:kern w:val="0"/>
          <w:sz w:val="36"/>
          <w:szCs w:val="36"/>
          <w14:ligatures w14:val="none"/>
        </w:rPr>
        <w:t>Before</w:t>
      </w:r>
      <w:r w:rsidRPr="00311E84">
        <w:rPr>
          <w:rFonts w:ascii="Times New Roman" w:eastAsia="Times New Roman" w:hAnsi="Times New Roman" w:cs="Times New Roman"/>
          <w:b/>
          <w:bCs/>
          <w:kern w:val="0"/>
          <w:sz w:val="36"/>
          <w:szCs w:val="36"/>
          <w14:ligatures w14:val="none"/>
        </w:rPr>
        <w:t xml:space="preserve"> Response</w:t>
      </w:r>
    </w:p>
    <w:p w14:paraId="0D6EA9D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kingdom of heaven is like a king who prepared a wedding banquet for his son…”</w:t>
      </w:r>
    </w:p>
    <w:p w14:paraId="6975B3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peg</w:t>
      </w:r>
    </w:p>
    <w:p w14:paraId="6366E583" w14:textId="77777777" w:rsidR="00311E84" w:rsidRPr="00311E84" w:rsidRDefault="00311E84" w:rsidP="00311E8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banquet is </w:t>
      </w:r>
      <w:r w:rsidRPr="00311E84">
        <w:rPr>
          <w:rFonts w:ascii="Times New Roman" w:eastAsia="Times New Roman" w:hAnsi="Times New Roman" w:cs="Times New Roman"/>
          <w:b/>
          <w:bCs/>
          <w:kern w:val="0"/>
          <w14:ligatures w14:val="none"/>
        </w:rPr>
        <w:t>already prepared</w:t>
      </w:r>
      <w:r w:rsidRPr="00311E84">
        <w:rPr>
          <w:rFonts w:ascii="Times New Roman" w:eastAsia="Times New Roman" w:hAnsi="Times New Roman" w:cs="Times New Roman"/>
          <w:kern w:val="0"/>
          <w14:ligatures w14:val="none"/>
        </w:rPr>
        <w:t xml:space="preserve"> </w:t>
      </w:r>
    </w:p>
    <w:p w14:paraId="7D7FC693" w14:textId="77777777" w:rsidR="00311E84" w:rsidRPr="00311E84" w:rsidRDefault="00311E84" w:rsidP="00311E8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son is </w:t>
      </w:r>
      <w:r w:rsidRPr="00311E84">
        <w:rPr>
          <w:rFonts w:ascii="Times New Roman" w:eastAsia="Times New Roman" w:hAnsi="Times New Roman" w:cs="Times New Roman"/>
          <w:b/>
          <w:bCs/>
          <w:kern w:val="0"/>
          <w14:ligatures w14:val="none"/>
        </w:rPr>
        <w:t>already honored</w:t>
      </w:r>
      <w:r w:rsidRPr="00311E84">
        <w:rPr>
          <w:rFonts w:ascii="Times New Roman" w:eastAsia="Times New Roman" w:hAnsi="Times New Roman" w:cs="Times New Roman"/>
          <w:kern w:val="0"/>
          <w14:ligatures w14:val="none"/>
        </w:rPr>
        <w:t xml:space="preserve"> </w:t>
      </w:r>
    </w:p>
    <w:p w14:paraId="29F1FC80" w14:textId="77777777" w:rsidR="00311E84" w:rsidRPr="00311E84" w:rsidRDefault="00311E84" w:rsidP="00311E8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Nothing is contingent on the guests’ worthiness </w:t>
      </w:r>
    </w:p>
    <w:p w14:paraId="437081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i/>
          <w:iCs/>
          <w:kern w:val="0"/>
          <w14:ligatures w14:val="none"/>
        </w:rPr>
        <w:t>ontological readiness</w:t>
      </w:r>
      <w:r w:rsidRPr="00311E84">
        <w:rPr>
          <w:rFonts w:ascii="Times New Roman" w:eastAsia="Times New Roman" w:hAnsi="Times New Roman" w:cs="Times New Roman"/>
          <w:kern w:val="0"/>
          <w14:ligatures w14:val="none"/>
        </w:rPr>
        <w:t>, not conditional offer.</w:t>
      </w:r>
    </w:p>
    <w:p w14:paraId="4E17C0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Verse 4 is important:</w:t>
      </w:r>
    </w:p>
    <w:p w14:paraId="003C5C2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“My oxen and fattened cattle have been killed, and everything is ready.”</w:t>
      </w:r>
    </w:p>
    <w:p w14:paraId="26A8E56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language signals:</w:t>
      </w:r>
    </w:p>
    <w:p w14:paraId="38750C44" w14:textId="77777777" w:rsidR="00311E84" w:rsidRPr="00311E84" w:rsidRDefault="00311E84" w:rsidP="00311E8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Cost already paid</w:t>
      </w:r>
      <w:r w:rsidRPr="00311E84">
        <w:rPr>
          <w:rFonts w:ascii="Times New Roman" w:eastAsia="Times New Roman" w:hAnsi="Times New Roman" w:cs="Times New Roman"/>
          <w:kern w:val="0"/>
          <w14:ligatures w14:val="none"/>
        </w:rPr>
        <w:t xml:space="preserve"> </w:t>
      </w:r>
    </w:p>
    <w:p w14:paraId="7D6453E2" w14:textId="77777777" w:rsidR="00311E84" w:rsidRPr="00311E84" w:rsidRDefault="00311E84" w:rsidP="00311E8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Provision complete</w:t>
      </w:r>
      <w:r w:rsidRPr="00311E84">
        <w:rPr>
          <w:rFonts w:ascii="Times New Roman" w:eastAsia="Times New Roman" w:hAnsi="Times New Roman" w:cs="Times New Roman"/>
          <w:kern w:val="0"/>
          <w14:ligatures w14:val="none"/>
        </w:rPr>
        <w:t xml:space="preserve"> </w:t>
      </w:r>
    </w:p>
    <w:p w14:paraId="0CF2F460" w14:textId="77777777" w:rsidR="00311E84" w:rsidRPr="00311E84" w:rsidRDefault="00311E84" w:rsidP="00311E8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additional work requested of invitees</w:t>
      </w:r>
      <w:r w:rsidRPr="00311E84">
        <w:rPr>
          <w:rFonts w:ascii="Times New Roman" w:eastAsia="Times New Roman" w:hAnsi="Times New Roman" w:cs="Times New Roman"/>
          <w:kern w:val="0"/>
          <w14:ligatures w14:val="none"/>
        </w:rPr>
        <w:t xml:space="preserve"> </w:t>
      </w:r>
    </w:p>
    <w:p w14:paraId="5F95B04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matters later when “worthiness” is mentioned.</w:t>
      </w:r>
    </w:p>
    <w:p w14:paraId="0C99B1B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A9E586A">
          <v:rect id="_x0000_i1034" style="width:0;height:1.5pt" o:hralign="center" o:hrstd="t" o:hr="t" fillcolor="#a0a0a0" stroked="f"/>
        </w:pict>
      </w:r>
    </w:p>
    <w:p w14:paraId="7F42E22F"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Verses 5–6 — Two Kinds of Refusal</w:t>
      </w:r>
    </w:p>
    <w:p w14:paraId="43EC343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Jesus distinguishes </w:t>
      </w:r>
      <w:r w:rsidRPr="00311E84">
        <w:rPr>
          <w:rFonts w:ascii="Times New Roman" w:eastAsia="Times New Roman" w:hAnsi="Times New Roman" w:cs="Times New Roman"/>
          <w:b/>
          <w:bCs/>
          <w:kern w:val="0"/>
          <w14:ligatures w14:val="none"/>
        </w:rPr>
        <w:t>two rejections</w:t>
      </w:r>
      <w:r w:rsidRPr="00311E84">
        <w:rPr>
          <w:rFonts w:ascii="Times New Roman" w:eastAsia="Times New Roman" w:hAnsi="Times New Roman" w:cs="Times New Roman"/>
          <w:kern w:val="0"/>
          <w14:ligatures w14:val="none"/>
        </w:rPr>
        <w:t>, not one:</w:t>
      </w:r>
    </w:p>
    <w:p w14:paraId="579AECE1"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A) Passive refusal (v.5)</w:t>
      </w:r>
    </w:p>
    <w:p w14:paraId="6D7E4C9A" w14:textId="77777777" w:rsidR="00311E84" w:rsidRPr="00311E84" w:rsidRDefault="00311E84" w:rsidP="00311E8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Field </w:t>
      </w:r>
    </w:p>
    <w:p w14:paraId="214D9A1F" w14:textId="77777777" w:rsidR="00311E84" w:rsidRPr="00311E84" w:rsidRDefault="00311E84" w:rsidP="00311E8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Business </w:t>
      </w:r>
    </w:p>
    <w:p w14:paraId="391E5993" w14:textId="77777777" w:rsidR="00311E84" w:rsidRPr="00311E84" w:rsidRDefault="00311E84" w:rsidP="00311E8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Preoccupation </w:t>
      </w:r>
    </w:p>
    <w:p w14:paraId="5C5F2CB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i/>
          <w:iCs/>
          <w:kern w:val="0"/>
          <w14:ligatures w14:val="none"/>
        </w:rPr>
        <w:t>indifference</w:t>
      </w:r>
      <w:r w:rsidRPr="00311E84">
        <w:rPr>
          <w:rFonts w:ascii="Times New Roman" w:eastAsia="Times New Roman" w:hAnsi="Times New Roman" w:cs="Times New Roman"/>
          <w:kern w:val="0"/>
          <w14:ligatures w14:val="none"/>
        </w:rPr>
        <w:t xml:space="preserve"> — choosing self-ordered life over shared life.</w:t>
      </w:r>
    </w:p>
    <w:p w14:paraId="4A43AA9F"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B) Active hostility (v.6)</w:t>
      </w:r>
    </w:p>
    <w:p w14:paraId="20F56171" w14:textId="77777777" w:rsidR="00311E84" w:rsidRPr="00311E84" w:rsidRDefault="00311E84" w:rsidP="00311E8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Seizing servants </w:t>
      </w:r>
    </w:p>
    <w:p w14:paraId="00A7F110" w14:textId="77777777" w:rsidR="00311E84" w:rsidRPr="00311E84" w:rsidRDefault="00311E84" w:rsidP="00311E8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Mistreated </w:t>
      </w:r>
    </w:p>
    <w:p w14:paraId="45D7B174" w14:textId="77777777" w:rsidR="00311E84" w:rsidRPr="00311E84" w:rsidRDefault="00311E84" w:rsidP="00311E8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Killed </w:t>
      </w:r>
    </w:p>
    <w:p w14:paraId="7EBF834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escalates to </w:t>
      </w:r>
      <w:r w:rsidRPr="00311E84">
        <w:rPr>
          <w:rFonts w:ascii="Times New Roman" w:eastAsia="Times New Roman" w:hAnsi="Times New Roman" w:cs="Times New Roman"/>
          <w:b/>
          <w:bCs/>
          <w:kern w:val="0"/>
          <w14:ligatures w14:val="none"/>
        </w:rPr>
        <w:t>covenant violence</w:t>
      </w:r>
      <w:r w:rsidRPr="00311E84">
        <w:rPr>
          <w:rFonts w:ascii="Times New Roman" w:eastAsia="Times New Roman" w:hAnsi="Times New Roman" w:cs="Times New Roman"/>
          <w:kern w:val="0"/>
          <w14:ligatures w14:val="none"/>
        </w:rPr>
        <w:t xml:space="preserve"> — rejection of the messenger because of the message.</w:t>
      </w:r>
    </w:p>
    <w:p w14:paraId="141C6C2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Important peg:</w:t>
      </w:r>
    </w:p>
    <w:p w14:paraId="216DC58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kingdom is not rejected only by hatred — it is more often rejected by distraction.</w:t>
      </w:r>
    </w:p>
    <w:p w14:paraId="0B405A3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7B2CE59">
          <v:rect id="_x0000_i1035" style="width:0;height:1.5pt" o:hralign="center" o:hrstd="t" o:hr="t" fillcolor="#a0a0a0" stroked="f"/>
        </w:pict>
      </w:r>
    </w:p>
    <w:p w14:paraId="3ED2897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4) Verse 7 — Judgment Is Historical </w:t>
      </w:r>
      <w:r w:rsidRPr="00311E84">
        <w:rPr>
          <w:rFonts w:ascii="Times New Roman" w:eastAsia="Times New Roman" w:hAnsi="Times New Roman" w:cs="Times New Roman"/>
          <w:b/>
          <w:bCs/>
          <w:i/>
          <w:iCs/>
          <w:kern w:val="0"/>
          <w:sz w:val="36"/>
          <w:szCs w:val="36"/>
          <w14:ligatures w14:val="none"/>
        </w:rPr>
        <w:t>and</w:t>
      </w:r>
      <w:r w:rsidRPr="00311E84">
        <w:rPr>
          <w:rFonts w:ascii="Times New Roman" w:eastAsia="Times New Roman" w:hAnsi="Times New Roman" w:cs="Times New Roman"/>
          <w:b/>
          <w:bCs/>
          <w:kern w:val="0"/>
          <w:sz w:val="36"/>
          <w:szCs w:val="36"/>
          <w14:ligatures w14:val="none"/>
        </w:rPr>
        <w:t xml:space="preserve"> Theological</w:t>
      </w:r>
    </w:p>
    <w:p w14:paraId="2DF1442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king was enraged… destroyed those murderers and burned their city.”</w:t>
      </w:r>
    </w:p>
    <w:p w14:paraId="1BD0211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verse is doing </w:t>
      </w:r>
      <w:r w:rsidRPr="00311E84">
        <w:rPr>
          <w:rFonts w:ascii="Times New Roman" w:eastAsia="Times New Roman" w:hAnsi="Times New Roman" w:cs="Times New Roman"/>
          <w:b/>
          <w:bCs/>
          <w:kern w:val="0"/>
          <w14:ligatures w14:val="none"/>
        </w:rPr>
        <w:t>two things simultaneously</w:t>
      </w:r>
      <w:r w:rsidRPr="00311E84">
        <w:rPr>
          <w:rFonts w:ascii="Times New Roman" w:eastAsia="Times New Roman" w:hAnsi="Times New Roman" w:cs="Times New Roman"/>
          <w:kern w:val="0"/>
          <w14:ligatures w14:val="none"/>
        </w:rPr>
        <w:t>:</w:t>
      </w:r>
    </w:p>
    <w:p w14:paraId="1A91A361" w14:textId="77777777" w:rsidR="00311E84" w:rsidRPr="00311E84" w:rsidRDefault="00311E84" w:rsidP="00311E8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Immediate parabolic justice</w:t>
      </w:r>
      <w:r w:rsidRPr="00311E84">
        <w:rPr>
          <w:rFonts w:ascii="Times New Roman" w:eastAsia="Times New Roman" w:hAnsi="Times New Roman" w:cs="Times New Roman"/>
          <w:kern w:val="0"/>
          <w14:ligatures w14:val="none"/>
        </w:rPr>
        <w:t xml:space="preserve"> </w:t>
      </w:r>
    </w:p>
    <w:p w14:paraId="60359308" w14:textId="77777777" w:rsidR="00311E84" w:rsidRPr="00311E84" w:rsidRDefault="00311E84" w:rsidP="00311E8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Foreshadowed historical judgment</w:t>
      </w:r>
      <w:r w:rsidRPr="00311E84">
        <w:rPr>
          <w:rFonts w:ascii="Times New Roman" w:eastAsia="Times New Roman" w:hAnsi="Times New Roman" w:cs="Times New Roman"/>
          <w:kern w:val="0"/>
          <w14:ligatures w14:val="none"/>
        </w:rPr>
        <w:t xml:space="preserve"> </w:t>
      </w:r>
    </w:p>
    <w:p w14:paraId="02568F1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not random wrath; it is </w:t>
      </w:r>
      <w:r w:rsidRPr="00311E84">
        <w:rPr>
          <w:rFonts w:ascii="Times New Roman" w:eastAsia="Times New Roman" w:hAnsi="Times New Roman" w:cs="Times New Roman"/>
          <w:b/>
          <w:bCs/>
          <w:kern w:val="0"/>
          <w14:ligatures w14:val="none"/>
        </w:rPr>
        <w:t>measured response to covenant murder</w:t>
      </w:r>
      <w:r w:rsidRPr="00311E84">
        <w:rPr>
          <w:rFonts w:ascii="Times New Roman" w:eastAsia="Times New Roman" w:hAnsi="Times New Roman" w:cs="Times New Roman"/>
          <w:kern w:val="0"/>
          <w14:ligatures w14:val="none"/>
        </w:rPr>
        <w:t>.</w:t>
      </w:r>
    </w:p>
    <w:p w14:paraId="4DBC68D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Within Matthew’s narrative arc, this comes </w:t>
      </w:r>
      <w:r w:rsidRPr="00311E84">
        <w:rPr>
          <w:rFonts w:ascii="Times New Roman" w:eastAsia="Times New Roman" w:hAnsi="Times New Roman" w:cs="Times New Roman"/>
          <w:b/>
          <w:bCs/>
          <w:kern w:val="0"/>
          <w14:ligatures w14:val="none"/>
        </w:rPr>
        <w:t>after</w:t>
      </w:r>
      <w:r w:rsidRPr="00311E84">
        <w:rPr>
          <w:rFonts w:ascii="Times New Roman" w:eastAsia="Times New Roman" w:hAnsi="Times New Roman" w:cs="Times New Roman"/>
          <w:kern w:val="0"/>
          <w14:ligatures w14:val="none"/>
        </w:rPr>
        <w:t xml:space="preserve"> repeated prophetic rejection and immediately </w:t>
      </w:r>
      <w:r w:rsidRPr="00311E84">
        <w:rPr>
          <w:rFonts w:ascii="Times New Roman" w:eastAsia="Times New Roman" w:hAnsi="Times New Roman" w:cs="Times New Roman"/>
          <w:b/>
          <w:bCs/>
          <w:kern w:val="0"/>
          <w14:ligatures w14:val="none"/>
        </w:rPr>
        <w:t>before</w:t>
      </w:r>
      <w:r w:rsidRPr="00311E84">
        <w:rPr>
          <w:rFonts w:ascii="Times New Roman" w:eastAsia="Times New Roman" w:hAnsi="Times New Roman" w:cs="Times New Roman"/>
          <w:kern w:val="0"/>
          <w14:ligatures w14:val="none"/>
        </w:rPr>
        <w:t xml:space="preserve"> intensified conflict in Jerusalem.</w:t>
      </w:r>
    </w:p>
    <w:p w14:paraId="500F6AE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Judgment here is not capricious — it is </w:t>
      </w:r>
      <w:r w:rsidRPr="00311E84">
        <w:rPr>
          <w:rFonts w:ascii="Times New Roman" w:eastAsia="Times New Roman" w:hAnsi="Times New Roman" w:cs="Times New Roman"/>
          <w:b/>
          <w:bCs/>
          <w:kern w:val="0"/>
          <w14:ligatures w14:val="none"/>
        </w:rPr>
        <w:t>the consequence of refusing presence and killing messengers</w:t>
      </w:r>
      <w:r w:rsidRPr="00311E84">
        <w:rPr>
          <w:rFonts w:ascii="Times New Roman" w:eastAsia="Times New Roman" w:hAnsi="Times New Roman" w:cs="Times New Roman"/>
          <w:kern w:val="0"/>
          <w14:ligatures w14:val="none"/>
        </w:rPr>
        <w:t>.</w:t>
      </w:r>
    </w:p>
    <w:p w14:paraId="7A86275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1A2FF22">
          <v:rect id="_x0000_i1036" style="width:0;height:1.5pt" o:hralign="center" o:hrstd="t" o:hr="t" fillcolor="#a0a0a0" stroked="f"/>
        </w:pict>
      </w:r>
    </w:p>
    <w:p w14:paraId="07A0309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Verses 8–10 — “Not Worthy” Does NOT Mean “Morally Inferior”</w:t>
      </w:r>
    </w:p>
    <w:p w14:paraId="2775C23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“Those I invited were not worthy.”</w:t>
      </w:r>
    </w:p>
    <w:p w14:paraId="6BA78C6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phrase is often misread.</w:t>
      </w:r>
    </w:p>
    <w:p w14:paraId="15C1DA2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Worthiness here ≠ moral quality</w:t>
      </w:r>
      <w:r w:rsidRPr="00311E84">
        <w:rPr>
          <w:rFonts w:ascii="Times New Roman" w:eastAsia="Times New Roman" w:hAnsi="Times New Roman" w:cs="Times New Roman"/>
          <w:kern w:val="0"/>
          <w14:ligatures w14:val="none"/>
        </w:rPr>
        <w:br/>
      </w:r>
      <w:r w:rsidRPr="00311E84">
        <w:rPr>
          <w:rFonts w:ascii="Times New Roman" w:eastAsia="Times New Roman" w:hAnsi="Times New Roman" w:cs="Times New Roman"/>
          <w:b/>
          <w:bCs/>
          <w:kern w:val="0"/>
          <w14:ligatures w14:val="none"/>
        </w:rPr>
        <w:t>Worthiness = relational alignment</w:t>
      </w:r>
    </w:p>
    <w:p w14:paraId="48DBE84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Proof is in verse 10:</w:t>
      </w:r>
    </w:p>
    <w:p w14:paraId="376BF11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“They gathered everyone they could find, both evil and good.”</w:t>
      </w:r>
    </w:p>
    <w:p w14:paraId="430E049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w:t>
      </w:r>
    </w:p>
    <w:p w14:paraId="0BD3A00E" w14:textId="77777777" w:rsidR="00311E84" w:rsidRPr="00311E84" w:rsidRDefault="00311E84" w:rsidP="00311E8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Moral category is explicitly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the filter </w:t>
      </w:r>
    </w:p>
    <w:p w14:paraId="50AFE239" w14:textId="77777777" w:rsidR="00311E84" w:rsidRPr="00311E84" w:rsidRDefault="00311E84" w:rsidP="00311E8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Responsiveness is </w:t>
      </w:r>
    </w:p>
    <w:p w14:paraId="068673D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Peg</w:t>
      </w:r>
    </w:p>
    <w:p w14:paraId="6F16850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Unworthiness is defined by refusal, not by sinfulness.</w:t>
      </w:r>
    </w:p>
    <w:p w14:paraId="4DFA1E6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matches your broader framework:</w:t>
      </w:r>
      <w:r w:rsidRPr="00311E84">
        <w:rPr>
          <w:rFonts w:ascii="Times New Roman" w:eastAsia="Times New Roman" w:hAnsi="Times New Roman" w:cs="Times New Roman"/>
          <w:kern w:val="0"/>
          <w14:ligatures w14:val="none"/>
        </w:rPr>
        <w:br/>
      </w:r>
      <w:r w:rsidRPr="00311E84">
        <w:rPr>
          <w:rFonts w:ascii="Times New Roman" w:eastAsia="Times New Roman" w:hAnsi="Times New Roman" w:cs="Times New Roman"/>
          <w:i/>
          <w:iCs/>
          <w:kern w:val="0"/>
          <w14:ligatures w14:val="none"/>
        </w:rPr>
        <w:t>Exile is maintained by rejection of provision, not by the existence of need.</w:t>
      </w:r>
    </w:p>
    <w:p w14:paraId="0F6E477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pict w14:anchorId="652263D0">
          <v:rect id="_x0000_i1037" style="width:0;height:1.5pt" o:hralign="center" o:hrstd="t" o:hr="t" fillcolor="#a0a0a0" stroked="f"/>
        </w:pict>
      </w:r>
    </w:p>
    <w:p w14:paraId="14B964F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Verses 11–12 — The Most Critical Pivot</w:t>
      </w:r>
    </w:p>
    <w:p w14:paraId="276360C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“He spotted a man who was not dressed in wedding clothes.”</w:t>
      </w:r>
    </w:p>
    <w:p w14:paraId="2A846E3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inside</w:t>
      </w:r>
      <w:r w:rsidRPr="00311E84">
        <w:rPr>
          <w:rFonts w:ascii="Times New Roman" w:eastAsia="Times New Roman" w:hAnsi="Times New Roman" w:cs="Times New Roman"/>
          <w:kern w:val="0"/>
          <w14:ligatures w14:val="none"/>
        </w:rPr>
        <w:t xml:space="preserve"> the hall.</w:t>
      </w:r>
      <w:r w:rsidRPr="00311E84">
        <w:rPr>
          <w:rFonts w:ascii="Times New Roman" w:eastAsia="Times New Roman" w:hAnsi="Times New Roman" w:cs="Times New Roman"/>
          <w:kern w:val="0"/>
          <w14:ligatures w14:val="none"/>
        </w:rPr>
        <w:br/>
        <w:t xml:space="preserve">The man accepted the invitation but </w:t>
      </w:r>
      <w:r w:rsidRPr="00311E84">
        <w:rPr>
          <w:rFonts w:ascii="Times New Roman" w:eastAsia="Times New Roman" w:hAnsi="Times New Roman" w:cs="Times New Roman"/>
          <w:b/>
          <w:bCs/>
          <w:kern w:val="0"/>
          <w14:ligatures w14:val="none"/>
        </w:rPr>
        <w:t>refused the terms of participation</w:t>
      </w:r>
      <w:r w:rsidRPr="00311E84">
        <w:rPr>
          <w:rFonts w:ascii="Times New Roman" w:eastAsia="Times New Roman" w:hAnsi="Times New Roman" w:cs="Times New Roman"/>
          <w:kern w:val="0"/>
          <w14:ligatures w14:val="none"/>
        </w:rPr>
        <w:t>.</w:t>
      </w:r>
    </w:p>
    <w:p w14:paraId="3585D9A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observation:</w:t>
      </w:r>
    </w:p>
    <w:p w14:paraId="6AFAA331" w14:textId="77777777" w:rsidR="00311E84" w:rsidRPr="00311E84" w:rsidRDefault="00311E84" w:rsidP="00311E8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king calls him </w:t>
      </w:r>
      <w:r w:rsidRPr="00311E84">
        <w:rPr>
          <w:rFonts w:ascii="Times New Roman" w:eastAsia="Times New Roman" w:hAnsi="Times New Roman" w:cs="Times New Roman"/>
          <w:b/>
          <w:bCs/>
          <w:kern w:val="0"/>
          <w14:ligatures w14:val="none"/>
        </w:rPr>
        <w:t>“Friend”</w:t>
      </w:r>
      <w:r w:rsidRPr="00311E84">
        <w:rPr>
          <w:rFonts w:ascii="Times New Roman" w:eastAsia="Times New Roman" w:hAnsi="Times New Roman" w:cs="Times New Roman"/>
          <w:kern w:val="0"/>
          <w14:ligatures w14:val="none"/>
        </w:rPr>
        <w:t xml:space="preserve"> </w:t>
      </w:r>
    </w:p>
    <w:p w14:paraId="2C53875D" w14:textId="77777777" w:rsidR="00311E84" w:rsidRPr="00311E84" w:rsidRDefault="00311E84" w:rsidP="00311E8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asks </w:t>
      </w:r>
      <w:r w:rsidRPr="00311E84">
        <w:rPr>
          <w:rFonts w:ascii="Times New Roman" w:eastAsia="Times New Roman" w:hAnsi="Times New Roman" w:cs="Times New Roman"/>
          <w:b/>
          <w:bCs/>
          <w:kern w:val="0"/>
          <w14:ligatures w14:val="none"/>
        </w:rPr>
        <w:t>how</w:t>
      </w:r>
      <w:r w:rsidRPr="00311E84">
        <w:rPr>
          <w:rFonts w:ascii="Times New Roman" w:eastAsia="Times New Roman" w:hAnsi="Times New Roman" w:cs="Times New Roman"/>
          <w:kern w:val="0"/>
          <w14:ligatures w14:val="none"/>
        </w:rPr>
        <w:t xml:space="preserve"> he entered, not </w:t>
      </w:r>
      <w:r w:rsidRPr="00311E84">
        <w:rPr>
          <w:rFonts w:ascii="Times New Roman" w:eastAsia="Times New Roman" w:hAnsi="Times New Roman" w:cs="Times New Roman"/>
          <w:i/>
          <w:iCs/>
          <w:kern w:val="0"/>
          <w14:ligatures w14:val="none"/>
        </w:rPr>
        <w:t>why</w:t>
      </w:r>
      <w:r w:rsidRPr="00311E84">
        <w:rPr>
          <w:rFonts w:ascii="Times New Roman" w:eastAsia="Times New Roman" w:hAnsi="Times New Roman" w:cs="Times New Roman"/>
          <w:kern w:val="0"/>
          <w14:ligatures w14:val="none"/>
        </w:rPr>
        <w:t xml:space="preserve"> </w:t>
      </w:r>
    </w:p>
    <w:p w14:paraId="1B7CB84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implies:</w:t>
      </w:r>
    </w:p>
    <w:p w14:paraId="1AB740AF" w14:textId="77777777" w:rsidR="00311E84" w:rsidRPr="00311E84" w:rsidRDefault="00311E84" w:rsidP="00311E8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Entry was permitted </w:t>
      </w:r>
    </w:p>
    <w:p w14:paraId="033943D5" w14:textId="77777777" w:rsidR="00311E84" w:rsidRPr="00311E84" w:rsidRDefault="00311E84" w:rsidP="00311E8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Clothing was available </w:t>
      </w:r>
    </w:p>
    <w:p w14:paraId="46EBF614" w14:textId="77777777" w:rsidR="00311E84" w:rsidRPr="00311E84" w:rsidRDefault="00311E84" w:rsidP="00311E8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Refusal was intentional </w:t>
      </w:r>
    </w:p>
    <w:p w14:paraId="654C43D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man was speechless.”</w:t>
      </w:r>
    </w:p>
    <w:p w14:paraId="39D399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is judicial silence — not ignorance, not confusion.</w:t>
      </w:r>
    </w:p>
    <w:p w14:paraId="05B489C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35BFFB2">
          <v:rect id="_x0000_i1038" style="width:0;height:1.5pt" o:hralign="center" o:hrstd="t" o:hr="t" fillcolor="#a0a0a0" stroked="f"/>
        </w:pict>
      </w:r>
    </w:p>
    <w:p w14:paraId="7A16A60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Verse 13 — Why the Judgment Is Severe</w:t>
      </w:r>
    </w:p>
    <w:p w14:paraId="51EC5BB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“Tie him hand and foot… outer darkness… weeping and gnashing of teeth.”</w:t>
      </w:r>
    </w:p>
    <w:p w14:paraId="7387816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mirrors judgment language used elsewhere in Matthew, but here it applies to someone </w:t>
      </w:r>
      <w:r w:rsidRPr="00311E84">
        <w:rPr>
          <w:rFonts w:ascii="Times New Roman" w:eastAsia="Times New Roman" w:hAnsi="Times New Roman" w:cs="Times New Roman"/>
          <w:b/>
          <w:bCs/>
          <w:kern w:val="0"/>
          <w14:ligatures w14:val="none"/>
        </w:rPr>
        <w:t>already inside</w:t>
      </w:r>
      <w:r w:rsidRPr="00311E84">
        <w:rPr>
          <w:rFonts w:ascii="Times New Roman" w:eastAsia="Times New Roman" w:hAnsi="Times New Roman" w:cs="Times New Roman"/>
          <w:kern w:val="0"/>
          <w14:ligatures w14:val="none"/>
        </w:rPr>
        <w:t>.</w:t>
      </w:r>
    </w:p>
    <w:p w14:paraId="307B306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This is not punishment for being uninvited.</w:t>
      </w:r>
      <w:r w:rsidRPr="00311E84">
        <w:rPr>
          <w:rFonts w:ascii="Times New Roman" w:eastAsia="Times New Roman" w:hAnsi="Times New Roman" w:cs="Times New Roman"/>
          <w:kern w:val="0"/>
          <w14:ligatures w14:val="none"/>
        </w:rPr>
        <w:br/>
        <w:t xml:space="preserve">It is judgment for </w:t>
      </w:r>
      <w:r w:rsidRPr="00311E84">
        <w:rPr>
          <w:rFonts w:ascii="Times New Roman" w:eastAsia="Times New Roman" w:hAnsi="Times New Roman" w:cs="Times New Roman"/>
          <w:b/>
          <w:bCs/>
          <w:kern w:val="0"/>
          <w14:ligatures w14:val="none"/>
        </w:rPr>
        <w:t>rejecting the king’s covering while enjoying the king’s provision</w:t>
      </w:r>
      <w:r w:rsidRPr="00311E84">
        <w:rPr>
          <w:rFonts w:ascii="Times New Roman" w:eastAsia="Times New Roman" w:hAnsi="Times New Roman" w:cs="Times New Roman"/>
          <w:kern w:val="0"/>
          <w14:ligatures w14:val="none"/>
        </w:rPr>
        <w:t>.</w:t>
      </w:r>
    </w:p>
    <w:p w14:paraId="00FD4C1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Your language elsewhere fits precisely:</w:t>
      </w:r>
    </w:p>
    <w:p w14:paraId="105DED2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Attempting to participate in the kingdom while retaining self-rule is the deepest form of rejection.</w:t>
      </w:r>
    </w:p>
    <w:p w14:paraId="7E60756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B6D52DD">
          <v:rect id="_x0000_i1039" style="width:0;height:1.5pt" o:hralign="center" o:hrstd="t" o:hr="t" fillcolor="#a0a0a0" stroked="f"/>
        </w:pict>
      </w:r>
    </w:p>
    <w:p w14:paraId="558482D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Verse 14 — “Many Called, Few Chosen” (Precisely Defined)</w:t>
      </w:r>
    </w:p>
    <w:p w14:paraId="579B42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“For many are called, but few are chosen.”</w:t>
      </w:r>
    </w:p>
    <w:p w14:paraId="7A661DE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this parable:</w:t>
      </w:r>
    </w:p>
    <w:p w14:paraId="3A953A7F" w14:textId="77777777" w:rsidR="00311E84" w:rsidRPr="00311E84" w:rsidRDefault="00311E84" w:rsidP="00311E8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Called</w:t>
      </w:r>
      <w:r w:rsidRPr="00311E84">
        <w:rPr>
          <w:rFonts w:ascii="Times New Roman" w:eastAsia="Times New Roman" w:hAnsi="Times New Roman" w:cs="Times New Roman"/>
          <w:kern w:val="0"/>
          <w14:ligatures w14:val="none"/>
        </w:rPr>
        <w:t xml:space="preserve"> = invited </w:t>
      </w:r>
    </w:p>
    <w:p w14:paraId="09F1FA6C" w14:textId="77777777" w:rsidR="00311E84" w:rsidRPr="00311E84" w:rsidRDefault="00311E84" w:rsidP="00311E8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Chosen</w:t>
      </w:r>
      <w:r w:rsidRPr="00311E84">
        <w:rPr>
          <w:rFonts w:ascii="Times New Roman" w:eastAsia="Times New Roman" w:hAnsi="Times New Roman" w:cs="Times New Roman"/>
          <w:kern w:val="0"/>
          <w14:ligatures w14:val="none"/>
        </w:rPr>
        <w:t xml:space="preserve"> = invited </w:t>
      </w:r>
      <w:r w:rsidRPr="00311E84">
        <w:rPr>
          <w:rFonts w:ascii="Times New Roman" w:eastAsia="Times New Roman" w:hAnsi="Times New Roman" w:cs="Times New Roman"/>
          <w:i/>
          <w:iCs/>
          <w:kern w:val="0"/>
          <w14:ligatures w14:val="none"/>
        </w:rPr>
        <w:t>and</w:t>
      </w:r>
      <w:r w:rsidRPr="00311E84">
        <w:rPr>
          <w:rFonts w:ascii="Times New Roman" w:eastAsia="Times New Roman" w:hAnsi="Times New Roman" w:cs="Times New Roman"/>
          <w:kern w:val="0"/>
          <w14:ligatures w14:val="none"/>
        </w:rPr>
        <w:t xml:space="preserve"> clothed </w:t>
      </w:r>
    </w:p>
    <w:p w14:paraId="2320C45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Election is not arbitrary selection; it is </w:t>
      </w:r>
      <w:r w:rsidRPr="00311E84">
        <w:rPr>
          <w:rFonts w:ascii="Times New Roman" w:eastAsia="Times New Roman" w:hAnsi="Times New Roman" w:cs="Times New Roman"/>
          <w:b/>
          <w:bCs/>
          <w:kern w:val="0"/>
          <w14:ligatures w14:val="none"/>
        </w:rPr>
        <w:t>completed reception</w:t>
      </w:r>
      <w:r w:rsidRPr="00311E84">
        <w:rPr>
          <w:rFonts w:ascii="Times New Roman" w:eastAsia="Times New Roman" w:hAnsi="Times New Roman" w:cs="Times New Roman"/>
          <w:kern w:val="0"/>
          <w14:ligatures w14:val="none"/>
        </w:rPr>
        <w:t>.</w:t>
      </w:r>
    </w:p>
    <w:p w14:paraId="3B1A40C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Chosen ≠ elite</w:t>
      </w:r>
      <w:r w:rsidRPr="00311E84">
        <w:rPr>
          <w:rFonts w:ascii="Times New Roman" w:eastAsia="Times New Roman" w:hAnsi="Times New Roman" w:cs="Times New Roman"/>
          <w:kern w:val="0"/>
          <w14:ligatures w14:val="none"/>
        </w:rPr>
        <w:br/>
        <w:t>Chosen = fully received what was given</w:t>
      </w:r>
    </w:p>
    <w:p w14:paraId="793340E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C10C43A">
          <v:rect id="_x0000_i1040" style="width:0;height:1.5pt" o:hralign="center" o:hrstd="t" o:hr="t" fillcolor="#a0a0a0" stroked="f"/>
        </w:pict>
      </w:r>
    </w:p>
    <w:p w14:paraId="3E4E6D8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9) One-Sentence Canonical Reading</w:t>
      </w:r>
    </w:p>
    <w:p w14:paraId="61CCE57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This parable teaches that the Kingdom of Heaven is entered freely by invitation, but it is inhabited only by those who receive the King’s provision rather than asserting their own standing.</w:t>
      </w:r>
    </w:p>
    <w:p w14:paraId="0C8C68D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019DD832" w14:textId="77777777" w:rsidR="00311E84" w:rsidRPr="00311E84" w:rsidRDefault="00311E84" w:rsidP="00311E8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Lock this directly into your </w:t>
      </w:r>
      <w:r w:rsidRPr="00311E84">
        <w:rPr>
          <w:rFonts w:ascii="Times New Roman" w:eastAsia="Times New Roman" w:hAnsi="Times New Roman" w:cs="Times New Roman"/>
          <w:b/>
          <w:bCs/>
          <w:kern w:val="0"/>
          <w14:ligatures w14:val="none"/>
        </w:rPr>
        <w:t>garment / covering / tabernacle</w:t>
      </w:r>
      <w:r w:rsidRPr="00311E84">
        <w:rPr>
          <w:rFonts w:ascii="Times New Roman" w:eastAsia="Times New Roman" w:hAnsi="Times New Roman" w:cs="Times New Roman"/>
          <w:kern w:val="0"/>
          <w14:ligatures w14:val="none"/>
        </w:rPr>
        <w:t xml:space="preserve"> line </w:t>
      </w:r>
    </w:p>
    <w:p w14:paraId="1F7BA778" w14:textId="77777777" w:rsidR="00311E84" w:rsidRPr="00311E84" w:rsidRDefault="00311E84" w:rsidP="00311E8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Cross-map it with </w:t>
      </w:r>
      <w:r w:rsidRPr="00311E84">
        <w:rPr>
          <w:rFonts w:ascii="Times New Roman" w:eastAsia="Times New Roman" w:hAnsi="Times New Roman" w:cs="Times New Roman"/>
          <w:b/>
          <w:bCs/>
          <w:kern w:val="0"/>
          <w14:ligatures w14:val="none"/>
        </w:rPr>
        <w:t>Adam → fig leaves → God’s covering</w:t>
      </w:r>
      <w:r w:rsidRPr="00311E84">
        <w:rPr>
          <w:rFonts w:ascii="Times New Roman" w:eastAsia="Times New Roman" w:hAnsi="Times New Roman" w:cs="Times New Roman"/>
          <w:kern w:val="0"/>
          <w14:ligatures w14:val="none"/>
        </w:rPr>
        <w:t xml:space="preserve"> </w:t>
      </w:r>
    </w:p>
    <w:p w14:paraId="65D46E00" w14:textId="77777777" w:rsidR="00311E84" w:rsidRPr="00311E84" w:rsidRDefault="00311E84" w:rsidP="00311E8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place it against </w:t>
      </w:r>
      <w:r w:rsidRPr="00311E84">
        <w:rPr>
          <w:rFonts w:ascii="Times New Roman" w:eastAsia="Times New Roman" w:hAnsi="Times New Roman" w:cs="Times New Roman"/>
          <w:b/>
          <w:bCs/>
          <w:kern w:val="0"/>
          <w14:ligatures w14:val="none"/>
        </w:rPr>
        <w:t>Passover → Wedding → New Jerusalem</w:t>
      </w:r>
      <w:r w:rsidRPr="00311E84">
        <w:rPr>
          <w:rFonts w:ascii="Times New Roman" w:eastAsia="Times New Roman" w:hAnsi="Times New Roman" w:cs="Times New Roman"/>
          <w:kern w:val="0"/>
          <w14:ligatures w14:val="none"/>
        </w:rPr>
        <w:t xml:space="preserve"> without collapsing categories </w:t>
      </w:r>
    </w:p>
    <w:p w14:paraId="218CDF5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Marriage of the Lamb 7Let’s rejoice and be glad and give the glory to Him, because the marriage of the Lamb has come, and His [b]bride has prepared herself.” 8It was given to her to clothe herself in fine linen, bright and clean; for the fine linen is the righteous acts of the [c]saints. 9Then he *said to me, “Write: ‘Blessed are those who are invited to the wedding feast of the Lamb.’” And he *said to me, “These are the true words of God.” 10Then I fell at his feet to worship him. But he *said to me, “[d]Do not do that; I am a fellow servant of yours and your brothers and sisters who hold the testimony of Jesus; worship God! For the testimony of Jesus is the spirit of prophecy.”</w:t>
      </w:r>
    </w:p>
    <w:p w14:paraId="345FD20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Good. This passage is the </w:t>
      </w:r>
      <w:r w:rsidRPr="00311E84">
        <w:rPr>
          <w:rFonts w:ascii="Times New Roman" w:eastAsia="Times New Roman" w:hAnsi="Times New Roman" w:cs="Times New Roman"/>
          <w:b/>
          <w:bCs/>
          <w:kern w:val="0"/>
          <w14:ligatures w14:val="none"/>
        </w:rPr>
        <w:t>resolution scene</w:t>
      </w:r>
      <w:r w:rsidRPr="00311E84">
        <w:rPr>
          <w:rFonts w:ascii="Times New Roman" w:eastAsia="Times New Roman" w:hAnsi="Times New Roman" w:cs="Times New Roman"/>
          <w:kern w:val="0"/>
          <w14:ligatures w14:val="none"/>
        </w:rPr>
        <w:t xml:space="preserve"> to the Wedding Banquet you just quoted. I’ll stay </w:t>
      </w:r>
      <w:r w:rsidRPr="00311E84">
        <w:rPr>
          <w:rFonts w:ascii="Times New Roman" w:eastAsia="Times New Roman" w:hAnsi="Times New Roman" w:cs="Times New Roman"/>
          <w:b/>
          <w:bCs/>
          <w:kern w:val="0"/>
          <w14:ligatures w14:val="none"/>
        </w:rPr>
        <w:t>inside the text</w:t>
      </w:r>
      <w:r w:rsidRPr="00311E84">
        <w:rPr>
          <w:rFonts w:ascii="Times New Roman" w:eastAsia="Times New Roman" w:hAnsi="Times New Roman" w:cs="Times New Roman"/>
          <w:kern w:val="0"/>
          <w14:ligatures w14:val="none"/>
        </w:rPr>
        <w:t xml:space="preserve">, laddered, and tie it </w:t>
      </w:r>
      <w:r w:rsidRPr="00311E84">
        <w:rPr>
          <w:rFonts w:ascii="Times New Roman" w:eastAsia="Times New Roman" w:hAnsi="Times New Roman" w:cs="Times New Roman"/>
          <w:i/>
          <w:iCs/>
          <w:kern w:val="0"/>
          <w14:ligatures w14:val="none"/>
        </w:rPr>
        <w:t>directly</w:t>
      </w:r>
      <w:r w:rsidRPr="00311E84">
        <w:rPr>
          <w:rFonts w:ascii="Times New Roman" w:eastAsia="Times New Roman" w:hAnsi="Times New Roman" w:cs="Times New Roman"/>
          <w:kern w:val="0"/>
          <w14:ligatures w14:val="none"/>
        </w:rPr>
        <w:t xml:space="preserve"> to Matthew 22 without importing outside imagery.</w:t>
      </w:r>
    </w:p>
    <w:p w14:paraId="5B09722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Book of Revelation 19:7–10</w:t>
      </w:r>
      <w:r w:rsidRPr="00311E84">
        <w:rPr>
          <w:rFonts w:ascii="Times New Roman" w:eastAsia="Times New Roman" w:hAnsi="Times New Roman" w:cs="Times New Roman"/>
          <w:kern w:val="0"/>
          <w14:ligatures w14:val="none"/>
        </w:rPr>
        <w:t>.</w:t>
      </w:r>
    </w:p>
    <w:p w14:paraId="146DBFB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A4493AD">
          <v:rect id="_x0000_i1041" style="width:0;height:1.5pt" o:hralign="center" o:hrstd="t" o:hr="t" fillcolor="#a0a0a0" stroked="f"/>
        </w:pict>
      </w:r>
    </w:p>
    <w:p w14:paraId="51610FD2"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Location in the Story (orientation peg)</w:t>
      </w:r>
    </w:p>
    <w:p w14:paraId="13A8CF8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Matthew 22 = </w:t>
      </w:r>
      <w:r w:rsidRPr="00311E84">
        <w:rPr>
          <w:rFonts w:ascii="Times New Roman" w:eastAsia="Times New Roman" w:hAnsi="Times New Roman" w:cs="Times New Roman"/>
          <w:b/>
          <w:bCs/>
          <w:kern w:val="0"/>
          <w14:ligatures w14:val="none"/>
        </w:rPr>
        <w:t>invitation + inspection</w:t>
      </w:r>
      <w:r w:rsidRPr="00311E84">
        <w:rPr>
          <w:rFonts w:ascii="Times New Roman" w:eastAsia="Times New Roman" w:hAnsi="Times New Roman" w:cs="Times New Roman"/>
          <w:kern w:val="0"/>
          <w14:ligatures w14:val="none"/>
        </w:rPr>
        <w:br/>
        <w:t xml:space="preserve">Revelation 19 = </w:t>
      </w:r>
      <w:r w:rsidRPr="00311E84">
        <w:rPr>
          <w:rFonts w:ascii="Times New Roman" w:eastAsia="Times New Roman" w:hAnsi="Times New Roman" w:cs="Times New Roman"/>
          <w:b/>
          <w:bCs/>
          <w:kern w:val="0"/>
          <w14:ligatures w14:val="none"/>
        </w:rPr>
        <w:t>consummation + celebration</w:t>
      </w:r>
    </w:p>
    <w:p w14:paraId="4E2EE2A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What was </w:t>
      </w:r>
      <w:r w:rsidRPr="00311E84">
        <w:rPr>
          <w:rFonts w:ascii="Times New Roman" w:eastAsia="Times New Roman" w:hAnsi="Times New Roman" w:cs="Times New Roman"/>
          <w:b/>
          <w:bCs/>
          <w:kern w:val="0"/>
          <w14:ligatures w14:val="none"/>
        </w:rPr>
        <w:t>tested</w:t>
      </w:r>
      <w:r w:rsidRPr="00311E84">
        <w:rPr>
          <w:rFonts w:ascii="Times New Roman" w:eastAsia="Times New Roman" w:hAnsi="Times New Roman" w:cs="Times New Roman"/>
          <w:kern w:val="0"/>
          <w14:ligatures w14:val="none"/>
        </w:rPr>
        <w:t xml:space="preserve"> in the parable is now </w:t>
      </w:r>
      <w:r w:rsidRPr="00311E84">
        <w:rPr>
          <w:rFonts w:ascii="Times New Roman" w:eastAsia="Times New Roman" w:hAnsi="Times New Roman" w:cs="Times New Roman"/>
          <w:b/>
          <w:bCs/>
          <w:kern w:val="0"/>
          <w14:ligatures w14:val="none"/>
        </w:rPr>
        <w:t>fulfilled</w:t>
      </w:r>
      <w:r w:rsidRPr="00311E84">
        <w:rPr>
          <w:rFonts w:ascii="Times New Roman" w:eastAsia="Times New Roman" w:hAnsi="Times New Roman" w:cs="Times New Roman"/>
          <w:kern w:val="0"/>
          <w14:ligatures w14:val="none"/>
        </w:rPr>
        <w:t xml:space="preserve"> in the apocalypse.</w:t>
      </w:r>
    </w:p>
    <w:p w14:paraId="77BB2F9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3E22CF0">
          <v:rect id="_x0000_i1042" style="width:0;height:1.5pt" o:hralign="center" o:hrstd="t" o:hr="t" fillcolor="#a0a0a0" stroked="f"/>
        </w:pict>
      </w:r>
    </w:p>
    <w:p w14:paraId="631D696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Verse 7 — “The bride has prepared herself”</w:t>
      </w:r>
    </w:p>
    <w:p w14:paraId="7A62760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marriage of the Lamb has come, and His bride has prepared herself.”</w:t>
      </w:r>
    </w:p>
    <w:p w14:paraId="2E55E46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crucial:</w:t>
      </w:r>
    </w:p>
    <w:p w14:paraId="3028D7FB" w14:textId="77777777" w:rsidR="00311E84" w:rsidRPr="00311E84" w:rsidRDefault="00311E84" w:rsidP="00311E8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w:t>
      </w:r>
      <w:r w:rsidRPr="00311E84">
        <w:rPr>
          <w:rFonts w:ascii="Times New Roman" w:eastAsia="Times New Roman" w:hAnsi="Times New Roman" w:cs="Times New Roman"/>
          <w:b/>
          <w:bCs/>
          <w:kern w:val="0"/>
          <w14:ligatures w14:val="none"/>
        </w:rPr>
        <w:t>marriage has come</w:t>
      </w:r>
      <w:r w:rsidRPr="00311E84">
        <w:rPr>
          <w:rFonts w:ascii="Times New Roman" w:eastAsia="Times New Roman" w:hAnsi="Times New Roman" w:cs="Times New Roman"/>
          <w:kern w:val="0"/>
          <w14:ligatures w14:val="none"/>
        </w:rPr>
        <w:t xml:space="preserve"> → timing is set by God </w:t>
      </w:r>
    </w:p>
    <w:p w14:paraId="29F27C5F" w14:textId="77777777" w:rsidR="00311E84" w:rsidRPr="00311E84" w:rsidRDefault="00311E84" w:rsidP="00311E8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The </w:t>
      </w:r>
      <w:r w:rsidRPr="00311E84">
        <w:rPr>
          <w:rFonts w:ascii="Times New Roman" w:eastAsia="Times New Roman" w:hAnsi="Times New Roman" w:cs="Times New Roman"/>
          <w:b/>
          <w:bCs/>
          <w:kern w:val="0"/>
          <w14:ligatures w14:val="none"/>
        </w:rPr>
        <w:t>bride has prepared herself</w:t>
      </w:r>
      <w:r w:rsidRPr="00311E84">
        <w:rPr>
          <w:rFonts w:ascii="Times New Roman" w:eastAsia="Times New Roman" w:hAnsi="Times New Roman" w:cs="Times New Roman"/>
          <w:kern w:val="0"/>
          <w14:ligatures w14:val="none"/>
        </w:rPr>
        <w:t xml:space="preserve"> → participation is real, not passive </w:t>
      </w:r>
    </w:p>
    <w:p w14:paraId="569A073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immediately raises the same tension as Matthew 22:</w:t>
      </w:r>
    </w:p>
    <w:p w14:paraId="6E14172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How can preparation be required if the feast is given?</w:t>
      </w:r>
    </w:p>
    <w:p w14:paraId="13CA3B1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answer comes in the next verse.</w:t>
      </w:r>
    </w:p>
    <w:p w14:paraId="504ACE0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6E2CBE7">
          <v:rect id="_x0000_i1043" style="width:0;height:1.5pt" o:hralign="center" o:hrstd="t" o:hr="t" fillcolor="#a0a0a0" stroked="f"/>
        </w:pict>
      </w:r>
    </w:p>
    <w:p w14:paraId="60CEE47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Verse 8 — The Most Important Clarification</w:t>
      </w:r>
    </w:p>
    <w:p w14:paraId="7C1FA81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was given to her to clothe herself in fine linen, bright and clean…”</w:t>
      </w:r>
    </w:p>
    <w:p w14:paraId="65801B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single clause resolves the </w:t>
      </w:r>
      <w:r w:rsidRPr="00311E84">
        <w:rPr>
          <w:rFonts w:ascii="Times New Roman" w:eastAsia="Times New Roman" w:hAnsi="Times New Roman" w:cs="Times New Roman"/>
          <w:i/>
          <w:iCs/>
          <w:kern w:val="0"/>
          <w14:ligatures w14:val="none"/>
        </w:rPr>
        <w:t>entire</w:t>
      </w:r>
      <w:r w:rsidRPr="00311E84">
        <w:rPr>
          <w:rFonts w:ascii="Times New Roman" w:eastAsia="Times New Roman" w:hAnsi="Times New Roman" w:cs="Times New Roman"/>
          <w:kern w:val="0"/>
          <w14:ligatures w14:val="none"/>
        </w:rPr>
        <w:t xml:space="preserve"> wedding-garment problem.</w:t>
      </w:r>
    </w:p>
    <w:p w14:paraId="7EA515FE"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Two actions, held together (do not separate them):</w:t>
      </w:r>
    </w:p>
    <w:p w14:paraId="1E499F1F" w14:textId="77777777" w:rsidR="00311E84" w:rsidRPr="00311E84" w:rsidRDefault="00311E84" w:rsidP="00311E8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“It was given”</w:t>
      </w:r>
      <w:r w:rsidRPr="00311E84">
        <w:rPr>
          <w:rFonts w:ascii="Times New Roman" w:eastAsia="Times New Roman" w:hAnsi="Times New Roman" w:cs="Times New Roman"/>
          <w:kern w:val="0"/>
          <w14:ligatures w14:val="none"/>
        </w:rPr>
        <w:t xml:space="preserve"> </w:t>
      </w:r>
    </w:p>
    <w:p w14:paraId="096A26D5" w14:textId="77777777" w:rsidR="00311E84" w:rsidRPr="00311E84" w:rsidRDefault="00311E84" w:rsidP="00311E84">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Source = God </w:t>
      </w:r>
    </w:p>
    <w:p w14:paraId="48606031" w14:textId="77777777" w:rsidR="00311E84" w:rsidRPr="00311E84" w:rsidRDefault="00311E84" w:rsidP="00311E84">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Provision = grace </w:t>
      </w:r>
    </w:p>
    <w:p w14:paraId="34571516" w14:textId="77777777" w:rsidR="00311E84" w:rsidRPr="00311E84" w:rsidRDefault="00311E84" w:rsidP="00311E84">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self-generated clothing </w:t>
      </w:r>
    </w:p>
    <w:p w14:paraId="0BD0CC4E" w14:textId="77777777" w:rsidR="00311E84" w:rsidRPr="00311E84" w:rsidRDefault="00311E84" w:rsidP="00311E8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“to clothe herself”</w:t>
      </w:r>
      <w:r w:rsidRPr="00311E84">
        <w:rPr>
          <w:rFonts w:ascii="Times New Roman" w:eastAsia="Times New Roman" w:hAnsi="Times New Roman" w:cs="Times New Roman"/>
          <w:kern w:val="0"/>
          <w14:ligatures w14:val="none"/>
        </w:rPr>
        <w:t xml:space="preserve"> </w:t>
      </w:r>
    </w:p>
    <w:p w14:paraId="643A819C" w14:textId="77777777" w:rsidR="00311E84" w:rsidRPr="00311E84" w:rsidRDefault="00311E84" w:rsidP="00311E84">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Reception is required </w:t>
      </w:r>
    </w:p>
    <w:p w14:paraId="338B1D22" w14:textId="77777777" w:rsidR="00311E84" w:rsidRPr="00311E84" w:rsidRDefault="00311E84" w:rsidP="00311E84">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gift must be worn </w:t>
      </w:r>
    </w:p>
    <w:p w14:paraId="7AE9648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exactly matches Matthew 22:</w:t>
      </w:r>
    </w:p>
    <w:p w14:paraId="66C3BF87" w14:textId="77777777" w:rsidR="00311E84" w:rsidRPr="00311E84" w:rsidRDefault="00311E84" w:rsidP="00311E8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 </w:t>
      </w:r>
      <w:r w:rsidRPr="00311E84">
        <w:rPr>
          <w:rFonts w:ascii="Times New Roman" w:eastAsia="Times New Roman" w:hAnsi="Times New Roman" w:cs="Times New Roman"/>
          <w:b/>
          <w:bCs/>
          <w:kern w:val="0"/>
          <w14:ligatures w14:val="none"/>
        </w:rPr>
        <w:t>provided</w:t>
      </w:r>
      <w:r w:rsidRPr="00311E84">
        <w:rPr>
          <w:rFonts w:ascii="Times New Roman" w:eastAsia="Times New Roman" w:hAnsi="Times New Roman" w:cs="Times New Roman"/>
          <w:kern w:val="0"/>
          <w14:ligatures w14:val="none"/>
        </w:rPr>
        <w:t xml:space="preserve"> </w:t>
      </w:r>
    </w:p>
    <w:p w14:paraId="7E97885D" w14:textId="77777777" w:rsidR="00311E84" w:rsidRPr="00311E84" w:rsidRDefault="00311E84" w:rsidP="00311E8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 </w:t>
      </w:r>
      <w:r w:rsidRPr="00311E84">
        <w:rPr>
          <w:rFonts w:ascii="Times New Roman" w:eastAsia="Times New Roman" w:hAnsi="Times New Roman" w:cs="Times New Roman"/>
          <w:b/>
          <w:bCs/>
          <w:kern w:val="0"/>
          <w14:ligatures w14:val="none"/>
        </w:rPr>
        <w:t>refused</w:t>
      </w:r>
      <w:r w:rsidRPr="00311E84">
        <w:rPr>
          <w:rFonts w:ascii="Times New Roman" w:eastAsia="Times New Roman" w:hAnsi="Times New Roman" w:cs="Times New Roman"/>
          <w:kern w:val="0"/>
          <w14:ligatures w14:val="none"/>
        </w:rPr>
        <w:t xml:space="preserve"> by one guest </w:t>
      </w:r>
    </w:p>
    <w:p w14:paraId="16574E5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5B53927">
          <v:rect id="_x0000_i1044" style="width:0;height:1.5pt" o:hralign="center" o:hrstd="t" o:hr="t" fillcolor="#a0a0a0" stroked="f"/>
        </w:pict>
      </w:r>
    </w:p>
    <w:p w14:paraId="2E64876B"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“The fine linen is the righteous acts of the saints”</w:t>
      </w:r>
    </w:p>
    <w:p w14:paraId="61ABCF5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line is often misunderstood, so precision matters.</w:t>
      </w:r>
    </w:p>
    <w:p w14:paraId="173F052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say:</w:t>
      </w:r>
    </w:p>
    <w:p w14:paraId="67B6090D" w14:textId="77777777" w:rsidR="00311E84" w:rsidRPr="00311E84" w:rsidRDefault="00311E84" w:rsidP="00311E8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linen is self-produced righteousness </w:t>
      </w:r>
    </w:p>
    <w:p w14:paraId="4D862E09" w14:textId="77777777" w:rsidR="00311E84" w:rsidRPr="00311E84" w:rsidRDefault="00311E84" w:rsidP="00311E8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linen earns the invitation </w:t>
      </w:r>
    </w:p>
    <w:p w14:paraId="2FA0E1D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says:</w:t>
      </w:r>
    </w:p>
    <w:p w14:paraId="4A04D563" w14:textId="77777777" w:rsidR="00311E84" w:rsidRPr="00311E84" w:rsidRDefault="00311E84" w:rsidP="00311E8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linen </w:t>
      </w:r>
      <w:r w:rsidRPr="00311E84">
        <w:rPr>
          <w:rFonts w:ascii="Times New Roman" w:eastAsia="Times New Roman" w:hAnsi="Times New Roman" w:cs="Times New Roman"/>
          <w:b/>
          <w:bCs/>
          <w:kern w:val="0"/>
          <w14:ligatures w14:val="none"/>
        </w:rPr>
        <w:t>consists of</w:t>
      </w:r>
      <w:r w:rsidRPr="00311E84">
        <w:rPr>
          <w:rFonts w:ascii="Times New Roman" w:eastAsia="Times New Roman" w:hAnsi="Times New Roman" w:cs="Times New Roman"/>
          <w:kern w:val="0"/>
          <w14:ligatures w14:val="none"/>
        </w:rPr>
        <w:t xml:space="preserve"> righteous acts </w:t>
      </w:r>
    </w:p>
    <w:p w14:paraId="367B207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Within the grammar of verse 8, those acts:</w:t>
      </w:r>
    </w:p>
    <w:p w14:paraId="2C99457B" w14:textId="77777777" w:rsidR="00311E84" w:rsidRPr="00311E84" w:rsidRDefault="00311E84" w:rsidP="00311E8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flow from</w:t>
      </w:r>
      <w:r w:rsidRPr="00311E84">
        <w:rPr>
          <w:rFonts w:ascii="Times New Roman" w:eastAsia="Times New Roman" w:hAnsi="Times New Roman" w:cs="Times New Roman"/>
          <w:kern w:val="0"/>
          <w14:ligatures w14:val="none"/>
        </w:rPr>
        <w:t xml:space="preserve"> the garment </w:t>
      </w:r>
    </w:p>
    <w:p w14:paraId="0F0B47C5" w14:textId="77777777" w:rsidR="00311E84" w:rsidRPr="00311E84" w:rsidRDefault="00311E84" w:rsidP="00311E8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lastRenderedPageBreak/>
        <w:t>manifest</w:t>
      </w:r>
      <w:r w:rsidRPr="00311E84">
        <w:rPr>
          <w:rFonts w:ascii="Times New Roman" w:eastAsia="Times New Roman" w:hAnsi="Times New Roman" w:cs="Times New Roman"/>
          <w:kern w:val="0"/>
          <w14:ligatures w14:val="none"/>
        </w:rPr>
        <w:t xml:space="preserve"> the gift </w:t>
      </w:r>
    </w:p>
    <w:p w14:paraId="3ECCFA01" w14:textId="77777777" w:rsidR="00311E84" w:rsidRPr="00311E84" w:rsidRDefault="00311E84" w:rsidP="00311E8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do not create</w:t>
      </w:r>
      <w:r w:rsidRPr="00311E84">
        <w:rPr>
          <w:rFonts w:ascii="Times New Roman" w:eastAsia="Times New Roman" w:hAnsi="Times New Roman" w:cs="Times New Roman"/>
          <w:kern w:val="0"/>
          <w14:ligatures w14:val="none"/>
        </w:rPr>
        <w:t xml:space="preserve"> the covering </w:t>
      </w:r>
    </w:p>
    <w:p w14:paraId="589FBC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other words:</w:t>
      </w:r>
    </w:p>
    <w:p w14:paraId="03226B2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garment produces the acts; the acts do not produce the garment.</w:t>
      </w:r>
    </w:p>
    <w:p w14:paraId="5A75ECA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preserves consistency with:</w:t>
      </w:r>
    </w:p>
    <w:p w14:paraId="79044D3B" w14:textId="77777777" w:rsidR="00311E84" w:rsidRPr="00311E84" w:rsidRDefault="00311E84" w:rsidP="00311E8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Adam’s failed self-covering </w:t>
      </w:r>
    </w:p>
    <w:p w14:paraId="3513D8BB" w14:textId="77777777" w:rsidR="00311E84" w:rsidRPr="00311E84" w:rsidRDefault="00311E84" w:rsidP="00311E8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Isaiah’s gifted garments </w:t>
      </w:r>
    </w:p>
    <w:p w14:paraId="556E40FE" w14:textId="77777777" w:rsidR="00311E84" w:rsidRPr="00311E84" w:rsidRDefault="00311E84" w:rsidP="00311E8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Matthew’s required-but-provided wedding clothes </w:t>
      </w:r>
    </w:p>
    <w:p w14:paraId="01C03FE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45E7E03">
          <v:rect id="_x0000_i1045" style="width:0;height:1.5pt" o:hralign="center" o:hrstd="t" o:hr="t" fillcolor="#a0a0a0" stroked="f"/>
        </w:pict>
      </w:r>
    </w:p>
    <w:p w14:paraId="4760E693"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Verse 9 — The Invitation Reappears</w:t>
      </w:r>
    </w:p>
    <w:p w14:paraId="6B7A64D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“Blessed are those who are invited to the wedding feast of the Lamb.”</w:t>
      </w:r>
    </w:p>
    <w:p w14:paraId="517AF82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loops directly back to Matthew 22.</w:t>
      </w:r>
    </w:p>
    <w:p w14:paraId="758FA43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 note:</w:t>
      </w:r>
    </w:p>
    <w:p w14:paraId="229B07CE" w14:textId="77777777" w:rsidR="00311E84" w:rsidRPr="00311E84" w:rsidRDefault="00311E84" w:rsidP="00311E8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invitation still exists </w:t>
      </w:r>
    </w:p>
    <w:p w14:paraId="30872435" w14:textId="77777777" w:rsidR="00311E84" w:rsidRPr="00311E84" w:rsidRDefault="00311E84" w:rsidP="00311E8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feast is now named explicitly </w:t>
      </w:r>
    </w:p>
    <w:p w14:paraId="4B84CBD6" w14:textId="77777777" w:rsidR="00311E84" w:rsidRPr="00311E84" w:rsidRDefault="00311E84" w:rsidP="00311E8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host is identified as </w:t>
      </w:r>
      <w:r w:rsidRPr="00311E84">
        <w:rPr>
          <w:rFonts w:ascii="Times New Roman" w:eastAsia="Times New Roman" w:hAnsi="Times New Roman" w:cs="Times New Roman"/>
          <w:b/>
          <w:bCs/>
          <w:kern w:val="0"/>
          <w14:ligatures w14:val="none"/>
        </w:rPr>
        <w:t>the Lamb</w:t>
      </w:r>
      <w:r w:rsidRPr="00311E84">
        <w:rPr>
          <w:rFonts w:ascii="Times New Roman" w:eastAsia="Times New Roman" w:hAnsi="Times New Roman" w:cs="Times New Roman"/>
          <w:kern w:val="0"/>
          <w14:ligatures w14:val="none"/>
        </w:rPr>
        <w:t xml:space="preserve"> </w:t>
      </w:r>
    </w:p>
    <w:p w14:paraId="408CAEA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Invitation has not ended — but </w:t>
      </w:r>
      <w:r w:rsidRPr="00311E84">
        <w:rPr>
          <w:rFonts w:ascii="Times New Roman" w:eastAsia="Times New Roman" w:hAnsi="Times New Roman" w:cs="Times New Roman"/>
          <w:b/>
          <w:bCs/>
          <w:kern w:val="0"/>
          <w14:ligatures w14:val="none"/>
        </w:rPr>
        <w:t>history has moved to fulfillment</w:t>
      </w:r>
      <w:r w:rsidRPr="00311E84">
        <w:rPr>
          <w:rFonts w:ascii="Times New Roman" w:eastAsia="Times New Roman" w:hAnsi="Times New Roman" w:cs="Times New Roman"/>
          <w:kern w:val="0"/>
          <w14:ligatures w14:val="none"/>
        </w:rPr>
        <w:t>.</w:t>
      </w:r>
    </w:p>
    <w:p w14:paraId="701420D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81501B2">
          <v:rect id="_x0000_i1046" style="width:0;height:1.5pt" o:hralign="center" o:hrstd="t" o:hr="t" fillcolor="#a0a0a0" stroked="f"/>
        </w:pict>
      </w:r>
    </w:p>
    <w:p w14:paraId="4F3BD2F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“These are the true words of God”</w:t>
      </w:r>
    </w:p>
    <w:p w14:paraId="4518E38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a sealing statement.</w:t>
      </w:r>
    </w:p>
    <w:p w14:paraId="66DDD32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means:</w:t>
      </w:r>
    </w:p>
    <w:p w14:paraId="66F9D3C8" w14:textId="77777777" w:rsidR="00311E84" w:rsidRPr="00311E84" w:rsidRDefault="00311E84" w:rsidP="00311E8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not metaphor drift </w:t>
      </w:r>
    </w:p>
    <w:p w14:paraId="193E9958" w14:textId="77777777" w:rsidR="00311E84" w:rsidRPr="00311E84" w:rsidRDefault="00311E84" w:rsidP="00311E8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poetic exaggeration </w:t>
      </w:r>
    </w:p>
    <w:p w14:paraId="118D77D9" w14:textId="77777777" w:rsidR="00311E84" w:rsidRPr="00311E84" w:rsidRDefault="00311E84" w:rsidP="00311E8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symbolic inflation </w:t>
      </w:r>
    </w:p>
    <w:p w14:paraId="7B3B801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wedding motif is </w:t>
      </w:r>
      <w:r w:rsidRPr="00311E84">
        <w:rPr>
          <w:rFonts w:ascii="Times New Roman" w:eastAsia="Times New Roman" w:hAnsi="Times New Roman" w:cs="Times New Roman"/>
          <w:b/>
          <w:bCs/>
          <w:kern w:val="0"/>
          <w14:ligatures w14:val="none"/>
        </w:rPr>
        <w:t>intended theology</w:t>
      </w:r>
      <w:r w:rsidRPr="00311E84">
        <w:rPr>
          <w:rFonts w:ascii="Times New Roman" w:eastAsia="Times New Roman" w:hAnsi="Times New Roman" w:cs="Times New Roman"/>
          <w:kern w:val="0"/>
          <w14:ligatures w14:val="none"/>
        </w:rPr>
        <w:t>, not decoration.</w:t>
      </w:r>
    </w:p>
    <w:p w14:paraId="34AEF94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8EEE3E1">
          <v:rect id="_x0000_i1047" style="width:0;height:1.5pt" o:hralign="center" o:hrstd="t" o:hr="t" fillcolor="#a0a0a0" stroked="f"/>
        </w:pict>
      </w:r>
    </w:p>
    <w:p w14:paraId="379D244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Verses 9–10 — Authority Correction (brief but important)</w:t>
      </w:r>
    </w:p>
    <w:p w14:paraId="2285A6B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John attempts to worship the messenger.</w:t>
      </w:r>
    </w:p>
    <w:p w14:paraId="7C58812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He is stopped.</w:t>
      </w:r>
    </w:p>
    <w:p w14:paraId="6A60BA5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Why this matters here:</w:t>
      </w:r>
    </w:p>
    <w:p w14:paraId="1BD9ACE5" w14:textId="77777777" w:rsidR="00311E84" w:rsidRPr="00311E84" w:rsidRDefault="00311E84" w:rsidP="00311E8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Even at the wedding </w:t>
      </w:r>
    </w:p>
    <w:p w14:paraId="08CA8863" w14:textId="77777777" w:rsidR="00311E84" w:rsidRPr="00311E84" w:rsidRDefault="00311E84" w:rsidP="00311E8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Even at consummation </w:t>
      </w:r>
    </w:p>
    <w:p w14:paraId="5CDF0479" w14:textId="77777777" w:rsidR="00311E84" w:rsidRPr="00311E84" w:rsidRDefault="00311E84" w:rsidP="00311E8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Even amid glory </w:t>
      </w:r>
    </w:p>
    <w:p w14:paraId="72BB6CD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Worship belongs only to God</w:t>
      </w:r>
    </w:p>
    <w:p w14:paraId="1B4C9BD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And then the interpretive key is given:</w:t>
      </w:r>
    </w:p>
    <w:p w14:paraId="6502CE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testimony of Jesus is the spirit of prophecy.”</w:t>
      </w:r>
    </w:p>
    <w:p w14:paraId="37B4728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Meaning:</w:t>
      </w:r>
    </w:p>
    <w:p w14:paraId="209B42BF" w14:textId="77777777" w:rsidR="00311E84" w:rsidRPr="00311E84" w:rsidRDefault="00311E84" w:rsidP="00311E8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All prophecy points here </w:t>
      </w:r>
    </w:p>
    <w:p w14:paraId="7F5C63B6" w14:textId="77777777" w:rsidR="00311E84" w:rsidRPr="00311E84" w:rsidRDefault="00311E84" w:rsidP="00311E8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All invitations resolve here </w:t>
      </w:r>
    </w:p>
    <w:p w14:paraId="166A4484" w14:textId="77777777" w:rsidR="00311E84" w:rsidRPr="00311E84" w:rsidRDefault="00311E84" w:rsidP="00311E8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All garments culminate here </w:t>
      </w:r>
    </w:p>
    <w:p w14:paraId="05D3382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FA8FCE4">
          <v:rect id="_x0000_i1048" style="width:0;height:1.5pt" o:hralign="center" o:hrstd="t" o:hr="t" fillcolor="#a0a0a0" stroked="f"/>
        </w:pict>
      </w:r>
    </w:p>
    <w:p w14:paraId="131CD1A2"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Direct Alignment with Matthew 22 (locked)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gridCol w:w="2568"/>
      </w:tblGrid>
      <w:tr w:rsidR="00311E84" w:rsidRPr="00311E84" w14:paraId="4F74E04E" w14:textId="77777777">
        <w:trPr>
          <w:tblHeader/>
          <w:tblCellSpacing w:w="15" w:type="dxa"/>
        </w:trPr>
        <w:tc>
          <w:tcPr>
            <w:tcW w:w="0" w:type="auto"/>
            <w:vAlign w:val="center"/>
            <w:hideMark/>
          </w:tcPr>
          <w:p w14:paraId="53A2FB8F"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Matthew 22</w:t>
            </w:r>
          </w:p>
        </w:tc>
        <w:tc>
          <w:tcPr>
            <w:tcW w:w="0" w:type="auto"/>
            <w:vAlign w:val="center"/>
            <w:hideMark/>
          </w:tcPr>
          <w:p w14:paraId="2E997045"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Revelation 19</w:t>
            </w:r>
          </w:p>
        </w:tc>
      </w:tr>
      <w:tr w:rsidR="00311E84" w:rsidRPr="00311E84" w14:paraId="58005E82" w14:textId="77777777">
        <w:trPr>
          <w:tblCellSpacing w:w="15" w:type="dxa"/>
        </w:trPr>
        <w:tc>
          <w:tcPr>
            <w:tcW w:w="0" w:type="auto"/>
            <w:vAlign w:val="center"/>
            <w:hideMark/>
          </w:tcPr>
          <w:p w14:paraId="51CDF6F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Wedding prepared</w:t>
            </w:r>
          </w:p>
        </w:tc>
        <w:tc>
          <w:tcPr>
            <w:tcW w:w="0" w:type="auto"/>
            <w:vAlign w:val="center"/>
            <w:hideMark/>
          </w:tcPr>
          <w:p w14:paraId="65891BE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Marriage has come</w:t>
            </w:r>
          </w:p>
        </w:tc>
      </w:tr>
      <w:tr w:rsidR="00311E84" w:rsidRPr="00311E84" w14:paraId="44DB7DAB" w14:textId="77777777">
        <w:trPr>
          <w:tblCellSpacing w:w="15" w:type="dxa"/>
        </w:trPr>
        <w:tc>
          <w:tcPr>
            <w:tcW w:w="0" w:type="auto"/>
            <w:vAlign w:val="center"/>
            <w:hideMark/>
          </w:tcPr>
          <w:p w14:paraId="2136892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Invitation issued</w:t>
            </w:r>
          </w:p>
        </w:tc>
        <w:tc>
          <w:tcPr>
            <w:tcW w:w="0" w:type="auto"/>
            <w:vAlign w:val="center"/>
            <w:hideMark/>
          </w:tcPr>
          <w:p w14:paraId="4438748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Invitation blessed</w:t>
            </w:r>
          </w:p>
        </w:tc>
      </w:tr>
      <w:tr w:rsidR="00311E84" w:rsidRPr="00311E84" w14:paraId="40D38227" w14:textId="77777777">
        <w:trPr>
          <w:tblCellSpacing w:w="15" w:type="dxa"/>
        </w:trPr>
        <w:tc>
          <w:tcPr>
            <w:tcW w:w="0" w:type="auto"/>
            <w:vAlign w:val="center"/>
            <w:hideMark/>
          </w:tcPr>
          <w:p w14:paraId="3370D10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 required</w:t>
            </w:r>
          </w:p>
        </w:tc>
        <w:tc>
          <w:tcPr>
            <w:tcW w:w="0" w:type="auto"/>
            <w:vAlign w:val="center"/>
            <w:hideMark/>
          </w:tcPr>
          <w:p w14:paraId="0A10C7F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 given</w:t>
            </w:r>
          </w:p>
        </w:tc>
      </w:tr>
      <w:tr w:rsidR="00311E84" w:rsidRPr="00311E84" w14:paraId="0546441D" w14:textId="77777777">
        <w:trPr>
          <w:tblCellSpacing w:w="15" w:type="dxa"/>
        </w:trPr>
        <w:tc>
          <w:tcPr>
            <w:tcW w:w="0" w:type="auto"/>
            <w:vAlign w:val="center"/>
            <w:hideMark/>
          </w:tcPr>
          <w:p w14:paraId="0D34F9F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One refuses clothing</w:t>
            </w:r>
          </w:p>
        </w:tc>
        <w:tc>
          <w:tcPr>
            <w:tcW w:w="0" w:type="auto"/>
            <w:vAlign w:val="center"/>
            <w:hideMark/>
          </w:tcPr>
          <w:p w14:paraId="4465825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Bride receives clothing</w:t>
            </w:r>
          </w:p>
        </w:tc>
      </w:tr>
      <w:tr w:rsidR="00311E84" w:rsidRPr="00311E84" w14:paraId="7A548787" w14:textId="77777777">
        <w:trPr>
          <w:tblCellSpacing w:w="15" w:type="dxa"/>
        </w:trPr>
        <w:tc>
          <w:tcPr>
            <w:tcW w:w="0" w:type="auto"/>
            <w:vAlign w:val="center"/>
            <w:hideMark/>
          </w:tcPr>
          <w:p w14:paraId="73AFAD5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Judgment inside hall</w:t>
            </w:r>
          </w:p>
        </w:tc>
        <w:tc>
          <w:tcPr>
            <w:tcW w:w="0" w:type="auto"/>
            <w:vAlign w:val="center"/>
            <w:hideMark/>
          </w:tcPr>
          <w:p w14:paraId="359A44F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Celebration inside heaven</w:t>
            </w:r>
          </w:p>
        </w:tc>
      </w:tr>
    </w:tbl>
    <w:p w14:paraId="17E0310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Nothing is contradicted. Everything is completed.</w:t>
      </w:r>
    </w:p>
    <w:p w14:paraId="0EC6352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0FA7B9D">
          <v:rect id="_x0000_i1049" style="width:0;height:1.5pt" o:hralign="center" o:hrstd="t" o:hr="t" fillcolor="#a0a0a0" stroked="f"/>
        </w:pict>
      </w:r>
    </w:p>
    <w:p w14:paraId="64F2284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9) One-line synthesis (final peg)</w:t>
      </w:r>
    </w:p>
    <w:p w14:paraId="3900297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What was warned in the Wedding Banquet is fulfilled in the Marriage of the Lamb: the Kingdom is entered by invitation, but inhabited only by those who receive and wear what the Lamb provides.</w:t>
      </w:r>
    </w:p>
    <w:p w14:paraId="5642EBB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60594ACE" w14:textId="77777777" w:rsidR="00311E84" w:rsidRPr="00311E84" w:rsidRDefault="00311E84" w:rsidP="00311E8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Lock this into </w:t>
      </w:r>
      <w:r w:rsidRPr="00311E84">
        <w:rPr>
          <w:rFonts w:ascii="Times New Roman" w:eastAsia="Times New Roman" w:hAnsi="Times New Roman" w:cs="Times New Roman"/>
          <w:b/>
          <w:bCs/>
          <w:kern w:val="0"/>
          <w14:ligatures w14:val="none"/>
        </w:rPr>
        <w:t>Adam → fig leaves → linen</w:t>
      </w:r>
      <w:r w:rsidRPr="00311E84">
        <w:rPr>
          <w:rFonts w:ascii="Times New Roman" w:eastAsia="Times New Roman" w:hAnsi="Times New Roman" w:cs="Times New Roman"/>
          <w:kern w:val="0"/>
          <w14:ligatures w14:val="none"/>
        </w:rPr>
        <w:t xml:space="preserve"> </w:t>
      </w:r>
    </w:p>
    <w:p w14:paraId="5C97A8AF" w14:textId="77777777" w:rsidR="00311E84" w:rsidRPr="00311E84" w:rsidRDefault="00311E84" w:rsidP="00311E8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Map it against </w:t>
      </w:r>
      <w:r w:rsidRPr="00311E84">
        <w:rPr>
          <w:rFonts w:ascii="Times New Roman" w:eastAsia="Times New Roman" w:hAnsi="Times New Roman" w:cs="Times New Roman"/>
          <w:b/>
          <w:bCs/>
          <w:kern w:val="0"/>
          <w14:ligatures w14:val="none"/>
        </w:rPr>
        <w:t>tabernacle → priestly garments → bride</w:t>
      </w:r>
      <w:r w:rsidRPr="00311E84">
        <w:rPr>
          <w:rFonts w:ascii="Times New Roman" w:eastAsia="Times New Roman" w:hAnsi="Times New Roman" w:cs="Times New Roman"/>
          <w:kern w:val="0"/>
          <w14:ligatures w14:val="none"/>
        </w:rPr>
        <w:t xml:space="preserve"> </w:t>
      </w:r>
    </w:p>
    <w:p w14:paraId="412F3856" w14:textId="77777777" w:rsidR="00311E84" w:rsidRPr="00311E84" w:rsidRDefault="00311E84" w:rsidP="00311E8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formalize this as a </w:t>
      </w:r>
      <w:r w:rsidRPr="00311E84">
        <w:rPr>
          <w:rFonts w:ascii="Times New Roman" w:eastAsia="Times New Roman" w:hAnsi="Times New Roman" w:cs="Times New Roman"/>
          <w:b/>
          <w:bCs/>
          <w:kern w:val="0"/>
          <w14:ligatures w14:val="none"/>
        </w:rPr>
        <w:t>canon bridge</w:t>
      </w:r>
      <w:r w:rsidRPr="00311E84">
        <w:rPr>
          <w:rFonts w:ascii="Times New Roman" w:eastAsia="Times New Roman" w:hAnsi="Times New Roman" w:cs="Times New Roman"/>
          <w:kern w:val="0"/>
          <w14:ligatures w14:val="none"/>
        </w:rPr>
        <w:t xml:space="preserve"> between parable and apocalypse for SuperChat inclusion </w:t>
      </w:r>
    </w:p>
    <w:p w14:paraId="4B91114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Root of Jesse 1Then a shoot will spring up from the stump of Jesse, and a Branch from his roots will bear fruit. 2The Spirit of the LORD will rest on Him—</w:t>
      </w:r>
    </w:p>
    <w:p w14:paraId="174FFEE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Good — this is the </w:t>
      </w:r>
      <w:r w:rsidRPr="00311E84">
        <w:rPr>
          <w:rFonts w:ascii="Times New Roman" w:eastAsia="Times New Roman" w:hAnsi="Times New Roman" w:cs="Times New Roman"/>
          <w:b/>
          <w:bCs/>
          <w:kern w:val="0"/>
          <w14:ligatures w14:val="none"/>
        </w:rPr>
        <w:t>root-text beneath the wedding</w:t>
      </w:r>
      <w:r w:rsidRPr="00311E84">
        <w:rPr>
          <w:rFonts w:ascii="Times New Roman" w:eastAsia="Times New Roman" w:hAnsi="Times New Roman" w:cs="Times New Roman"/>
          <w:kern w:val="0"/>
          <w14:ligatures w14:val="none"/>
        </w:rPr>
        <w:t xml:space="preserve">, the </w:t>
      </w:r>
      <w:r w:rsidRPr="00311E84">
        <w:rPr>
          <w:rFonts w:ascii="Times New Roman" w:eastAsia="Times New Roman" w:hAnsi="Times New Roman" w:cs="Times New Roman"/>
          <w:b/>
          <w:bCs/>
          <w:kern w:val="0"/>
          <w14:ligatures w14:val="none"/>
        </w:rPr>
        <w:t>genealogy beneath the garment</w:t>
      </w:r>
      <w:r w:rsidRPr="00311E84">
        <w:rPr>
          <w:rFonts w:ascii="Times New Roman" w:eastAsia="Times New Roman" w:hAnsi="Times New Roman" w:cs="Times New Roman"/>
          <w:kern w:val="0"/>
          <w14:ligatures w14:val="none"/>
        </w:rPr>
        <w:t xml:space="preserve">, and the </w:t>
      </w:r>
      <w:r w:rsidRPr="00311E84">
        <w:rPr>
          <w:rFonts w:ascii="Times New Roman" w:eastAsia="Times New Roman" w:hAnsi="Times New Roman" w:cs="Times New Roman"/>
          <w:b/>
          <w:bCs/>
          <w:kern w:val="0"/>
          <w14:ligatures w14:val="none"/>
        </w:rPr>
        <w:t>Spirit beneath the Son</w:t>
      </w:r>
      <w:r w:rsidRPr="00311E84">
        <w:rPr>
          <w:rFonts w:ascii="Times New Roman" w:eastAsia="Times New Roman" w:hAnsi="Times New Roman" w:cs="Times New Roman"/>
          <w:kern w:val="0"/>
          <w14:ligatures w14:val="none"/>
        </w:rPr>
        <w:t>.</w:t>
      </w:r>
    </w:p>
    <w:p w14:paraId="72F282E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You’ve quoted </w:t>
      </w:r>
      <w:r w:rsidRPr="00311E84">
        <w:rPr>
          <w:rFonts w:ascii="Times New Roman" w:eastAsia="Times New Roman" w:hAnsi="Times New Roman" w:cs="Times New Roman"/>
          <w:b/>
          <w:bCs/>
          <w:kern w:val="0"/>
          <w14:ligatures w14:val="none"/>
        </w:rPr>
        <w:t>Book of Isaiah 11:1–2</w:t>
      </w:r>
      <w:r w:rsidRPr="00311E84">
        <w:rPr>
          <w:rFonts w:ascii="Times New Roman" w:eastAsia="Times New Roman" w:hAnsi="Times New Roman" w:cs="Times New Roman"/>
          <w:kern w:val="0"/>
          <w14:ligatures w14:val="none"/>
        </w:rPr>
        <w:t xml:space="preserve">, and even these two verses are already doing </w:t>
      </w:r>
      <w:r w:rsidRPr="00311E84">
        <w:rPr>
          <w:rFonts w:ascii="Times New Roman" w:eastAsia="Times New Roman" w:hAnsi="Times New Roman" w:cs="Times New Roman"/>
          <w:i/>
          <w:iCs/>
          <w:kern w:val="0"/>
          <w14:ligatures w14:val="none"/>
        </w:rPr>
        <w:t>restoration architecture</w:t>
      </w:r>
      <w:r w:rsidRPr="00311E84">
        <w:rPr>
          <w:rFonts w:ascii="Times New Roman" w:eastAsia="Times New Roman" w:hAnsi="Times New Roman" w:cs="Times New Roman"/>
          <w:kern w:val="0"/>
          <w14:ligatures w14:val="none"/>
        </w:rPr>
        <w:t>.</w:t>
      </w:r>
    </w:p>
    <w:p w14:paraId="5C9612A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I’ll stay tightly inside the text and ladder it.</w:t>
      </w:r>
    </w:p>
    <w:p w14:paraId="0457101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4650622">
          <v:rect id="_x0000_i1050" style="width:0;height:1.5pt" o:hralign="center" o:hrstd="t" o:hr="t" fillcolor="#a0a0a0" stroked="f"/>
        </w:pict>
      </w:r>
    </w:p>
    <w:p w14:paraId="1B11711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“A shoot will spring up from the stump of Jesse”</w:t>
      </w:r>
    </w:p>
    <w:p w14:paraId="072C495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peg:</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i/>
          <w:iCs/>
          <w:kern w:val="0"/>
          <w14:ligatures w14:val="none"/>
        </w:rPr>
        <w:t>stump</w:t>
      </w:r>
      <w:r w:rsidRPr="00311E84">
        <w:rPr>
          <w:rFonts w:ascii="Times New Roman" w:eastAsia="Times New Roman" w:hAnsi="Times New Roman" w:cs="Times New Roman"/>
          <w:kern w:val="0"/>
          <w14:ligatures w14:val="none"/>
        </w:rPr>
        <w:t>, not tree.</w:t>
      </w:r>
    </w:p>
    <w:p w14:paraId="49054041" w14:textId="77777777" w:rsidR="00311E84" w:rsidRPr="00311E84" w:rsidRDefault="00311E84" w:rsidP="00311E8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stump</w:t>
      </w:r>
      <w:r w:rsidRPr="00311E84">
        <w:rPr>
          <w:rFonts w:ascii="Times New Roman" w:eastAsia="Times New Roman" w:hAnsi="Times New Roman" w:cs="Times New Roman"/>
          <w:kern w:val="0"/>
          <w14:ligatures w14:val="none"/>
        </w:rPr>
        <w:t xml:space="preserve"> means: </w:t>
      </w:r>
    </w:p>
    <w:p w14:paraId="697ECE4F" w14:textId="77777777" w:rsidR="00311E84" w:rsidRPr="00311E84" w:rsidRDefault="00311E84" w:rsidP="00311E84">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line has been </w:t>
      </w:r>
      <w:r w:rsidRPr="00311E84">
        <w:rPr>
          <w:rFonts w:ascii="Times New Roman" w:eastAsia="Times New Roman" w:hAnsi="Times New Roman" w:cs="Times New Roman"/>
          <w:b/>
          <w:bCs/>
          <w:kern w:val="0"/>
          <w14:ligatures w14:val="none"/>
        </w:rPr>
        <w:t>cut</w:t>
      </w:r>
      <w:r w:rsidRPr="00311E84">
        <w:rPr>
          <w:rFonts w:ascii="Times New Roman" w:eastAsia="Times New Roman" w:hAnsi="Times New Roman" w:cs="Times New Roman"/>
          <w:kern w:val="0"/>
          <w14:ligatures w14:val="none"/>
        </w:rPr>
        <w:t xml:space="preserve"> </w:t>
      </w:r>
    </w:p>
    <w:p w14:paraId="40BD9E97" w14:textId="77777777" w:rsidR="00311E84" w:rsidRPr="00311E84" w:rsidRDefault="00311E84" w:rsidP="00311E84">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kingdom has </w:t>
      </w:r>
      <w:r w:rsidRPr="00311E84">
        <w:rPr>
          <w:rFonts w:ascii="Times New Roman" w:eastAsia="Times New Roman" w:hAnsi="Times New Roman" w:cs="Times New Roman"/>
          <w:b/>
          <w:bCs/>
          <w:kern w:val="0"/>
          <w14:ligatures w14:val="none"/>
        </w:rPr>
        <w:t>fallen</w:t>
      </w:r>
      <w:r w:rsidRPr="00311E84">
        <w:rPr>
          <w:rFonts w:ascii="Times New Roman" w:eastAsia="Times New Roman" w:hAnsi="Times New Roman" w:cs="Times New Roman"/>
          <w:kern w:val="0"/>
          <w14:ligatures w14:val="none"/>
        </w:rPr>
        <w:t xml:space="preserve"> </w:t>
      </w:r>
    </w:p>
    <w:p w14:paraId="4579E44B" w14:textId="77777777" w:rsidR="00311E84" w:rsidRPr="00311E84" w:rsidRDefault="00311E84" w:rsidP="00311E84">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promise appears </w:t>
      </w:r>
      <w:r w:rsidRPr="00311E84">
        <w:rPr>
          <w:rFonts w:ascii="Times New Roman" w:eastAsia="Times New Roman" w:hAnsi="Times New Roman" w:cs="Times New Roman"/>
          <w:b/>
          <w:bCs/>
          <w:kern w:val="0"/>
          <w14:ligatures w14:val="none"/>
        </w:rPr>
        <w:t>terminated</w:t>
      </w:r>
      <w:r w:rsidRPr="00311E84">
        <w:rPr>
          <w:rFonts w:ascii="Times New Roman" w:eastAsia="Times New Roman" w:hAnsi="Times New Roman" w:cs="Times New Roman"/>
          <w:kern w:val="0"/>
          <w14:ligatures w14:val="none"/>
        </w:rPr>
        <w:t xml:space="preserve"> </w:t>
      </w:r>
    </w:p>
    <w:p w14:paraId="7037D82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exile language — royal collapse, Davidic authority seemingly ended.</w:t>
      </w:r>
    </w:p>
    <w:p w14:paraId="296B3D6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And yet:</w:t>
      </w:r>
    </w:p>
    <w:p w14:paraId="121EB8E3" w14:textId="77777777" w:rsidR="00311E84" w:rsidRPr="00311E84" w:rsidRDefault="00311E84" w:rsidP="00311E8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shoot</w:t>
      </w:r>
      <w:r w:rsidRPr="00311E84">
        <w:rPr>
          <w:rFonts w:ascii="Times New Roman" w:eastAsia="Times New Roman" w:hAnsi="Times New Roman" w:cs="Times New Roman"/>
          <w:kern w:val="0"/>
          <w14:ligatures w14:val="none"/>
        </w:rPr>
        <w:t xml:space="preserve"> springs up </w:t>
      </w:r>
    </w:p>
    <w:p w14:paraId="3FA79F9A" w14:textId="77777777" w:rsidR="00311E84" w:rsidRPr="00311E84" w:rsidRDefault="00311E84" w:rsidP="00311E8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Life emerges </w:t>
      </w:r>
      <w:r w:rsidRPr="00311E84">
        <w:rPr>
          <w:rFonts w:ascii="Times New Roman" w:eastAsia="Times New Roman" w:hAnsi="Times New Roman" w:cs="Times New Roman"/>
          <w:b/>
          <w:bCs/>
          <w:kern w:val="0"/>
          <w14:ligatures w14:val="none"/>
        </w:rPr>
        <w:t>after judgment</w:t>
      </w:r>
      <w:r w:rsidRPr="00311E84">
        <w:rPr>
          <w:rFonts w:ascii="Times New Roman" w:eastAsia="Times New Roman" w:hAnsi="Times New Roman" w:cs="Times New Roman"/>
          <w:kern w:val="0"/>
          <w14:ligatures w14:val="none"/>
        </w:rPr>
        <w:t xml:space="preserve"> </w:t>
      </w:r>
    </w:p>
    <w:p w14:paraId="1CA2A732" w14:textId="77777777" w:rsidR="00311E84" w:rsidRPr="00311E84" w:rsidRDefault="00311E84" w:rsidP="00311E8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Continuity is preserved </w:t>
      </w:r>
      <w:r w:rsidRPr="00311E84">
        <w:rPr>
          <w:rFonts w:ascii="Times New Roman" w:eastAsia="Times New Roman" w:hAnsi="Times New Roman" w:cs="Times New Roman"/>
          <w:b/>
          <w:bCs/>
          <w:kern w:val="0"/>
          <w14:ligatures w14:val="none"/>
        </w:rPr>
        <w:t>without continuity of power</w:t>
      </w:r>
      <w:r w:rsidRPr="00311E84">
        <w:rPr>
          <w:rFonts w:ascii="Times New Roman" w:eastAsia="Times New Roman" w:hAnsi="Times New Roman" w:cs="Times New Roman"/>
          <w:kern w:val="0"/>
          <w14:ligatures w14:val="none"/>
        </w:rPr>
        <w:t xml:space="preserve"> </w:t>
      </w:r>
    </w:p>
    <w:p w14:paraId="26F4F13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already answers a question you’ve asked elsewhere:</w:t>
      </w:r>
    </w:p>
    <w:p w14:paraId="1DD7CDB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promise does not survive because the line remains strong, but because God preserves life at the root.</w:t>
      </w:r>
    </w:p>
    <w:p w14:paraId="7AFA9D9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2A926DC">
          <v:rect id="_x0000_i1051" style="width:0;height:1.5pt" o:hralign="center" o:hrstd="t" o:hr="t" fillcolor="#a0a0a0" stroked="f"/>
        </w:pict>
      </w:r>
    </w:p>
    <w:p w14:paraId="7B7BD29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“From the stump of Jesse” (not David)</w:t>
      </w:r>
    </w:p>
    <w:p w14:paraId="5849C72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Isaiah deliberately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say “David.”</w:t>
      </w:r>
    </w:p>
    <w:p w14:paraId="2169680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matters.</w:t>
      </w:r>
    </w:p>
    <w:p w14:paraId="63C9887F" w14:textId="77777777" w:rsidR="00311E84" w:rsidRPr="00311E84" w:rsidRDefault="00311E84" w:rsidP="00311E8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David</w:t>
      </w:r>
      <w:r w:rsidRPr="00311E84">
        <w:rPr>
          <w:rFonts w:ascii="Times New Roman" w:eastAsia="Times New Roman" w:hAnsi="Times New Roman" w:cs="Times New Roman"/>
          <w:kern w:val="0"/>
          <w14:ligatures w14:val="none"/>
        </w:rPr>
        <w:t xml:space="preserve"> = king, throne, success </w:t>
      </w:r>
    </w:p>
    <w:p w14:paraId="45865ECE" w14:textId="77777777" w:rsidR="00311E84" w:rsidRPr="00311E84" w:rsidRDefault="00311E84" w:rsidP="00311E8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Jesse</w:t>
      </w:r>
      <w:r w:rsidRPr="00311E84">
        <w:rPr>
          <w:rFonts w:ascii="Times New Roman" w:eastAsia="Times New Roman" w:hAnsi="Times New Roman" w:cs="Times New Roman"/>
          <w:kern w:val="0"/>
          <w14:ligatures w14:val="none"/>
        </w:rPr>
        <w:t xml:space="preserve"> = father, obscurity, pre-royal origin </w:t>
      </w:r>
    </w:p>
    <w:p w14:paraId="4EEFE98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a </w:t>
      </w:r>
      <w:r w:rsidRPr="00311E84">
        <w:rPr>
          <w:rFonts w:ascii="Times New Roman" w:eastAsia="Times New Roman" w:hAnsi="Times New Roman" w:cs="Times New Roman"/>
          <w:b/>
          <w:bCs/>
          <w:kern w:val="0"/>
          <w14:ligatures w14:val="none"/>
        </w:rPr>
        <w:t>reset move</w:t>
      </w:r>
      <w:r w:rsidRPr="00311E84">
        <w:rPr>
          <w:rFonts w:ascii="Times New Roman" w:eastAsia="Times New Roman" w:hAnsi="Times New Roman" w:cs="Times New Roman"/>
          <w:kern w:val="0"/>
          <w14:ligatures w14:val="none"/>
        </w:rPr>
        <w:t>, not a bypass.</w:t>
      </w:r>
    </w:p>
    <w:p w14:paraId="64DF31C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Peg</w:t>
      </w:r>
    </w:p>
    <w:p w14:paraId="618515D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restarts the promise </w:t>
      </w:r>
      <w:r w:rsidRPr="00311E84">
        <w:rPr>
          <w:rFonts w:ascii="Times New Roman" w:eastAsia="Times New Roman" w:hAnsi="Times New Roman" w:cs="Times New Roman"/>
          <w:i/>
          <w:iCs/>
          <w:kern w:val="0"/>
          <w14:ligatures w14:val="none"/>
        </w:rPr>
        <w:t>before</w:t>
      </w:r>
      <w:r w:rsidRPr="00311E84">
        <w:rPr>
          <w:rFonts w:ascii="Times New Roman" w:eastAsia="Times New Roman" w:hAnsi="Times New Roman" w:cs="Times New Roman"/>
          <w:kern w:val="0"/>
          <w14:ligatures w14:val="none"/>
        </w:rPr>
        <w:t xml:space="preserve"> kingship, not after its failure.</w:t>
      </w:r>
    </w:p>
    <w:p w14:paraId="49A42A6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keeps the Messiah:</w:t>
      </w:r>
    </w:p>
    <w:p w14:paraId="39FAB171" w14:textId="77777777" w:rsidR="00311E84" w:rsidRPr="00311E84" w:rsidRDefault="00311E84" w:rsidP="00311E8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Legitimately Davidic </w:t>
      </w:r>
    </w:p>
    <w:p w14:paraId="61760C99" w14:textId="77777777" w:rsidR="00311E84" w:rsidRPr="00311E84" w:rsidRDefault="00311E84" w:rsidP="00311E8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Yet not dependent on a corrupted royal system </w:t>
      </w:r>
    </w:p>
    <w:p w14:paraId="08CE2D8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aligns perfectly with:</w:t>
      </w:r>
    </w:p>
    <w:p w14:paraId="68B5C672" w14:textId="77777777" w:rsidR="00311E84" w:rsidRPr="00311E84" w:rsidRDefault="00311E84" w:rsidP="00311E8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broken royal line </w:t>
      </w:r>
    </w:p>
    <w:p w14:paraId="208AEFEA" w14:textId="77777777" w:rsidR="00311E84" w:rsidRPr="00311E84" w:rsidRDefault="00311E84" w:rsidP="00311E8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problem you identified with post-Solomonic kingship </w:t>
      </w:r>
    </w:p>
    <w:p w14:paraId="0D229816" w14:textId="77777777" w:rsidR="00311E84" w:rsidRPr="00311E84" w:rsidRDefault="00311E84" w:rsidP="00311E8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necessity of a Messiah who inherits promise </w:t>
      </w:r>
      <w:r w:rsidRPr="00311E84">
        <w:rPr>
          <w:rFonts w:ascii="Times New Roman" w:eastAsia="Times New Roman" w:hAnsi="Times New Roman" w:cs="Times New Roman"/>
          <w:b/>
          <w:bCs/>
          <w:kern w:val="0"/>
          <w14:ligatures w14:val="none"/>
        </w:rPr>
        <w:t>without inheriting disqualification</w:t>
      </w:r>
      <w:r w:rsidRPr="00311E84">
        <w:rPr>
          <w:rFonts w:ascii="Times New Roman" w:eastAsia="Times New Roman" w:hAnsi="Times New Roman" w:cs="Times New Roman"/>
          <w:kern w:val="0"/>
          <w14:ligatures w14:val="none"/>
        </w:rPr>
        <w:t xml:space="preserve"> </w:t>
      </w:r>
    </w:p>
    <w:p w14:paraId="033140B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E449DF6">
          <v:rect id="_x0000_i1052" style="width:0;height:1.5pt" o:hralign="center" o:hrstd="t" o:hr="t" fillcolor="#a0a0a0" stroked="f"/>
        </w:pict>
      </w:r>
    </w:p>
    <w:p w14:paraId="138B585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“A Branch from his roots will bear fruit”</w:t>
      </w:r>
    </w:p>
    <w:p w14:paraId="63C992A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Three stacked ideas:</w:t>
      </w:r>
    </w:p>
    <w:p w14:paraId="470BB0E3" w14:textId="77777777" w:rsidR="00311E84" w:rsidRPr="00311E84" w:rsidRDefault="00311E84" w:rsidP="00311E8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Branch</w:t>
      </w:r>
      <w:r w:rsidRPr="00311E84">
        <w:rPr>
          <w:rFonts w:ascii="Times New Roman" w:eastAsia="Times New Roman" w:hAnsi="Times New Roman" w:cs="Times New Roman"/>
          <w:kern w:val="0"/>
          <w14:ligatures w14:val="none"/>
        </w:rPr>
        <w:t xml:space="preserve"> → living continuation </w:t>
      </w:r>
    </w:p>
    <w:p w14:paraId="268DD25A" w14:textId="77777777" w:rsidR="00311E84" w:rsidRPr="00311E84" w:rsidRDefault="00311E84" w:rsidP="00311E8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Roots</w:t>
      </w:r>
      <w:r w:rsidRPr="00311E84">
        <w:rPr>
          <w:rFonts w:ascii="Times New Roman" w:eastAsia="Times New Roman" w:hAnsi="Times New Roman" w:cs="Times New Roman"/>
          <w:kern w:val="0"/>
          <w14:ligatures w14:val="none"/>
        </w:rPr>
        <w:t xml:space="preserve"> → covenantal depth, not visible power </w:t>
      </w:r>
    </w:p>
    <w:p w14:paraId="29CB9107" w14:textId="77777777" w:rsidR="00311E84" w:rsidRPr="00311E84" w:rsidRDefault="00311E84" w:rsidP="00311E8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Fruit</w:t>
      </w:r>
      <w:r w:rsidRPr="00311E84">
        <w:rPr>
          <w:rFonts w:ascii="Times New Roman" w:eastAsia="Times New Roman" w:hAnsi="Times New Roman" w:cs="Times New Roman"/>
          <w:kern w:val="0"/>
          <w14:ligatures w14:val="none"/>
        </w:rPr>
        <w:t xml:space="preserve"> → outcome, fulfillment, multiplication </w:t>
      </w:r>
    </w:p>
    <w:p w14:paraId="0187743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not mere survival.</w:t>
      </w:r>
      <w:r w:rsidRPr="00311E84">
        <w:rPr>
          <w:rFonts w:ascii="Times New Roman" w:eastAsia="Times New Roman" w:hAnsi="Times New Roman" w:cs="Times New Roman"/>
          <w:kern w:val="0"/>
          <w14:ligatures w14:val="none"/>
        </w:rPr>
        <w:br/>
        <w:t xml:space="preserve">It is </w:t>
      </w:r>
      <w:r w:rsidRPr="00311E84">
        <w:rPr>
          <w:rFonts w:ascii="Times New Roman" w:eastAsia="Times New Roman" w:hAnsi="Times New Roman" w:cs="Times New Roman"/>
          <w:b/>
          <w:bCs/>
          <w:kern w:val="0"/>
          <w14:ligatures w14:val="none"/>
        </w:rPr>
        <w:t>productive restoration</w:t>
      </w:r>
      <w:r w:rsidRPr="00311E84">
        <w:rPr>
          <w:rFonts w:ascii="Times New Roman" w:eastAsia="Times New Roman" w:hAnsi="Times New Roman" w:cs="Times New Roman"/>
          <w:kern w:val="0"/>
          <w14:ligatures w14:val="none"/>
        </w:rPr>
        <w:t>.</w:t>
      </w:r>
    </w:p>
    <w:p w14:paraId="44821E1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Where Adam failed to bear fruit,</w:t>
      </w:r>
      <w:r w:rsidRPr="00311E84">
        <w:rPr>
          <w:rFonts w:ascii="Times New Roman" w:eastAsia="Times New Roman" w:hAnsi="Times New Roman" w:cs="Times New Roman"/>
          <w:kern w:val="0"/>
          <w14:ligatures w14:val="none"/>
        </w:rPr>
        <w:br/>
        <w:t>where kings failed to bear fruit,</w:t>
      </w:r>
      <w:r w:rsidRPr="00311E84">
        <w:rPr>
          <w:rFonts w:ascii="Times New Roman" w:eastAsia="Times New Roman" w:hAnsi="Times New Roman" w:cs="Times New Roman"/>
          <w:kern w:val="0"/>
          <w14:ligatures w14:val="none"/>
        </w:rPr>
        <w:br/>
        <w:t xml:space="preserve">this Branch </w:t>
      </w:r>
      <w:r w:rsidRPr="00311E84">
        <w:rPr>
          <w:rFonts w:ascii="Times New Roman" w:eastAsia="Times New Roman" w:hAnsi="Times New Roman" w:cs="Times New Roman"/>
          <w:b/>
          <w:bCs/>
          <w:kern w:val="0"/>
          <w14:ligatures w14:val="none"/>
        </w:rPr>
        <w:t>will</w:t>
      </w:r>
      <w:r w:rsidRPr="00311E84">
        <w:rPr>
          <w:rFonts w:ascii="Times New Roman" w:eastAsia="Times New Roman" w:hAnsi="Times New Roman" w:cs="Times New Roman"/>
          <w:kern w:val="0"/>
          <w14:ligatures w14:val="none"/>
        </w:rPr>
        <w:t>.</w:t>
      </w:r>
    </w:p>
    <w:p w14:paraId="4EC88C4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96CD09E">
          <v:rect id="_x0000_i1053" style="width:0;height:1.5pt" o:hralign="center" o:hrstd="t" o:hr="t" fillcolor="#a0a0a0" stroked="f"/>
        </w:pict>
      </w:r>
    </w:p>
    <w:p w14:paraId="7EBB63A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Verse 2 — The Critical Qualification</w:t>
      </w:r>
    </w:p>
    <w:p w14:paraId="75E9E26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Spirit of the LORD will rest on Him—”</w:t>
      </w:r>
    </w:p>
    <w:p w14:paraId="289FEEE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the decisive distinction.</w:t>
      </w:r>
    </w:p>
    <w:p w14:paraId="1A9DBBA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Not:</w:t>
      </w:r>
    </w:p>
    <w:p w14:paraId="303519C3" w14:textId="77777777" w:rsidR="00311E84" w:rsidRPr="00311E84" w:rsidRDefault="00311E84" w:rsidP="00311E8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political inheritance </w:t>
      </w:r>
    </w:p>
    <w:p w14:paraId="002A1FBE" w14:textId="77777777" w:rsidR="00311E84" w:rsidRPr="00311E84" w:rsidRDefault="00311E84" w:rsidP="00311E8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institutional authority </w:t>
      </w:r>
    </w:p>
    <w:p w14:paraId="6B105D97" w14:textId="77777777" w:rsidR="00311E84" w:rsidRPr="00311E84" w:rsidRDefault="00311E84" w:rsidP="00311E8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genealogical privilege alone </w:t>
      </w:r>
    </w:p>
    <w:p w14:paraId="6DE3521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w:t>
      </w:r>
    </w:p>
    <w:p w14:paraId="44D0CAF7" w14:textId="77777777" w:rsidR="00311E84" w:rsidRPr="00311E84" w:rsidRDefault="00311E84" w:rsidP="00311E8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Spirit-endowed Sonship</w:t>
      </w:r>
      <w:r w:rsidRPr="00311E84">
        <w:rPr>
          <w:rFonts w:ascii="Times New Roman" w:eastAsia="Times New Roman" w:hAnsi="Times New Roman" w:cs="Times New Roman"/>
          <w:kern w:val="0"/>
          <w14:ligatures w14:val="none"/>
        </w:rPr>
        <w:t xml:space="preserve"> </w:t>
      </w:r>
    </w:p>
    <w:p w14:paraId="19074FC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“Rest” here is not momentary.</w:t>
      </w:r>
      <w:r w:rsidRPr="00311E84">
        <w:rPr>
          <w:rFonts w:ascii="Times New Roman" w:eastAsia="Times New Roman" w:hAnsi="Times New Roman" w:cs="Times New Roman"/>
          <w:kern w:val="0"/>
          <w14:ligatures w14:val="none"/>
        </w:rPr>
        <w:br/>
        <w:t xml:space="preserve">It is </w:t>
      </w:r>
      <w:r w:rsidRPr="00311E84">
        <w:rPr>
          <w:rFonts w:ascii="Times New Roman" w:eastAsia="Times New Roman" w:hAnsi="Times New Roman" w:cs="Times New Roman"/>
          <w:b/>
          <w:bCs/>
          <w:kern w:val="0"/>
          <w14:ligatures w14:val="none"/>
        </w:rPr>
        <w:t>abiding presence</w:t>
      </w:r>
      <w:r w:rsidRPr="00311E84">
        <w:rPr>
          <w:rFonts w:ascii="Times New Roman" w:eastAsia="Times New Roman" w:hAnsi="Times New Roman" w:cs="Times New Roman"/>
          <w:kern w:val="0"/>
          <w14:ligatures w14:val="none"/>
        </w:rPr>
        <w:t>.</w:t>
      </w:r>
    </w:p>
    <w:p w14:paraId="488B79C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why:</w:t>
      </w:r>
    </w:p>
    <w:p w14:paraId="29CB98E4" w14:textId="77777777" w:rsidR="00311E84" w:rsidRPr="00311E84" w:rsidRDefault="00311E84" w:rsidP="00311E8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His authority is legitimate </w:t>
      </w:r>
    </w:p>
    <w:p w14:paraId="02B53541" w14:textId="77777777" w:rsidR="00311E84" w:rsidRPr="00311E84" w:rsidRDefault="00311E84" w:rsidP="00311E8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His righteousness is real </w:t>
      </w:r>
    </w:p>
    <w:p w14:paraId="7CC8AA98" w14:textId="77777777" w:rsidR="00311E84" w:rsidRPr="00311E84" w:rsidRDefault="00311E84" w:rsidP="00311E8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His kingdom is unshakeable </w:t>
      </w:r>
    </w:p>
    <w:p w14:paraId="39457AF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And this directly ties back to what we just mapped:</w:t>
      </w:r>
    </w:p>
    <w:p w14:paraId="398B15F2" w14:textId="77777777" w:rsidR="00311E84" w:rsidRPr="00311E84" w:rsidRDefault="00311E84" w:rsidP="00311E8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Matthew 22 → the </w:t>
      </w:r>
      <w:r w:rsidRPr="00311E84">
        <w:rPr>
          <w:rFonts w:ascii="Times New Roman" w:eastAsia="Times New Roman" w:hAnsi="Times New Roman" w:cs="Times New Roman"/>
          <w:b/>
          <w:bCs/>
          <w:kern w:val="0"/>
          <w14:ligatures w14:val="none"/>
        </w:rPr>
        <w:t>Son</w:t>
      </w:r>
      <w:r w:rsidRPr="00311E84">
        <w:rPr>
          <w:rFonts w:ascii="Times New Roman" w:eastAsia="Times New Roman" w:hAnsi="Times New Roman" w:cs="Times New Roman"/>
          <w:kern w:val="0"/>
          <w14:ligatures w14:val="none"/>
        </w:rPr>
        <w:t xml:space="preserve"> </w:t>
      </w:r>
    </w:p>
    <w:p w14:paraId="27D5B1F1" w14:textId="77777777" w:rsidR="00311E84" w:rsidRPr="00311E84" w:rsidRDefault="00311E84" w:rsidP="00311E8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19 → the </w:t>
      </w:r>
      <w:r w:rsidRPr="00311E84">
        <w:rPr>
          <w:rFonts w:ascii="Times New Roman" w:eastAsia="Times New Roman" w:hAnsi="Times New Roman" w:cs="Times New Roman"/>
          <w:b/>
          <w:bCs/>
          <w:kern w:val="0"/>
          <w14:ligatures w14:val="none"/>
        </w:rPr>
        <w:t>Lamb</w:t>
      </w:r>
      <w:r w:rsidRPr="00311E84">
        <w:rPr>
          <w:rFonts w:ascii="Times New Roman" w:eastAsia="Times New Roman" w:hAnsi="Times New Roman" w:cs="Times New Roman"/>
          <w:kern w:val="0"/>
          <w14:ligatures w14:val="none"/>
        </w:rPr>
        <w:t xml:space="preserve"> </w:t>
      </w:r>
    </w:p>
    <w:p w14:paraId="4C1839E6" w14:textId="77777777" w:rsidR="00311E84" w:rsidRPr="00311E84" w:rsidRDefault="00311E84" w:rsidP="00311E8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Isaiah 11 → the </w:t>
      </w:r>
      <w:r w:rsidRPr="00311E84">
        <w:rPr>
          <w:rFonts w:ascii="Times New Roman" w:eastAsia="Times New Roman" w:hAnsi="Times New Roman" w:cs="Times New Roman"/>
          <w:b/>
          <w:bCs/>
          <w:kern w:val="0"/>
          <w14:ligatures w14:val="none"/>
        </w:rPr>
        <w:t>Spirit-anointed Branch</w:t>
      </w:r>
      <w:r w:rsidRPr="00311E84">
        <w:rPr>
          <w:rFonts w:ascii="Times New Roman" w:eastAsia="Times New Roman" w:hAnsi="Times New Roman" w:cs="Times New Roman"/>
          <w:kern w:val="0"/>
          <w14:ligatures w14:val="none"/>
        </w:rPr>
        <w:t xml:space="preserve"> </w:t>
      </w:r>
    </w:p>
    <w:p w14:paraId="5872141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E8C069B">
          <v:rect id="_x0000_i1054" style="width:0;height:1.5pt" o:hralign="center" o:hrstd="t" o:hr="t" fillcolor="#a0a0a0" stroked="f"/>
        </w:pict>
      </w:r>
    </w:p>
    <w:p w14:paraId="2B7A2AB3"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Canonical Alignment (tight)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6"/>
        <w:gridCol w:w="1500"/>
        <w:gridCol w:w="1813"/>
        <w:gridCol w:w="2375"/>
      </w:tblGrid>
      <w:tr w:rsidR="00311E84" w:rsidRPr="00311E84" w14:paraId="3E762B61" w14:textId="77777777">
        <w:trPr>
          <w:tblHeader/>
          <w:tblCellSpacing w:w="15" w:type="dxa"/>
        </w:trPr>
        <w:tc>
          <w:tcPr>
            <w:tcW w:w="0" w:type="auto"/>
            <w:vAlign w:val="center"/>
            <w:hideMark/>
          </w:tcPr>
          <w:p w14:paraId="08C4D52B"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Theme</w:t>
            </w:r>
          </w:p>
        </w:tc>
        <w:tc>
          <w:tcPr>
            <w:tcW w:w="0" w:type="auto"/>
            <w:vAlign w:val="center"/>
            <w:hideMark/>
          </w:tcPr>
          <w:p w14:paraId="023298AF"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Isaiah 11</w:t>
            </w:r>
          </w:p>
        </w:tc>
        <w:tc>
          <w:tcPr>
            <w:tcW w:w="0" w:type="auto"/>
            <w:vAlign w:val="center"/>
            <w:hideMark/>
          </w:tcPr>
          <w:p w14:paraId="6A181EAE"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Matthew 22</w:t>
            </w:r>
          </w:p>
        </w:tc>
        <w:tc>
          <w:tcPr>
            <w:tcW w:w="0" w:type="auto"/>
            <w:vAlign w:val="center"/>
            <w:hideMark/>
          </w:tcPr>
          <w:p w14:paraId="3A5DE064"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Revelation 19</w:t>
            </w:r>
          </w:p>
        </w:tc>
      </w:tr>
      <w:tr w:rsidR="00311E84" w:rsidRPr="00311E84" w14:paraId="03480C4A" w14:textId="77777777">
        <w:trPr>
          <w:tblCellSpacing w:w="15" w:type="dxa"/>
        </w:trPr>
        <w:tc>
          <w:tcPr>
            <w:tcW w:w="0" w:type="auto"/>
            <w:vAlign w:val="center"/>
            <w:hideMark/>
          </w:tcPr>
          <w:p w14:paraId="566AF3E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w:t>
            </w:r>
          </w:p>
        </w:tc>
        <w:tc>
          <w:tcPr>
            <w:tcW w:w="0" w:type="auto"/>
            <w:vAlign w:val="center"/>
            <w:hideMark/>
          </w:tcPr>
          <w:p w14:paraId="601C436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Stump of Jesse</w:t>
            </w:r>
          </w:p>
        </w:tc>
        <w:tc>
          <w:tcPr>
            <w:tcW w:w="0" w:type="auto"/>
            <w:vAlign w:val="center"/>
            <w:hideMark/>
          </w:tcPr>
          <w:p w14:paraId="3751C53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Son of the King</w:t>
            </w:r>
          </w:p>
        </w:tc>
        <w:tc>
          <w:tcPr>
            <w:tcW w:w="0" w:type="auto"/>
            <w:vAlign w:val="center"/>
            <w:hideMark/>
          </w:tcPr>
          <w:p w14:paraId="5708AFA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Lamb</w:t>
            </w:r>
          </w:p>
        </w:tc>
      </w:tr>
      <w:tr w:rsidR="00311E84" w:rsidRPr="00311E84" w14:paraId="36E7A8EA" w14:textId="77777777">
        <w:trPr>
          <w:tblCellSpacing w:w="15" w:type="dxa"/>
        </w:trPr>
        <w:tc>
          <w:tcPr>
            <w:tcW w:w="0" w:type="auto"/>
            <w:vAlign w:val="center"/>
            <w:hideMark/>
          </w:tcPr>
          <w:p w14:paraId="7E0C2C3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Condition</w:t>
            </w:r>
          </w:p>
        </w:tc>
        <w:tc>
          <w:tcPr>
            <w:tcW w:w="0" w:type="auto"/>
            <w:vAlign w:val="center"/>
            <w:hideMark/>
          </w:tcPr>
          <w:p w14:paraId="34089F0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Cut down</w:t>
            </w:r>
          </w:p>
        </w:tc>
        <w:tc>
          <w:tcPr>
            <w:tcW w:w="0" w:type="auto"/>
            <w:vAlign w:val="center"/>
            <w:hideMark/>
          </w:tcPr>
          <w:p w14:paraId="49C8F1A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Rejected</w:t>
            </w:r>
          </w:p>
        </w:tc>
        <w:tc>
          <w:tcPr>
            <w:tcW w:w="0" w:type="auto"/>
            <w:vAlign w:val="center"/>
            <w:hideMark/>
          </w:tcPr>
          <w:p w14:paraId="3CEBA36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Victorious</w:t>
            </w:r>
          </w:p>
        </w:tc>
      </w:tr>
      <w:tr w:rsidR="00311E84" w:rsidRPr="00311E84" w14:paraId="01E272E4" w14:textId="77777777">
        <w:trPr>
          <w:tblCellSpacing w:w="15" w:type="dxa"/>
        </w:trPr>
        <w:tc>
          <w:tcPr>
            <w:tcW w:w="0" w:type="auto"/>
            <w:vAlign w:val="center"/>
            <w:hideMark/>
          </w:tcPr>
          <w:p w14:paraId="7047E95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Provision</w:t>
            </w:r>
          </w:p>
        </w:tc>
        <w:tc>
          <w:tcPr>
            <w:tcW w:w="0" w:type="auto"/>
            <w:vAlign w:val="center"/>
            <w:hideMark/>
          </w:tcPr>
          <w:p w14:paraId="11CF30E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Spirit rests</w:t>
            </w:r>
          </w:p>
        </w:tc>
        <w:tc>
          <w:tcPr>
            <w:tcW w:w="0" w:type="auto"/>
            <w:vAlign w:val="center"/>
            <w:hideMark/>
          </w:tcPr>
          <w:p w14:paraId="5494E63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 provided</w:t>
            </w:r>
          </w:p>
        </w:tc>
        <w:tc>
          <w:tcPr>
            <w:tcW w:w="0" w:type="auto"/>
            <w:vAlign w:val="center"/>
            <w:hideMark/>
          </w:tcPr>
          <w:p w14:paraId="6F5097F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given</w:t>
            </w:r>
          </w:p>
        </w:tc>
      </w:tr>
      <w:tr w:rsidR="00311E84" w:rsidRPr="00311E84" w14:paraId="629AD10E" w14:textId="77777777">
        <w:trPr>
          <w:tblCellSpacing w:w="15" w:type="dxa"/>
        </w:trPr>
        <w:tc>
          <w:tcPr>
            <w:tcW w:w="0" w:type="auto"/>
            <w:vAlign w:val="center"/>
            <w:hideMark/>
          </w:tcPr>
          <w:p w14:paraId="675E430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Outcome</w:t>
            </w:r>
          </w:p>
        </w:tc>
        <w:tc>
          <w:tcPr>
            <w:tcW w:w="0" w:type="auto"/>
            <w:vAlign w:val="center"/>
            <w:hideMark/>
          </w:tcPr>
          <w:p w14:paraId="263F731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Fruit</w:t>
            </w:r>
          </w:p>
        </w:tc>
        <w:tc>
          <w:tcPr>
            <w:tcW w:w="0" w:type="auto"/>
            <w:vAlign w:val="center"/>
            <w:hideMark/>
          </w:tcPr>
          <w:p w14:paraId="6B2E0AC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Filled hall</w:t>
            </w:r>
          </w:p>
        </w:tc>
        <w:tc>
          <w:tcPr>
            <w:tcW w:w="0" w:type="auto"/>
            <w:vAlign w:val="center"/>
            <w:hideMark/>
          </w:tcPr>
          <w:p w14:paraId="60601F3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Consummated marriage</w:t>
            </w:r>
          </w:p>
        </w:tc>
      </w:tr>
    </w:tbl>
    <w:p w14:paraId="6852EFE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one continuous arc.</w:t>
      </w:r>
    </w:p>
    <w:p w14:paraId="50C99D3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CE62D8A">
          <v:rect id="_x0000_i1055" style="width:0;height:1.5pt" o:hralign="center" o:hrstd="t" o:hr="t" fillcolor="#a0a0a0" stroked="f"/>
        </w:pict>
      </w:r>
    </w:p>
    <w:p w14:paraId="61A171A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One-sentence synthesis (root peg)</w:t>
      </w:r>
    </w:p>
    <w:p w14:paraId="09927E6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Isaiah 11 shows that when the royal line is cut down to a stump, God does not abandon the promise — He fulfills it by raising a Spirit-anointed Branch whose fruit becomes the wedding feast of the Kingdom.</w:t>
      </w:r>
    </w:p>
    <w:p w14:paraId="5408ABC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6BB2FA7C" w14:textId="77777777" w:rsidR="00311E84" w:rsidRPr="00311E84" w:rsidRDefault="00311E84" w:rsidP="00311E8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Follow the </w:t>
      </w:r>
      <w:r w:rsidRPr="00311E84">
        <w:rPr>
          <w:rFonts w:ascii="Times New Roman" w:eastAsia="Times New Roman" w:hAnsi="Times New Roman" w:cs="Times New Roman"/>
          <w:b/>
          <w:bCs/>
          <w:kern w:val="0"/>
          <w14:ligatures w14:val="none"/>
        </w:rPr>
        <w:t>Spirit-resting</w:t>
      </w:r>
      <w:r w:rsidRPr="00311E84">
        <w:rPr>
          <w:rFonts w:ascii="Times New Roman" w:eastAsia="Times New Roman" w:hAnsi="Times New Roman" w:cs="Times New Roman"/>
          <w:kern w:val="0"/>
          <w14:ligatures w14:val="none"/>
        </w:rPr>
        <w:t xml:space="preserve"> line directly to Jesus’ baptism </w:t>
      </w:r>
    </w:p>
    <w:p w14:paraId="4C40574A" w14:textId="77777777" w:rsidR="00311E84" w:rsidRPr="00311E84" w:rsidRDefault="00311E84" w:rsidP="00311E8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Tie </w:t>
      </w:r>
      <w:r w:rsidRPr="00311E84">
        <w:rPr>
          <w:rFonts w:ascii="Times New Roman" w:eastAsia="Times New Roman" w:hAnsi="Times New Roman" w:cs="Times New Roman"/>
          <w:b/>
          <w:bCs/>
          <w:kern w:val="0"/>
          <w14:ligatures w14:val="none"/>
        </w:rPr>
        <w:t>Branch / Vine / Fruit</w:t>
      </w:r>
      <w:r w:rsidRPr="00311E84">
        <w:rPr>
          <w:rFonts w:ascii="Times New Roman" w:eastAsia="Times New Roman" w:hAnsi="Times New Roman" w:cs="Times New Roman"/>
          <w:kern w:val="0"/>
          <w14:ligatures w14:val="none"/>
        </w:rPr>
        <w:t xml:space="preserve"> into John 15 </w:t>
      </w:r>
    </w:p>
    <w:p w14:paraId="5B618F9E" w14:textId="77777777" w:rsidR="00311E84" w:rsidRPr="00311E84" w:rsidRDefault="00311E84" w:rsidP="00311E8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place Jesse → David → stump → Branch into your </w:t>
      </w:r>
      <w:r w:rsidRPr="00311E84">
        <w:rPr>
          <w:rFonts w:ascii="Times New Roman" w:eastAsia="Times New Roman" w:hAnsi="Times New Roman" w:cs="Times New Roman"/>
          <w:b/>
          <w:bCs/>
          <w:kern w:val="0"/>
          <w14:ligatures w14:val="none"/>
        </w:rPr>
        <w:t>lineage-break / promise-preservation</w:t>
      </w:r>
      <w:r w:rsidRPr="00311E84">
        <w:rPr>
          <w:rFonts w:ascii="Times New Roman" w:eastAsia="Times New Roman" w:hAnsi="Times New Roman" w:cs="Times New Roman"/>
          <w:kern w:val="0"/>
          <w14:ligatures w14:val="none"/>
        </w:rPr>
        <w:t xml:space="preserve"> framework without collapsing categories </w:t>
      </w:r>
    </w:p>
    <w:p w14:paraId="48CF832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14 “Blessed are those who wash their robes, that they may have the right to the tree of life and may go through the gates into the city. 15 Outside are the dogs, those who practice magic arts, the sexually immoral, the murderers, the idolaters and everyone who loves and practices falsehood. 16 “I, Jesus, have sent my angel to give you[a] this testimony for the churches. I am the Root and the Offspring of David, and the bright Morning Star.” 17 The Spirit and the bride say, “Come!” And let the one who hears say, “Come!” Let the one who is thirsty come; and let the one who wishes take the free gift of the water of life.</w:t>
      </w:r>
    </w:p>
    <w:p w14:paraId="5BE7587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Excellent — this is the </w:t>
      </w:r>
      <w:r w:rsidRPr="00311E84">
        <w:rPr>
          <w:rFonts w:ascii="Times New Roman" w:eastAsia="Times New Roman" w:hAnsi="Times New Roman" w:cs="Times New Roman"/>
          <w:b/>
          <w:bCs/>
          <w:kern w:val="0"/>
          <w14:ligatures w14:val="none"/>
        </w:rPr>
        <w:t>final seal</w:t>
      </w:r>
      <w:r w:rsidRPr="00311E84">
        <w:rPr>
          <w:rFonts w:ascii="Times New Roman" w:eastAsia="Times New Roman" w:hAnsi="Times New Roman" w:cs="Times New Roman"/>
          <w:kern w:val="0"/>
          <w14:ligatures w14:val="none"/>
        </w:rPr>
        <w:t xml:space="preserve"> that locks together </w:t>
      </w:r>
      <w:r w:rsidRPr="00311E84">
        <w:rPr>
          <w:rFonts w:ascii="Times New Roman" w:eastAsia="Times New Roman" w:hAnsi="Times New Roman" w:cs="Times New Roman"/>
          <w:i/>
          <w:iCs/>
          <w:kern w:val="0"/>
          <w14:ligatures w14:val="none"/>
        </w:rPr>
        <w:t>garment, lineage, Spirit, invitation,</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i/>
          <w:iCs/>
          <w:kern w:val="0"/>
          <w14:ligatures w14:val="none"/>
        </w:rPr>
        <w:t>access</w:t>
      </w:r>
      <w:r w:rsidRPr="00311E84">
        <w:rPr>
          <w:rFonts w:ascii="Times New Roman" w:eastAsia="Times New Roman" w:hAnsi="Times New Roman" w:cs="Times New Roman"/>
          <w:kern w:val="0"/>
          <w14:ligatures w14:val="none"/>
        </w:rPr>
        <w:t>.</w:t>
      </w:r>
      <w:r w:rsidRPr="00311E84">
        <w:rPr>
          <w:rFonts w:ascii="Times New Roman" w:eastAsia="Times New Roman" w:hAnsi="Times New Roman" w:cs="Times New Roman"/>
          <w:kern w:val="0"/>
          <w14:ligatures w14:val="none"/>
        </w:rPr>
        <w:br/>
        <w:t>I’ll stay strictly inside the text and ladder it.</w:t>
      </w:r>
    </w:p>
    <w:p w14:paraId="5538C8C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Book of Revelation 22:14–17</w:t>
      </w:r>
      <w:r w:rsidRPr="00311E84">
        <w:rPr>
          <w:rFonts w:ascii="Times New Roman" w:eastAsia="Times New Roman" w:hAnsi="Times New Roman" w:cs="Times New Roman"/>
          <w:kern w:val="0"/>
          <w14:ligatures w14:val="none"/>
        </w:rPr>
        <w:t xml:space="preserve"> — the </w:t>
      </w:r>
      <w:r w:rsidRPr="00311E84">
        <w:rPr>
          <w:rFonts w:ascii="Times New Roman" w:eastAsia="Times New Roman" w:hAnsi="Times New Roman" w:cs="Times New Roman"/>
          <w:b/>
          <w:bCs/>
          <w:kern w:val="0"/>
          <w14:ligatures w14:val="none"/>
        </w:rPr>
        <w:t>last invitation in Scripture</w:t>
      </w:r>
      <w:r w:rsidRPr="00311E84">
        <w:rPr>
          <w:rFonts w:ascii="Times New Roman" w:eastAsia="Times New Roman" w:hAnsi="Times New Roman" w:cs="Times New Roman"/>
          <w:kern w:val="0"/>
          <w14:ligatures w14:val="none"/>
        </w:rPr>
        <w:t>.</w:t>
      </w:r>
    </w:p>
    <w:p w14:paraId="7E7A8EE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pict w14:anchorId="256E010B">
          <v:rect id="_x0000_i1056" style="width:0;height:1.5pt" o:hralign="center" o:hrstd="t" o:hr="t" fillcolor="#a0a0a0" stroked="f"/>
        </w:pict>
      </w:r>
    </w:p>
    <w:p w14:paraId="3EC9C26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Verse 14 — Robes, Rights, and Access (completion peg)</w:t>
      </w:r>
    </w:p>
    <w:p w14:paraId="5D34057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“Blessed are those who </w:t>
      </w:r>
      <w:r w:rsidRPr="00311E84">
        <w:rPr>
          <w:rFonts w:ascii="Times New Roman" w:eastAsia="Times New Roman" w:hAnsi="Times New Roman" w:cs="Times New Roman"/>
          <w:b/>
          <w:bCs/>
          <w:kern w:val="0"/>
          <w14:ligatures w14:val="none"/>
        </w:rPr>
        <w:t>wash their robes</w:t>
      </w:r>
      <w:r w:rsidRPr="00311E84">
        <w:rPr>
          <w:rFonts w:ascii="Times New Roman" w:eastAsia="Times New Roman" w:hAnsi="Times New Roman" w:cs="Times New Roman"/>
          <w:kern w:val="0"/>
          <w14:ligatures w14:val="none"/>
        </w:rPr>
        <w:t xml:space="preserve">, that they may have the </w:t>
      </w:r>
      <w:r w:rsidRPr="00311E84">
        <w:rPr>
          <w:rFonts w:ascii="Times New Roman" w:eastAsia="Times New Roman" w:hAnsi="Times New Roman" w:cs="Times New Roman"/>
          <w:b/>
          <w:bCs/>
          <w:kern w:val="0"/>
          <w14:ligatures w14:val="none"/>
        </w:rPr>
        <w:t>right</w:t>
      </w:r>
      <w:r w:rsidRPr="00311E84">
        <w:rPr>
          <w:rFonts w:ascii="Times New Roman" w:eastAsia="Times New Roman" w:hAnsi="Times New Roman" w:cs="Times New Roman"/>
          <w:kern w:val="0"/>
          <w14:ligatures w14:val="none"/>
        </w:rPr>
        <w:t xml:space="preserve"> to the tree of life and may go </w:t>
      </w:r>
      <w:r w:rsidRPr="00311E84">
        <w:rPr>
          <w:rFonts w:ascii="Times New Roman" w:eastAsia="Times New Roman" w:hAnsi="Times New Roman" w:cs="Times New Roman"/>
          <w:b/>
          <w:bCs/>
          <w:kern w:val="0"/>
          <w14:ligatures w14:val="none"/>
        </w:rPr>
        <w:t>through the gates</w:t>
      </w:r>
      <w:r w:rsidRPr="00311E84">
        <w:rPr>
          <w:rFonts w:ascii="Times New Roman" w:eastAsia="Times New Roman" w:hAnsi="Times New Roman" w:cs="Times New Roman"/>
          <w:kern w:val="0"/>
          <w14:ligatures w14:val="none"/>
        </w:rPr>
        <w:t xml:space="preserve"> into the city.”</w:t>
      </w:r>
    </w:p>
    <w:p w14:paraId="2FC39A5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Three tightly linked elements:</w:t>
      </w:r>
    </w:p>
    <w:p w14:paraId="7E043D09"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A) “Wash their robes”</w:t>
      </w:r>
    </w:p>
    <w:p w14:paraId="03A68F24" w14:textId="77777777" w:rsidR="00311E84" w:rsidRPr="00311E84" w:rsidRDefault="00311E84" w:rsidP="00311E8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w:t>
      </w:r>
      <w:r w:rsidRPr="00311E84">
        <w:rPr>
          <w:rFonts w:ascii="Times New Roman" w:eastAsia="Times New Roman" w:hAnsi="Times New Roman" w:cs="Times New Roman"/>
          <w:b/>
          <w:bCs/>
          <w:kern w:val="0"/>
          <w14:ligatures w14:val="none"/>
        </w:rPr>
        <w:t>assumes robes already exist</w:t>
      </w:r>
      <w:r w:rsidRPr="00311E84">
        <w:rPr>
          <w:rFonts w:ascii="Times New Roman" w:eastAsia="Times New Roman" w:hAnsi="Times New Roman" w:cs="Times New Roman"/>
          <w:kern w:val="0"/>
          <w14:ligatures w14:val="none"/>
        </w:rPr>
        <w:t xml:space="preserve"> </w:t>
      </w:r>
    </w:p>
    <w:p w14:paraId="27CDF7C6" w14:textId="77777777" w:rsidR="00311E84" w:rsidRPr="00311E84" w:rsidRDefault="00311E84" w:rsidP="00311E8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Washing ≠ weaving </w:t>
      </w:r>
    </w:p>
    <w:p w14:paraId="23A73A67" w14:textId="77777777" w:rsidR="00311E84" w:rsidRPr="00311E84" w:rsidRDefault="00311E84" w:rsidP="00311E8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Cleansing ≠ self-generation </w:t>
      </w:r>
    </w:p>
    <w:p w14:paraId="6178423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the same garment line:</w:t>
      </w:r>
    </w:p>
    <w:p w14:paraId="5D91AFD7" w14:textId="77777777" w:rsidR="00311E84" w:rsidRPr="00311E84" w:rsidRDefault="00311E84" w:rsidP="00311E8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Matthew 22 — wedding clothes required </w:t>
      </w:r>
    </w:p>
    <w:p w14:paraId="3913C637" w14:textId="77777777" w:rsidR="00311E84" w:rsidRPr="00311E84" w:rsidRDefault="00311E84" w:rsidP="00311E8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19 — linen </w:t>
      </w:r>
      <w:r w:rsidRPr="00311E84">
        <w:rPr>
          <w:rFonts w:ascii="Times New Roman" w:eastAsia="Times New Roman" w:hAnsi="Times New Roman" w:cs="Times New Roman"/>
          <w:i/>
          <w:iCs/>
          <w:kern w:val="0"/>
          <w14:ligatures w14:val="none"/>
        </w:rPr>
        <w:t>given</w:t>
      </w:r>
      <w:r w:rsidRPr="00311E84">
        <w:rPr>
          <w:rFonts w:ascii="Times New Roman" w:eastAsia="Times New Roman" w:hAnsi="Times New Roman" w:cs="Times New Roman"/>
          <w:kern w:val="0"/>
          <w14:ligatures w14:val="none"/>
        </w:rPr>
        <w:t xml:space="preserve"> </w:t>
      </w:r>
    </w:p>
    <w:p w14:paraId="46A7F02A" w14:textId="77777777" w:rsidR="00311E84" w:rsidRPr="00311E84" w:rsidRDefault="00311E84" w:rsidP="00311E8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22 — robes </w:t>
      </w:r>
      <w:r w:rsidRPr="00311E84">
        <w:rPr>
          <w:rFonts w:ascii="Times New Roman" w:eastAsia="Times New Roman" w:hAnsi="Times New Roman" w:cs="Times New Roman"/>
          <w:i/>
          <w:iCs/>
          <w:kern w:val="0"/>
          <w14:ligatures w14:val="none"/>
        </w:rPr>
        <w:t>washed</w:t>
      </w:r>
      <w:r w:rsidRPr="00311E84">
        <w:rPr>
          <w:rFonts w:ascii="Times New Roman" w:eastAsia="Times New Roman" w:hAnsi="Times New Roman" w:cs="Times New Roman"/>
          <w:kern w:val="0"/>
          <w14:ligatures w14:val="none"/>
        </w:rPr>
        <w:t xml:space="preserve"> </w:t>
      </w:r>
    </w:p>
    <w:p w14:paraId="33B5605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Peg:</w:t>
      </w:r>
      <w:r w:rsidRPr="00311E84">
        <w:rPr>
          <w:rFonts w:ascii="Times New Roman" w:eastAsia="Times New Roman" w:hAnsi="Times New Roman" w:cs="Times New Roman"/>
          <w:kern w:val="0"/>
          <w14:ligatures w14:val="none"/>
        </w:rPr>
        <w:t xml:space="preserve"> reception → maintenance → access</w:t>
      </w:r>
    </w:p>
    <w:p w14:paraId="503D9E5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82ACADB">
          <v:rect id="_x0000_i1057" style="width:0;height:1.5pt" o:hralign="center" o:hrstd="t" o:hr="t" fillcolor="#a0a0a0" stroked="f"/>
        </w:pict>
      </w:r>
    </w:p>
    <w:p w14:paraId="66F0DE1A"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B) “That they may have the right”</w:t>
      </w:r>
    </w:p>
    <w:p w14:paraId="41856B8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 here is </w:t>
      </w:r>
      <w:r w:rsidRPr="00311E84">
        <w:rPr>
          <w:rFonts w:ascii="Times New Roman" w:eastAsia="Times New Roman" w:hAnsi="Times New Roman" w:cs="Times New Roman"/>
          <w:b/>
          <w:bCs/>
          <w:kern w:val="0"/>
          <w14:ligatures w14:val="none"/>
        </w:rPr>
        <w:t>authorization</w:t>
      </w:r>
      <w:r w:rsidRPr="00311E84">
        <w:rPr>
          <w:rFonts w:ascii="Times New Roman" w:eastAsia="Times New Roman" w:hAnsi="Times New Roman" w:cs="Times New Roman"/>
          <w:kern w:val="0"/>
          <w14:ligatures w14:val="none"/>
        </w:rPr>
        <w:t>, not achievement.</w:t>
      </w:r>
    </w:p>
    <w:p w14:paraId="367A0875" w14:textId="77777777" w:rsidR="00311E84" w:rsidRPr="00311E84" w:rsidRDefault="00311E84" w:rsidP="00311E8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entitlement by merit </w:t>
      </w:r>
    </w:p>
    <w:p w14:paraId="02A34D1F" w14:textId="77777777" w:rsidR="00311E84" w:rsidRPr="00311E84" w:rsidRDefault="00311E84" w:rsidP="00311E8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universal access </w:t>
      </w:r>
    </w:p>
    <w:p w14:paraId="4DD23EDB" w14:textId="77777777" w:rsidR="00311E84" w:rsidRPr="00311E84" w:rsidRDefault="00311E84" w:rsidP="00311E8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But legitimate standing granted through cleansing </w:t>
      </w:r>
    </w:p>
    <w:p w14:paraId="15C231E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echoes your repeated observation:</w:t>
      </w:r>
    </w:p>
    <w:p w14:paraId="56021DD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Access to life is restored through alignment with provision, not assertion of autonomy.</w:t>
      </w:r>
    </w:p>
    <w:p w14:paraId="2A3F017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CB4EE73">
          <v:rect id="_x0000_i1058" style="width:0;height:1.5pt" o:hralign="center" o:hrstd="t" o:hr="t" fillcolor="#a0a0a0" stroked="f"/>
        </w:pict>
      </w:r>
    </w:p>
    <w:p w14:paraId="4E291072"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C) “Tree of life” + “gates”</w:t>
      </w:r>
    </w:p>
    <w:p w14:paraId="1868BEC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Eden reopened</w:t>
      </w:r>
      <w:r w:rsidRPr="00311E84">
        <w:rPr>
          <w:rFonts w:ascii="Times New Roman" w:eastAsia="Times New Roman" w:hAnsi="Times New Roman" w:cs="Times New Roman"/>
          <w:kern w:val="0"/>
          <w14:ligatures w14:val="none"/>
        </w:rPr>
        <w:t>.</w:t>
      </w:r>
    </w:p>
    <w:p w14:paraId="056CB311" w14:textId="77777777" w:rsidR="00311E84" w:rsidRPr="00311E84" w:rsidRDefault="00311E84" w:rsidP="00311E8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Tree of life = lost in Genesis 3 </w:t>
      </w:r>
    </w:p>
    <w:p w14:paraId="361E3891" w14:textId="77777777" w:rsidR="00311E84" w:rsidRPr="00311E84" w:rsidRDefault="00311E84" w:rsidP="00311E8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Gates = guarded in Genesis 3 </w:t>
      </w:r>
    </w:p>
    <w:p w14:paraId="406CDEA7" w14:textId="77777777" w:rsidR="00311E84" w:rsidRPr="00311E84" w:rsidRDefault="00311E84" w:rsidP="00311E8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Now both are accessible again </w:t>
      </w:r>
    </w:p>
    <w:p w14:paraId="2BA68D8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 notice:</w:t>
      </w:r>
    </w:p>
    <w:p w14:paraId="2F912EB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Access is restored </w:t>
      </w:r>
      <w:r w:rsidRPr="00311E84">
        <w:rPr>
          <w:rFonts w:ascii="Times New Roman" w:eastAsia="Times New Roman" w:hAnsi="Times New Roman" w:cs="Times New Roman"/>
          <w:b/>
          <w:bCs/>
          <w:kern w:val="0"/>
          <w14:ligatures w14:val="none"/>
        </w:rPr>
        <w:t>after robes</w:t>
      </w:r>
      <w:r w:rsidRPr="00311E84">
        <w:rPr>
          <w:rFonts w:ascii="Times New Roman" w:eastAsia="Times New Roman" w:hAnsi="Times New Roman" w:cs="Times New Roman"/>
          <w:kern w:val="0"/>
          <w14:ligatures w14:val="none"/>
        </w:rPr>
        <w:t>, not before.</w:t>
      </w:r>
    </w:p>
    <w:p w14:paraId="6FBB04A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preserves moral coherence without reverting to works-based entry.</w:t>
      </w:r>
    </w:p>
    <w:p w14:paraId="74AEDF3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42CA923">
          <v:rect id="_x0000_i1059" style="width:0;height:1.5pt" o:hralign="center" o:hrstd="t" o:hr="t" fillcolor="#a0a0a0" stroked="f"/>
        </w:pict>
      </w:r>
    </w:p>
    <w:p w14:paraId="73B581A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Verse 15 — “Outside” Revisited (clarity peg)</w:t>
      </w:r>
    </w:p>
    <w:p w14:paraId="153C446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“Outside are the dogs… and everyone who loves and practices falsehood.”</w:t>
      </w:r>
    </w:p>
    <w:p w14:paraId="44180D3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list is </w:t>
      </w:r>
      <w:r w:rsidRPr="00311E84">
        <w:rPr>
          <w:rFonts w:ascii="Times New Roman" w:eastAsia="Times New Roman" w:hAnsi="Times New Roman" w:cs="Times New Roman"/>
          <w:b/>
          <w:bCs/>
          <w:kern w:val="0"/>
          <w14:ligatures w14:val="none"/>
        </w:rPr>
        <w:t>descriptive</w:t>
      </w:r>
      <w:r w:rsidRPr="00311E84">
        <w:rPr>
          <w:rFonts w:ascii="Times New Roman" w:eastAsia="Times New Roman" w:hAnsi="Times New Roman" w:cs="Times New Roman"/>
          <w:kern w:val="0"/>
          <w14:ligatures w14:val="none"/>
        </w:rPr>
        <w:t>, not merely punitive.</w:t>
      </w:r>
    </w:p>
    <w:p w14:paraId="69BEBD0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is not saying:</w:t>
      </w:r>
    </w:p>
    <w:p w14:paraId="5565D602" w14:textId="77777777" w:rsidR="00311E84" w:rsidRPr="00311E84" w:rsidRDefault="00311E84" w:rsidP="00311E8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sins are stronger than grace </w:t>
      </w:r>
    </w:p>
    <w:p w14:paraId="3ECFF43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is saying:</w:t>
      </w:r>
    </w:p>
    <w:p w14:paraId="4AD92551" w14:textId="77777777" w:rsidR="00311E84" w:rsidRPr="00311E84" w:rsidRDefault="00311E84" w:rsidP="00311E8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postures </w:t>
      </w:r>
      <w:r w:rsidRPr="00311E84">
        <w:rPr>
          <w:rFonts w:ascii="Times New Roman" w:eastAsia="Times New Roman" w:hAnsi="Times New Roman" w:cs="Times New Roman"/>
          <w:b/>
          <w:bCs/>
          <w:kern w:val="0"/>
          <w14:ligatures w14:val="none"/>
        </w:rPr>
        <w:t>refuse washing</w:t>
      </w:r>
      <w:r w:rsidRPr="00311E84">
        <w:rPr>
          <w:rFonts w:ascii="Times New Roman" w:eastAsia="Times New Roman" w:hAnsi="Times New Roman" w:cs="Times New Roman"/>
          <w:kern w:val="0"/>
          <w14:ligatures w14:val="none"/>
        </w:rPr>
        <w:t xml:space="preserve"> </w:t>
      </w:r>
    </w:p>
    <w:p w14:paraId="077982E0" w14:textId="77777777" w:rsidR="00311E84" w:rsidRPr="00311E84" w:rsidRDefault="00311E84" w:rsidP="00311E8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identities </w:t>
      </w:r>
      <w:r w:rsidRPr="00311E84">
        <w:rPr>
          <w:rFonts w:ascii="Times New Roman" w:eastAsia="Times New Roman" w:hAnsi="Times New Roman" w:cs="Times New Roman"/>
          <w:b/>
          <w:bCs/>
          <w:kern w:val="0"/>
          <w14:ligatures w14:val="none"/>
        </w:rPr>
        <w:t>cling to self-rule</w:t>
      </w:r>
      <w:r w:rsidRPr="00311E84">
        <w:rPr>
          <w:rFonts w:ascii="Times New Roman" w:eastAsia="Times New Roman" w:hAnsi="Times New Roman" w:cs="Times New Roman"/>
          <w:kern w:val="0"/>
          <w14:ligatures w14:val="none"/>
        </w:rPr>
        <w:t xml:space="preserve"> </w:t>
      </w:r>
    </w:p>
    <w:p w14:paraId="5B9E74CF" w14:textId="77777777" w:rsidR="00311E84" w:rsidRPr="00311E84" w:rsidRDefault="00311E84" w:rsidP="00311E8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loves are incompatible with the city’s life </w:t>
      </w:r>
    </w:p>
    <w:p w14:paraId="68F4143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contrast is not:</w:t>
      </w:r>
    </w:p>
    <w:p w14:paraId="76B7AAB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good people vs bad people</w:t>
      </w:r>
      <w:r w:rsidRPr="00311E84">
        <w:rPr>
          <w:rFonts w:ascii="Times New Roman" w:eastAsia="Times New Roman" w:hAnsi="Times New Roman" w:cs="Times New Roman"/>
          <w:kern w:val="0"/>
          <w14:ligatures w14:val="none"/>
        </w:rPr>
        <w:br/>
        <w:t>but</w:t>
      </w:r>
      <w:r w:rsidRPr="00311E84">
        <w:rPr>
          <w:rFonts w:ascii="Times New Roman" w:eastAsia="Times New Roman" w:hAnsi="Times New Roman" w:cs="Times New Roman"/>
          <w:kern w:val="0"/>
          <w14:ligatures w14:val="none"/>
        </w:rPr>
        <w:br/>
        <w:t>washed vs unwashed</w:t>
      </w:r>
      <w:r w:rsidRPr="00311E84">
        <w:rPr>
          <w:rFonts w:ascii="Times New Roman" w:eastAsia="Times New Roman" w:hAnsi="Times New Roman" w:cs="Times New Roman"/>
          <w:kern w:val="0"/>
          <w14:ligatures w14:val="none"/>
        </w:rPr>
        <w:br/>
        <w:t>receptive vs resistant</w:t>
      </w:r>
    </w:p>
    <w:p w14:paraId="7F1C0AA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0618B30">
          <v:rect id="_x0000_i1060" style="width:0;height:1.5pt" o:hralign="center" o:hrstd="t" o:hr="t" fillcolor="#a0a0a0" stroked="f"/>
        </w:pict>
      </w:r>
    </w:p>
    <w:p w14:paraId="71D2D96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Verse 16 — The Identity Claim That Resolves Everything</w:t>
      </w:r>
    </w:p>
    <w:p w14:paraId="40EA372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 am the </w:t>
      </w:r>
      <w:r w:rsidRPr="00311E84">
        <w:rPr>
          <w:rFonts w:ascii="Times New Roman" w:eastAsia="Times New Roman" w:hAnsi="Times New Roman" w:cs="Times New Roman"/>
          <w:b/>
          <w:bCs/>
          <w:kern w:val="0"/>
          <w14:ligatures w14:val="none"/>
        </w:rPr>
        <w:t>Root and the Offspring of David</w:t>
      </w:r>
      <w:r w:rsidRPr="00311E84">
        <w:rPr>
          <w:rFonts w:ascii="Times New Roman" w:eastAsia="Times New Roman" w:hAnsi="Times New Roman" w:cs="Times New Roman"/>
          <w:kern w:val="0"/>
          <w14:ligatures w14:val="none"/>
        </w:rPr>
        <w:t xml:space="preserve">, and the </w:t>
      </w:r>
      <w:r w:rsidRPr="00311E84">
        <w:rPr>
          <w:rFonts w:ascii="Times New Roman" w:eastAsia="Times New Roman" w:hAnsi="Times New Roman" w:cs="Times New Roman"/>
          <w:b/>
          <w:bCs/>
          <w:kern w:val="0"/>
          <w14:ligatures w14:val="none"/>
        </w:rPr>
        <w:t>bright Morning Star</w:t>
      </w:r>
      <w:r w:rsidRPr="00311E84">
        <w:rPr>
          <w:rFonts w:ascii="Times New Roman" w:eastAsia="Times New Roman" w:hAnsi="Times New Roman" w:cs="Times New Roman"/>
          <w:kern w:val="0"/>
          <w14:ligatures w14:val="none"/>
        </w:rPr>
        <w:t>.”</w:t>
      </w:r>
    </w:p>
    <w:p w14:paraId="7453AA9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astonishingly dense.</w:t>
      </w:r>
    </w:p>
    <w:p w14:paraId="48C341C2"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A) Root and Offspring</w:t>
      </w:r>
    </w:p>
    <w:p w14:paraId="05BE9B9A" w14:textId="77777777" w:rsidR="00311E84" w:rsidRPr="00311E84" w:rsidRDefault="00311E84" w:rsidP="00311E8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Root</w:t>
      </w:r>
      <w:r w:rsidRPr="00311E84">
        <w:rPr>
          <w:rFonts w:ascii="Times New Roman" w:eastAsia="Times New Roman" w:hAnsi="Times New Roman" w:cs="Times New Roman"/>
          <w:kern w:val="0"/>
          <w14:ligatures w14:val="none"/>
        </w:rPr>
        <w:t xml:space="preserve"> → source, origin, promise-holder </w:t>
      </w:r>
    </w:p>
    <w:p w14:paraId="7C641A8A" w14:textId="77777777" w:rsidR="00311E84" w:rsidRPr="00311E84" w:rsidRDefault="00311E84" w:rsidP="00311E8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Offspring</w:t>
      </w:r>
      <w:r w:rsidRPr="00311E84">
        <w:rPr>
          <w:rFonts w:ascii="Times New Roman" w:eastAsia="Times New Roman" w:hAnsi="Times New Roman" w:cs="Times New Roman"/>
          <w:kern w:val="0"/>
          <w14:ligatures w14:val="none"/>
        </w:rPr>
        <w:t xml:space="preserve"> → descendant, fulfillment, historical entry </w:t>
      </w:r>
    </w:p>
    <w:p w14:paraId="275B17C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resolves the tension you’ve tracked:</w:t>
      </w:r>
    </w:p>
    <w:p w14:paraId="6CACA3B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How can the promise survive a broken royal line?</w:t>
      </w:r>
    </w:p>
    <w:p w14:paraId="361226B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Answer:</w:t>
      </w:r>
    </w:p>
    <w:p w14:paraId="7164C00D" w14:textId="77777777" w:rsidR="00311E84" w:rsidRPr="00311E84" w:rsidRDefault="00311E84" w:rsidP="00311E8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precedes David (Root) </w:t>
      </w:r>
    </w:p>
    <w:p w14:paraId="4128B70C" w14:textId="77777777" w:rsidR="00311E84" w:rsidRPr="00311E84" w:rsidRDefault="00311E84" w:rsidP="00311E8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He fulfills David (Offspring) </w:t>
      </w:r>
    </w:p>
    <w:p w14:paraId="520318C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Isaiah 11’s </w:t>
      </w:r>
      <w:r w:rsidRPr="00311E84">
        <w:rPr>
          <w:rFonts w:ascii="Times New Roman" w:eastAsia="Times New Roman" w:hAnsi="Times New Roman" w:cs="Times New Roman"/>
          <w:i/>
          <w:iCs/>
          <w:kern w:val="0"/>
          <w14:ligatures w14:val="none"/>
        </w:rPr>
        <w:t>stump</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i/>
          <w:iCs/>
          <w:kern w:val="0"/>
          <w14:ligatures w14:val="none"/>
        </w:rPr>
        <w:t>Branch</w:t>
      </w:r>
      <w:r w:rsidRPr="00311E84">
        <w:rPr>
          <w:rFonts w:ascii="Times New Roman" w:eastAsia="Times New Roman" w:hAnsi="Times New Roman" w:cs="Times New Roman"/>
          <w:kern w:val="0"/>
          <w14:ligatures w14:val="none"/>
        </w:rPr>
        <w:t xml:space="preserve"> are now fully identified.</w:t>
      </w:r>
    </w:p>
    <w:p w14:paraId="5BDB81A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925AACB">
          <v:rect id="_x0000_i1061" style="width:0;height:1.5pt" o:hralign="center" o:hrstd="t" o:hr="t" fillcolor="#a0a0a0" stroked="f"/>
        </w:pict>
      </w:r>
    </w:p>
    <w:p w14:paraId="0F0AF12A"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B) “Morning Star”</w:t>
      </w:r>
    </w:p>
    <w:p w14:paraId="31D2A2E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new-creation language</w:t>
      </w:r>
      <w:r w:rsidRPr="00311E84">
        <w:rPr>
          <w:rFonts w:ascii="Times New Roman" w:eastAsia="Times New Roman" w:hAnsi="Times New Roman" w:cs="Times New Roman"/>
          <w:kern w:val="0"/>
          <w14:ligatures w14:val="none"/>
        </w:rPr>
        <w:t>.</w:t>
      </w:r>
    </w:p>
    <w:p w14:paraId="78BFB501" w14:textId="77777777" w:rsidR="00311E84" w:rsidRPr="00311E84" w:rsidRDefault="00311E84" w:rsidP="00311E8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End of night </w:t>
      </w:r>
    </w:p>
    <w:p w14:paraId="6D8FDFB2" w14:textId="77777777" w:rsidR="00311E84" w:rsidRPr="00311E84" w:rsidRDefault="00311E84" w:rsidP="00311E8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Beginning of day </w:t>
      </w:r>
    </w:p>
    <w:p w14:paraId="4385A514" w14:textId="77777777" w:rsidR="00311E84" w:rsidRPr="00311E84" w:rsidRDefault="00311E84" w:rsidP="00311E8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Light before full sunrise </w:t>
      </w:r>
    </w:p>
    <w:p w14:paraId="791ABC0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signals:</w:t>
      </w:r>
    </w:p>
    <w:p w14:paraId="11ABD7C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age has turned, even if the world has not yet caught up.</w:t>
      </w:r>
    </w:p>
    <w:p w14:paraId="088267C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5161F69">
          <v:rect id="_x0000_i1062" style="width:0;height:1.5pt" o:hralign="center" o:hrstd="t" o:hr="t" fillcolor="#a0a0a0" stroked="f"/>
        </w:pict>
      </w:r>
    </w:p>
    <w:p w14:paraId="0DD41FC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Verse 17 — The Final Invitation (open-ended peg)</w:t>
      </w:r>
    </w:p>
    <w:p w14:paraId="1DD2D62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Spirit and the bride say, ‘Come!’”</w:t>
      </w:r>
    </w:p>
    <w:p w14:paraId="3C6E61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critical:</w:t>
      </w:r>
    </w:p>
    <w:p w14:paraId="71B24694" w14:textId="77777777" w:rsidR="00311E84" w:rsidRPr="00311E84" w:rsidRDefault="00311E84" w:rsidP="00311E8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w:t>
      </w:r>
      <w:r w:rsidRPr="00311E84">
        <w:rPr>
          <w:rFonts w:ascii="Times New Roman" w:eastAsia="Times New Roman" w:hAnsi="Times New Roman" w:cs="Times New Roman"/>
          <w:b/>
          <w:bCs/>
          <w:kern w:val="0"/>
          <w14:ligatures w14:val="none"/>
        </w:rPr>
        <w:t>Spirit</w:t>
      </w:r>
      <w:r w:rsidRPr="00311E84">
        <w:rPr>
          <w:rFonts w:ascii="Times New Roman" w:eastAsia="Times New Roman" w:hAnsi="Times New Roman" w:cs="Times New Roman"/>
          <w:kern w:val="0"/>
          <w14:ligatures w14:val="none"/>
        </w:rPr>
        <w:t xml:space="preserve"> speaks </w:t>
      </w:r>
    </w:p>
    <w:p w14:paraId="5F4A9EE3" w14:textId="77777777" w:rsidR="00311E84" w:rsidRPr="00311E84" w:rsidRDefault="00311E84" w:rsidP="00311E8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w:t>
      </w:r>
      <w:r w:rsidRPr="00311E84">
        <w:rPr>
          <w:rFonts w:ascii="Times New Roman" w:eastAsia="Times New Roman" w:hAnsi="Times New Roman" w:cs="Times New Roman"/>
          <w:b/>
          <w:bCs/>
          <w:kern w:val="0"/>
          <w14:ligatures w14:val="none"/>
        </w:rPr>
        <w:t>Bride</w:t>
      </w:r>
      <w:r w:rsidRPr="00311E84">
        <w:rPr>
          <w:rFonts w:ascii="Times New Roman" w:eastAsia="Times New Roman" w:hAnsi="Times New Roman" w:cs="Times New Roman"/>
          <w:kern w:val="0"/>
          <w14:ligatures w14:val="none"/>
        </w:rPr>
        <w:t xml:space="preserve"> speaks </w:t>
      </w:r>
    </w:p>
    <w:p w14:paraId="4CBE65DF" w14:textId="77777777" w:rsidR="00311E84" w:rsidRPr="00311E84" w:rsidRDefault="00311E84" w:rsidP="00311E8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Heaven and redeemed humanity speak </w:t>
      </w:r>
      <w:r w:rsidRPr="00311E84">
        <w:rPr>
          <w:rFonts w:ascii="Times New Roman" w:eastAsia="Times New Roman" w:hAnsi="Times New Roman" w:cs="Times New Roman"/>
          <w:b/>
          <w:bCs/>
          <w:kern w:val="0"/>
          <w14:ligatures w14:val="none"/>
        </w:rPr>
        <w:t>together</w:t>
      </w:r>
      <w:r w:rsidRPr="00311E84">
        <w:rPr>
          <w:rFonts w:ascii="Times New Roman" w:eastAsia="Times New Roman" w:hAnsi="Times New Roman" w:cs="Times New Roman"/>
          <w:kern w:val="0"/>
          <w14:ligatures w14:val="none"/>
        </w:rPr>
        <w:t xml:space="preserve"> </w:t>
      </w:r>
    </w:p>
    <w:p w14:paraId="3F56FC1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Then the scope widens:</w:t>
      </w:r>
    </w:p>
    <w:p w14:paraId="0711132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“Let the one who hears say, ‘Come!’”</w:t>
      </w:r>
    </w:p>
    <w:p w14:paraId="3517DBF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Invitation propagates outward.</w:t>
      </w:r>
    </w:p>
    <w:p w14:paraId="6F5E59A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Then the condition is named:</w:t>
      </w:r>
    </w:p>
    <w:p w14:paraId="11A38F4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“Let the one who is </w:t>
      </w:r>
      <w:r w:rsidRPr="00311E84">
        <w:rPr>
          <w:rFonts w:ascii="Times New Roman" w:eastAsia="Times New Roman" w:hAnsi="Times New Roman" w:cs="Times New Roman"/>
          <w:b/>
          <w:bCs/>
          <w:kern w:val="0"/>
          <w14:ligatures w14:val="none"/>
        </w:rPr>
        <w:t>thirsty</w:t>
      </w:r>
      <w:r w:rsidRPr="00311E84">
        <w:rPr>
          <w:rFonts w:ascii="Times New Roman" w:eastAsia="Times New Roman" w:hAnsi="Times New Roman" w:cs="Times New Roman"/>
          <w:kern w:val="0"/>
          <w14:ligatures w14:val="none"/>
        </w:rPr>
        <w:t xml:space="preserve"> come.”</w:t>
      </w:r>
    </w:p>
    <w:p w14:paraId="4ABD593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Not worthy.</w:t>
      </w:r>
      <w:r w:rsidRPr="00311E84">
        <w:rPr>
          <w:rFonts w:ascii="Times New Roman" w:eastAsia="Times New Roman" w:hAnsi="Times New Roman" w:cs="Times New Roman"/>
          <w:kern w:val="0"/>
          <w14:ligatures w14:val="none"/>
        </w:rPr>
        <w:br/>
        <w:t>Not accomplished.</w:t>
      </w:r>
      <w:r w:rsidRPr="00311E84">
        <w:rPr>
          <w:rFonts w:ascii="Times New Roman" w:eastAsia="Times New Roman" w:hAnsi="Times New Roman" w:cs="Times New Roman"/>
          <w:kern w:val="0"/>
          <w14:ligatures w14:val="none"/>
        </w:rPr>
        <w:br/>
      </w:r>
      <w:r w:rsidRPr="00311E84">
        <w:rPr>
          <w:rFonts w:ascii="Times New Roman" w:eastAsia="Times New Roman" w:hAnsi="Times New Roman" w:cs="Times New Roman"/>
          <w:b/>
          <w:bCs/>
          <w:kern w:val="0"/>
          <w14:ligatures w14:val="none"/>
        </w:rPr>
        <w:t>Thirsty.</w:t>
      </w:r>
    </w:p>
    <w:p w14:paraId="5D14371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And the gift is defined:</w:t>
      </w:r>
    </w:p>
    <w:p w14:paraId="6B9282A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“Take the </w:t>
      </w:r>
      <w:r w:rsidRPr="00311E84">
        <w:rPr>
          <w:rFonts w:ascii="Times New Roman" w:eastAsia="Times New Roman" w:hAnsi="Times New Roman" w:cs="Times New Roman"/>
          <w:b/>
          <w:bCs/>
          <w:kern w:val="0"/>
          <w14:ligatures w14:val="none"/>
        </w:rPr>
        <w:t>free gift</w:t>
      </w:r>
      <w:r w:rsidRPr="00311E84">
        <w:rPr>
          <w:rFonts w:ascii="Times New Roman" w:eastAsia="Times New Roman" w:hAnsi="Times New Roman" w:cs="Times New Roman"/>
          <w:kern w:val="0"/>
          <w14:ligatures w14:val="none"/>
        </w:rPr>
        <w:t xml:space="preserve"> of the water of life.”</w:t>
      </w:r>
    </w:p>
    <w:p w14:paraId="6EAC742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Free — but not forced.</w:t>
      </w:r>
      <w:r w:rsidRPr="00311E84">
        <w:rPr>
          <w:rFonts w:ascii="Times New Roman" w:eastAsia="Times New Roman" w:hAnsi="Times New Roman" w:cs="Times New Roman"/>
          <w:kern w:val="0"/>
          <w14:ligatures w14:val="none"/>
        </w:rPr>
        <w:br/>
        <w:t>Given — but must be taken.</w:t>
      </w:r>
      <w:r w:rsidRPr="00311E84">
        <w:rPr>
          <w:rFonts w:ascii="Times New Roman" w:eastAsia="Times New Roman" w:hAnsi="Times New Roman" w:cs="Times New Roman"/>
          <w:kern w:val="0"/>
          <w14:ligatures w14:val="none"/>
        </w:rPr>
        <w:br/>
        <w:t>Available — but not imposed.</w:t>
      </w:r>
    </w:p>
    <w:p w14:paraId="68F0CA5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CBFEE0A">
          <v:rect id="_x0000_i1063" style="width:0;height:1.5pt" o:hralign="center" o:hrstd="t" o:hr="t" fillcolor="#a0a0a0" stroked="f"/>
        </w:pict>
      </w:r>
    </w:p>
    <w:p w14:paraId="788E70A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Locked Canonical Arc (no gaps)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1420"/>
        <w:gridCol w:w="1947"/>
        <w:gridCol w:w="1760"/>
        <w:gridCol w:w="1782"/>
      </w:tblGrid>
      <w:tr w:rsidR="00311E84" w:rsidRPr="00311E84" w14:paraId="42123C3D" w14:textId="77777777">
        <w:trPr>
          <w:tblHeader/>
          <w:tblCellSpacing w:w="15" w:type="dxa"/>
        </w:trPr>
        <w:tc>
          <w:tcPr>
            <w:tcW w:w="0" w:type="auto"/>
            <w:vAlign w:val="center"/>
            <w:hideMark/>
          </w:tcPr>
          <w:p w14:paraId="0B846760"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Theme</w:t>
            </w:r>
          </w:p>
        </w:tc>
        <w:tc>
          <w:tcPr>
            <w:tcW w:w="0" w:type="auto"/>
            <w:vAlign w:val="center"/>
            <w:hideMark/>
          </w:tcPr>
          <w:p w14:paraId="717E840C"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Genesis</w:t>
            </w:r>
          </w:p>
        </w:tc>
        <w:tc>
          <w:tcPr>
            <w:tcW w:w="0" w:type="auto"/>
            <w:vAlign w:val="center"/>
            <w:hideMark/>
          </w:tcPr>
          <w:p w14:paraId="1D9CA6B7"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Isaiah</w:t>
            </w:r>
          </w:p>
        </w:tc>
        <w:tc>
          <w:tcPr>
            <w:tcW w:w="0" w:type="auto"/>
            <w:vAlign w:val="center"/>
            <w:hideMark/>
          </w:tcPr>
          <w:p w14:paraId="1DB472C1"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Matthew</w:t>
            </w:r>
          </w:p>
        </w:tc>
        <w:tc>
          <w:tcPr>
            <w:tcW w:w="0" w:type="auto"/>
            <w:vAlign w:val="center"/>
            <w:hideMark/>
          </w:tcPr>
          <w:p w14:paraId="2EA31966"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Revelation</w:t>
            </w:r>
          </w:p>
        </w:tc>
      </w:tr>
      <w:tr w:rsidR="00311E84" w:rsidRPr="00311E84" w14:paraId="55B11691" w14:textId="77777777">
        <w:trPr>
          <w:tblCellSpacing w:w="15" w:type="dxa"/>
        </w:trPr>
        <w:tc>
          <w:tcPr>
            <w:tcW w:w="0" w:type="auto"/>
            <w:vAlign w:val="center"/>
            <w:hideMark/>
          </w:tcPr>
          <w:p w14:paraId="509DD65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Life lost</w:t>
            </w:r>
          </w:p>
        </w:tc>
        <w:tc>
          <w:tcPr>
            <w:tcW w:w="0" w:type="auto"/>
            <w:vAlign w:val="center"/>
            <w:hideMark/>
          </w:tcPr>
          <w:p w14:paraId="52357E5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Tree barred</w:t>
            </w:r>
          </w:p>
        </w:tc>
        <w:tc>
          <w:tcPr>
            <w:tcW w:w="0" w:type="auto"/>
            <w:vAlign w:val="center"/>
            <w:hideMark/>
          </w:tcPr>
          <w:p w14:paraId="693C66D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Stump remains</w:t>
            </w:r>
          </w:p>
        </w:tc>
        <w:tc>
          <w:tcPr>
            <w:tcW w:w="0" w:type="auto"/>
            <w:vAlign w:val="center"/>
            <w:hideMark/>
          </w:tcPr>
          <w:p w14:paraId="4D41DF0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Feast prepared</w:t>
            </w:r>
          </w:p>
        </w:tc>
        <w:tc>
          <w:tcPr>
            <w:tcW w:w="0" w:type="auto"/>
            <w:vAlign w:val="center"/>
            <w:hideMark/>
          </w:tcPr>
          <w:p w14:paraId="7317089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Tree restored</w:t>
            </w:r>
          </w:p>
        </w:tc>
      </w:tr>
      <w:tr w:rsidR="00311E84" w:rsidRPr="00311E84" w14:paraId="16DBF19C" w14:textId="77777777">
        <w:trPr>
          <w:tblCellSpacing w:w="15" w:type="dxa"/>
        </w:trPr>
        <w:tc>
          <w:tcPr>
            <w:tcW w:w="0" w:type="auto"/>
            <w:vAlign w:val="center"/>
            <w:hideMark/>
          </w:tcPr>
          <w:p w14:paraId="05BB9BC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 broken</w:t>
            </w:r>
          </w:p>
        </w:tc>
        <w:tc>
          <w:tcPr>
            <w:tcW w:w="0" w:type="auto"/>
            <w:vAlign w:val="center"/>
            <w:hideMark/>
          </w:tcPr>
          <w:p w14:paraId="0955139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t>
            </w:r>
          </w:p>
        </w:tc>
        <w:tc>
          <w:tcPr>
            <w:tcW w:w="0" w:type="auto"/>
            <w:vAlign w:val="center"/>
            <w:hideMark/>
          </w:tcPr>
          <w:p w14:paraId="1FDD54F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Stump of Jesse</w:t>
            </w:r>
          </w:p>
        </w:tc>
        <w:tc>
          <w:tcPr>
            <w:tcW w:w="0" w:type="auto"/>
            <w:vAlign w:val="center"/>
            <w:hideMark/>
          </w:tcPr>
          <w:p w14:paraId="0911115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Son rejected</w:t>
            </w:r>
          </w:p>
        </w:tc>
        <w:tc>
          <w:tcPr>
            <w:tcW w:w="0" w:type="auto"/>
            <w:vAlign w:val="center"/>
            <w:hideMark/>
          </w:tcPr>
          <w:p w14:paraId="6ED25A3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Root &amp; Offspring</w:t>
            </w:r>
          </w:p>
        </w:tc>
      </w:tr>
      <w:tr w:rsidR="00311E84" w:rsidRPr="00311E84" w14:paraId="787BDF78" w14:textId="77777777">
        <w:trPr>
          <w:tblCellSpacing w:w="15" w:type="dxa"/>
        </w:trPr>
        <w:tc>
          <w:tcPr>
            <w:tcW w:w="0" w:type="auto"/>
            <w:vAlign w:val="center"/>
            <w:hideMark/>
          </w:tcPr>
          <w:p w14:paraId="0ED0AA7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Covering</w:t>
            </w:r>
          </w:p>
        </w:tc>
        <w:tc>
          <w:tcPr>
            <w:tcW w:w="0" w:type="auto"/>
            <w:vAlign w:val="center"/>
            <w:hideMark/>
          </w:tcPr>
          <w:p w14:paraId="7627707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Fig leaves fail</w:t>
            </w:r>
          </w:p>
        </w:tc>
        <w:tc>
          <w:tcPr>
            <w:tcW w:w="0" w:type="auto"/>
            <w:vAlign w:val="center"/>
            <w:hideMark/>
          </w:tcPr>
          <w:p w14:paraId="62116C2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Garments promised</w:t>
            </w:r>
          </w:p>
        </w:tc>
        <w:tc>
          <w:tcPr>
            <w:tcW w:w="0" w:type="auto"/>
            <w:vAlign w:val="center"/>
            <w:hideMark/>
          </w:tcPr>
          <w:p w14:paraId="516EEA8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 required</w:t>
            </w:r>
          </w:p>
        </w:tc>
        <w:tc>
          <w:tcPr>
            <w:tcW w:w="0" w:type="auto"/>
            <w:vAlign w:val="center"/>
            <w:hideMark/>
          </w:tcPr>
          <w:p w14:paraId="27295A5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Robes washed</w:t>
            </w:r>
          </w:p>
        </w:tc>
      </w:tr>
      <w:tr w:rsidR="00311E84" w:rsidRPr="00311E84" w14:paraId="43723B5F" w14:textId="77777777">
        <w:trPr>
          <w:tblCellSpacing w:w="15" w:type="dxa"/>
        </w:trPr>
        <w:tc>
          <w:tcPr>
            <w:tcW w:w="0" w:type="auto"/>
            <w:vAlign w:val="center"/>
            <w:hideMark/>
          </w:tcPr>
          <w:p w14:paraId="4339085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Access</w:t>
            </w:r>
          </w:p>
        </w:tc>
        <w:tc>
          <w:tcPr>
            <w:tcW w:w="0" w:type="auto"/>
            <w:vAlign w:val="center"/>
            <w:hideMark/>
          </w:tcPr>
          <w:p w14:paraId="7E00B98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Exile</w:t>
            </w:r>
          </w:p>
        </w:tc>
        <w:tc>
          <w:tcPr>
            <w:tcW w:w="0" w:type="auto"/>
            <w:vAlign w:val="center"/>
            <w:hideMark/>
          </w:tcPr>
          <w:p w14:paraId="7CD97EE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Hope</w:t>
            </w:r>
          </w:p>
        </w:tc>
        <w:tc>
          <w:tcPr>
            <w:tcW w:w="0" w:type="auto"/>
            <w:vAlign w:val="center"/>
            <w:hideMark/>
          </w:tcPr>
          <w:p w14:paraId="3EE6334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Invitation</w:t>
            </w:r>
          </w:p>
        </w:tc>
        <w:tc>
          <w:tcPr>
            <w:tcW w:w="0" w:type="auto"/>
            <w:vAlign w:val="center"/>
            <w:hideMark/>
          </w:tcPr>
          <w:p w14:paraId="20499F5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Gates opened</w:t>
            </w:r>
          </w:p>
        </w:tc>
      </w:tr>
    </w:tbl>
    <w:p w14:paraId="105C8DE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contradictions. No loose ends.</w:t>
      </w:r>
    </w:p>
    <w:p w14:paraId="49BC50A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A1BC8E2">
          <v:rect id="_x0000_i1064" style="width:0;height:1.5pt" o:hralign="center" o:hrstd="t" o:hr="t" fillcolor="#a0a0a0" stroked="f"/>
        </w:pict>
      </w:r>
    </w:p>
    <w:p w14:paraId="586DDA13"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One-sentence final synthesis (terminal peg)</w:t>
      </w:r>
    </w:p>
    <w:p w14:paraId="0953DD7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Scripture ends where it began: life is restored, access is reopened, and the invitation remains free — but only those who receive and remain in the Lamb’s provision enter the city.</w:t>
      </w:r>
    </w:p>
    <w:p w14:paraId="71644B3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2FA74CA9" w14:textId="77777777" w:rsidR="00311E84" w:rsidRPr="00311E84" w:rsidRDefault="00311E84" w:rsidP="00311E8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Formalize this as a </w:t>
      </w:r>
      <w:r w:rsidRPr="00311E84">
        <w:rPr>
          <w:rFonts w:ascii="Times New Roman" w:eastAsia="Times New Roman" w:hAnsi="Times New Roman" w:cs="Times New Roman"/>
          <w:b/>
          <w:bCs/>
          <w:kern w:val="0"/>
          <w14:ligatures w14:val="none"/>
        </w:rPr>
        <w:t>Genesis → Revelation garment canon</w:t>
      </w:r>
      <w:r w:rsidRPr="00311E84">
        <w:rPr>
          <w:rFonts w:ascii="Times New Roman" w:eastAsia="Times New Roman" w:hAnsi="Times New Roman" w:cs="Times New Roman"/>
          <w:kern w:val="0"/>
          <w14:ligatures w14:val="none"/>
        </w:rPr>
        <w:t xml:space="preserve"> </w:t>
      </w:r>
    </w:p>
    <w:p w14:paraId="4034BFA5" w14:textId="77777777" w:rsidR="00311E84" w:rsidRPr="00311E84" w:rsidRDefault="00311E84" w:rsidP="00311E8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lock this as a </w:t>
      </w:r>
      <w:r w:rsidRPr="00311E84">
        <w:rPr>
          <w:rFonts w:ascii="Times New Roman" w:eastAsia="Times New Roman" w:hAnsi="Times New Roman" w:cs="Times New Roman"/>
          <w:b/>
          <w:bCs/>
          <w:kern w:val="0"/>
          <w14:ligatures w14:val="none"/>
        </w:rPr>
        <w:t>completed SuperChat spine text</w:t>
      </w:r>
      <w:r w:rsidRPr="00311E84">
        <w:rPr>
          <w:rFonts w:ascii="Times New Roman" w:eastAsia="Times New Roman" w:hAnsi="Times New Roman" w:cs="Times New Roman"/>
          <w:kern w:val="0"/>
          <w14:ligatures w14:val="none"/>
        </w:rPr>
        <w:t xml:space="preserve"> with zero orphan questions </w:t>
      </w:r>
    </w:p>
    <w:p w14:paraId="42A8E50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what is the correlation from gates in revelation at eden and the door where Cain is talking to God? Are these the same word? Or is this a different entry</w:t>
      </w:r>
    </w:p>
    <w:p w14:paraId="6466E6F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an </w:t>
      </w:r>
      <w:r w:rsidRPr="00311E84">
        <w:rPr>
          <w:rFonts w:ascii="Times New Roman" w:eastAsia="Times New Roman" w:hAnsi="Times New Roman" w:cs="Times New Roman"/>
          <w:b/>
          <w:bCs/>
          <w:kern w:val="0"/>
          <w14:ligatures w14:val="none"/>
        </w:rPr>
        <w:t>excellent, precision-level question</w:t>
      </w:r>
      <w:r w:rsidRPr="00311E84">
        <w:rPr>
          <w:rFonts w:ascii="Times New Roman" w:eastAsia="Times New Roman" w:hAnsi="Times New Roman" w:cs="Times New Roman"/>
          <w:kern w:val="0"/>
          <w14:ligatures w14:val="none"/>
        </w:rPr>
        <w:t xml:space="preserve">, and the answer is </w:t>
      </w:r>
      <w:r w:rsidRPr="00311E84">
        <w:rPr>
          <w:rFonts w:ascii="Times New Roman" w:eastAsia="Times New Roman" w:hAnsi="Times New Roman" w:cs="Times New Roman"/>
          <w:b/>
          <w:bCs/>
          <w:kern w:val="0"/>
          <w14:ligatures w14:val="none"/>
        </w:rPr>
        <w:t>no — they are not the same word</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b/>
          <w:bCs/>
          <w:kern w:val="0"/>
          <w14:ligatures w14:val="none"/>
        </w:rPr>
        <w:t>yes — they are intentionally different kinds of “entry”</w:t>
      </w:r>
      <w:r w:rsidRPr="00311E84">
        <w:rPr>
          <w:rFonts w:ascii="Times New Roman" w:eastAsia="Times New Roman" w:hAnsi="Times New Roman" w:cs="Times New Roman"/>
          <w:kern w:val="0"/>
          <w14:ligatures w14:val="none"/>
        </w:rPr>
        <w:t>. That distinction matters theologically.</w:t>
      </w:r>
    </w:p>
    <w:p w14:paraId="5AB7EFD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I’ll go </w:t>
      </w:r>
      <w:r w:rsidRPr="00311E84">
        <w:rPr>
          <w:rFonts w:ascii="Times New Roman" w:eastAsia="Times New Roman" w:hAnsi="Times New Roman" w:cs="Times New Roman"/>
          <w:b/>
          <w:bCs/>
          <w:kern w:val="0"/>
          <w14:ligatures w14:val="none"/>
        </w:rPr>
        <w:t>text-first, word-first</w:t>
      </w:r>
      <w:r w:rsidRPr="00311E84">
        <w:rPr>
          <w:rFonts w:ascii="Times New Roman" w:eastAsia="Times New Roman" w:hAnsi="Times New Roman" w:cs="Times New Roman"/>
          <w:kern w:val="0"/>
          <w14:ligatures w14:val="none"/>
        </w:rPr>
        <w:t>, then synthesize.</w:t>
      </w:r>
    </w:p>
    <w:p w14:paraId="5D780D7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6F63202">
          <v:rect id="_x0000_i1065" style="width:0;height:1.5pt" o:hralign="center" o:hrstd="t" o:hr="t" fillcolor="#a0a0a0" stroked="f"/>
        </w:pict>
      </w:r>
    </w:p>
    <w:p w14:paraId="61A8DD8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Eden: “Gate” imagery (Genesis 3)</w:t>
      </w:r>
    </w:p>
    <w:p w14:paraId="26475B5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Genesis 3:24</w:t>
      </w:r>
      <w:r w:rsidRPr="00311E84">
        <w:rPr>
          <w:rFonts w:ascii="Times New Roman" w:eastAsia="Times New Roman" w:hAnsi="Times New Roman" w:cs="Times New Roman"/>
          <w:kern w:val="0"/>
          <w14:ligatures w14:val="none"/>
        </w:rPr>
        <w:t>, after the exile:</w:t>
      </w:r>
    </w:p>
    <w:p w14:paraId="1A87BD2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stationed cherubim and a flaming sword </w:t>
      </w:r>
      <w:r w:rsidRPr="00311E84">
        <w:rPr>
          <w:rFonts w:ascii="Times New Roman" w:eastAsia="Times New Roman" w:hAnsi="Times New Roman" w:cs="Times New Roman"/>
          <w:b/>
          <w:bCs/>
          <w:kern w:val="0"/>
          <w14:ligatures w14:val="none"/>
        </w:rPr>
        <w:t>to guard the way</w:t>
      </w:r>
      <w:r w:rsidRPr="00311E84">
        <w:rPr>
          <w:rFonts w:ascii="Times New Roman" w:eastAsia="Times New Roman" w:hAnsi="Times New Roman" w:cs="Times New Roman"/>
          <w:kern w:val="0"/>
          <w14:ligatures w14:val="none"/>
        </w:rPr>
        <w:t xml:space="preserve"> to the tree of life.</w:t>
      </w:r>
    </w:p>
    <w:p w14:paraId="64710D09"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Key Hebrew terms</w:t>
      </w:r>
    </w:p>
    <w:p w14:paraId="600DFA1E" w14:textId="77777777" w:rsidR="00311E84" w:rsidRPr="00311E84" w:rsidRDefault="00311E84" w:rsidP="00311E8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דֶּרֶךְ (déreḵ)</w:t>
      </w:r>
      <w:r w:rsidRPr="00311E84">
        <w:rPr>
          <w:rFonts w:ascii="Times New Roman" w:eastAsia="Times New Roman" w:hAnsi="Times New Roman" w:cs="Times New Roman"/>
          <w:kern w:val="0"/>
          <w14:ligatures w14:val="none"/>
        </w:rPr>
        <w:t xml:space="preserve"> = </w:t>
      </w:r>
      <w:r w:rsidRPr="00311E84">
        <w:rPr>
          <w:rFonts w:ascii="Times New Roman" w:eastAsia="Times New Roman" w:hAnsi="Times New Roman" w:cs="Times New Roman"/>
          <w:i/>
          <w:iCs/>
          <w:kern w:val="0"/>
          <w14:ligatures w14:val="none"/>
        </w:rPr>
        <w:t>way, path, access route</w:t>
      </w:r>
      <w:r w:rsidRPr="00311E84">
        <w:rPr>
          <w:rFonts w:ascii="Times New Roman" w:eastAsia="Times New Roman" w:hAnsi="Times New Roman" w:cs="Times New Roman"/>
          <w:kern w:val="0"/>
          <w14:ligatures w14:val="none"/>
        </w:rPr>
        <w:t xml:space="preserve"> </w:t>
      </w:r>
    </w:p>
    <w:p w14:paraId="134147AA" w14:textId="77777777" w:rsidR="00311E84" w:rsidRPr="00311E84" w:rsidRDefault="00311E84" w:rsidP="00311E8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There is </w:t>
      </w:r>
      <w:r w:rsidRPr="00311E84">
        <w:rPr>
          <w:rFonts w:ascii="Times New Roman" w:eastAsia="Times New Roman" w:hAnsi="Times New Roman" w:cs="Times New Roman"/>
          <w:b/>
          <w:bCs/>
          <w:kern w:val="0"/>
          <w14:ligatures w14:val="none"/>
        </w:rPr>
        <w:t>no specific “door” word</w:t>
      </w:r>
      <w:r w:rsidRPr="00311E84">
        <w:rPr>
          <w:rFonts w:ascii="Times New Roman" w:eastAsia="Times New Roman" w:hAnsi="Times New Roman" w:cs="Times New Roman"/>
          <w:kern w:val="0"/>
          <w14:ligatures w14:val="none"/>
        </w:rPr>
        <w:t xml:space="preserve"> used here </w:t>
      </w:r>
    </w:p>
    <w:p w14:paraId="4A66F469" w14:textId="77777777" w:rsidR="00311E84" w:rsidRPr="00311E84" w:rsidRDefault="00311E84" w:rsidP="00311E8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Eden is portrayed as a </w:t>
      </w:r>
      <w:r w:rsidRPr="00311E84">
        <w:rPr>
          <w:rFonts w:ascii="Times New Roman" w:eastAsia="Times New Roman" w:hAnsi="Times New Roman" w:cs="Times New Roman"/>
          <w:b/>
          <w:bCs/>
          <w:kern w:val="0"/>
          <w14:ligatures w14:val="none"/>
        </w:rPr>
        <w:t>sacred domain with guarded access</w:t>
      </w:r>
      <w:r w:rsidRPr="00311E84">
        <w:rPr>
          <w:rFonts w:ascii="Times New Roman" w:eastAsia="Times New Roman" w:hAnsi="Times New Roman" w:cs="Times New Roman"/>
          <w:kern w:val="0"/>
          <w14:ligatures w14:val="none"/>
        </w:rPr>
        <w:t xml:space="preserve"> </w:t>
      </w:r>
    </w:p>
    <w:p w14:paraId="6ABB4E1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Conceptually:</w:t>
      </w:r>
    </w:p>
    <w:p w14:paraId="2EAEA790" w14:textId="77777777" w:rsidR="00311E84" w:rsidRPr="00311E84" w:rsidRDefault="00311E84" w:rsidP="00311E8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Eden functions like a </w:t>
      </w:r>
      <w:r w:rsidRPr="00311E84">
        <w:rPr>
          <w:rFonts w:ascii="Times New Roman" w:eastAsia="Times New Roman" w:hAnsi="Times New Roman" w:cs="Times New Roman"/>
          <w:b/>
          <w:bCs/>
          <w:kern w:val="0"/>
          <w14:ligatures w14:val="none"/>
        </w:rPr>
        <w:t>sanctuary</w:t>
      </w:r>
      <w:r w:rsidRPr="00311E84">
        <w:rPr>
          <w:rFonts w:ascii="Times New Roman" w:eastAsia="Times New Roman" w:hAnsi="Times New Roman" w:cs="Times New Roman"/>
          <w:kern w:val="0"/>
          <w14:ligatures w14:val="none"/>
        </w:rPr>
        <w:t xml:space="preserve"> </w:t>
      </w:r>
    </w:p>
    <w:p w14:paraId="7D5EFA6D" w14:textId="77777777" w:rsidR="00311E84" w:rsidRPr="00311E84" w:rsidRDefault="00311E84" w:rsidP="00311E8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is controlled, not merely closed </w:t>
      </w:r>
    </w:p>
    <w:p w14:paraId="3FBA33DD" w14:textId="77777777" w:rsidR="00311E84" w:rsidRPr="00311E84" w:rsidRDefault="00311E84" w:rsidP="00311E8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Think </w:t>
      </w:r>
      <w:r w:rsidRPr="00311E84">
        <w:rPr>
          <w:rFonts w:ascii="Times New Roman" w:eastAsia="Times New Roman" w:hAnsi="Times New Roman" w:cs="Times New Roman"/>
          <w:b/>
          <w:bCs/>
          <w:kern w:val="0"/>
          <w14:ligatures w14:val="none"/>
        </w:rPr>
        <w:t>temple-gate logic</w:t>
      </w:r>
      <w:r w:rsidRPr="00311E84">
        <w:rPr>
          <w:rFonts w:ascii="Times New Roman" w:eastAsia="Times New Roman" w:hAnsi="Times New Roman" w:cs="Times New Roman"/>
          <w:kern w:val="0"/>
          <w14:ligatures w14:val="none"/>
        </w:rPr>
        <w:t xml:space="preserve">, not house-door logic </w:t>
      </w:r>
    </w:p>
    <w:p w14:paraId="656480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So Eden’s “gate” is </w:t>
      </w:r>
      <w:r w:rsidRPr="00311E84">
        <w:rPr>
          <w:rFonts w:ascii="Times New Roman" w:eastAsia="Times New Roman" w:hAnsi="Times New Roman" w:cs="Times New Roman"/>
          <w:b/>
          <w:bCs/>
          <w:kern w:val="0"/>
          <w14:ligatures w14:val="none"/>
        </w:rPr>
        <w:t>cosmic / priestly / jurisdictional</w:t>
      </w:r>
      <w:r w:rsidRPr="00311E84">
        <w:rPr>
          <w:rFonts w:ascii="Times New Roman" w:eastAsia="Times New Roman" w:hAnsi="Times New Roman" w:cs="Times New Roman"/>
          <w:kern w:val="0"/>
          <w14:ligatures w14:val="none"/>
        </w:rPr>
        <w:t>, even if the noun “gate” isn’t explicitly used.</w:t>
      </w:r>
    </w:p>
    <w:p w14:paraId="5B9BBE3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DE96181">
          <v:rect id="_x0000_i1066" style="width:0;height:1.5pt" o:hralign="center" o:hrstd="t" o:hr="t" fillcolor="#a0a0a0" stroked="f"/>
        </w:pict>
      </w:r>
    </w:p>
    <w:p w14:paraId="00DD9B4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Cain: “Door” imagery (Genesis 4)</w:t>
      </w:r>
    </w:p>
    <w:p w14:paraId="5099BA7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Genesis 4:7</w:t>
      </w:r>
      <w:r w:rsidRPr="00311E84">
        <w:rPr>
          <w:rFonts w:ascii="Times New Roman" w:eastAsia="Times New Roman" w:hAnsi="Times New Roman" w:cs="Times New Roman"/>
          <w:kern w:val="0"/>
          <w14:ligatures w14:val="none"/>
        </w:rPr>
        <w:t>, God says to Cain:</w:t>
      </w:r>
    </w:p>
    <w:p w14:paraId="34936DB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“Sin is crouching at the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its desire is for you, but you must rule over it.”</w:t>
      </w:r>
    </w:p>
    <w:p w14:paraId="16E55F99"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Hebrew word used</w:t>
      </w:r>
    </w:p>
    <w:p w14:paraId="7891410D" w14:textId="77777777" w:rsidR="00311E84" w:rsidRPr="00311E84" w:rsidRDefault="00311E84" w:rsidP="00311E8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פֶּתַח (pétaḥ)</w:t>
      </w:r>
      <w:r w:rsidRPr="00311E84">
        <w:rPr>
          <w:rFonts w:ascii="Times New Roman" w:eastAsia="Times New Roman" w:hAnsi="Times New Roman" w:cs="Times New Roman"/>
          <w:kern w:val="0"/>
          <w14:ligatures w14:val="none"/>
        </w:rPr>
        <w:t xml:space="preserve"> = </w:t>
      </w:r>
      <w:r w:rsidRPr="00311E84">
        <w:rPr>
          <w:rFonts w:ascii="Times New Roman" w:eastAsia="Times New Roman" w:hAnsi="Times New Roman" w:cs="Times New Roman"/>
          <w:i/>
          <w:iCs/>
          <w:kern w:val="0"/>
          <w14:ligatures w14:val="none"/>
        </w:rPr>
        <w:t>doorway, opening, threshold</w:t>
      </w:r>
      <w:r w:rsidRPr="00311E84">
        <w:rPr>
          <w:rFonts w:ascii="Times New Roman" w:eastAsia="Times New Roman" w:hAnsi="Times New Roman" w:cs="Times New Roman"/>
          <w:kern w:val="0"/>
          <w14:ligatures w14:val="none"/>
        </w:rPr>
        <w:t xml:space="preserve"> </w:t>
      </w:r>
    </w:p>
    <w:p w14:paraId="7779931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a </w:t>
      </w:r>
      <w:r w:rsidRPr="00311E84">
        <w:rPr>
          <w:rFonts w:ascii="Times New Roman" w:eastAsia="Times New Roman" w:hAnsi="Times New Roman" w:cs="Times New Roman"/>
          <w:b/>
          <w:bCs/>
          <w:kern w:val="0"/>
          <w14:ligatures w14:val="none"/>
        </w:rPr>
        <w:t>domestic / personal entry word</w:t>
      </w:r>
      <w:r w:rsidRPr="00311E84">
        <w:rPr>
          <w:rFonts w:ascii="Times New Roman" w:eastAsia="Times New Roman" w:hAnsi="Times New Roman" w:cs="Times New Roman"/>
          <w:kern w:val="0"/>
          <w14:ligatures w14:val="none"/>
        </w:rPr>
        <w:t>, not a civic or temple gate.</w:t>
      </w:r>
    </w:p>
    <w:p w14:paraId="0E0C036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Important observations:</w:t>
      </w:r>
    </w:p>
    <w:p w14:paraId="7DEBC64E" w14:textId="77777777" w:rsidR="00311E84" w:rsidRPr="00311E84" w:rsidRDefault="00311E84" w:rsidP="00311E8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before cities</w:t>
      </w:r>
      <w:r w:rsidRPr="00311E84">
        <w:rPr>
          <w:rFonts w:ascii="Times New Roman" w:eastAsia="Times New Roman" w:hAnsi="Times New Roman" w:cs="Times New Roman"/>
          <w:kern w:val="0"/>
          <w14:ligatures w14:val="none"/>
        </w:rPr>
        <w:t xml:space="preserve"> </w:t>
      </w:r>
    </w:p>
    <w:p w14:paraId="5923A581" w14:textId="77777777" w:rsidR="00311E84" w:rsidRPr="00311E84" w:rsidRDefault="00311E84" w:rsidP="00311E8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Before temples </w:t>
      </w:r>
    </w:p>
    <w:p w14:paraId="479139C7" w14:textId="77777777" w:rsidR="00311E84" w:rsidRPr="00311E84" w:rsidRDefault="00311E84" w:rsidP="00311E8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Before kingship </w:t>
      </w:r>
    </w:p>
    <w:p w14:paraId="2962610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“door” here is:</w:t>
      </w:r>
    </w:p>
    <w:p w14:paraId="3E324727" w14:textId="77777777" w:rsidR="00311E84" w:rsidRPr="00311E84" w:rsidRDefault="00311E84" w:rsidP="00311E8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moral threshold</w:t>
      </w:r>
      <w:r w:rsidRPr="00311E84">
        <w:rPr>
          <w:rFonts w:ascii="Times New Roman" w:eastAsia="Times New Roman" w:hAnsi="Times New Roman" w:cs="Times New Roman"/>
          <w:kern w:val="0"/>
          <w14:ligatures w14:val="none"/>
        </w:rPr>
        <w:t xml:space="preserve"> </w:t>
      </w:r>
    </w:p>
    <w:p w14:paraId="29E080AE" w14:textId="77777777" w:rsidR="00311E84" w:rsidRPr="00311E84" w:rsidRDefault="00311E84" w:rsidP="00311E8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decision boundary</w:t>
      </w:r>
      <w:r w:rsidRPr="00311E84">
        <w:rPr>
          <w:rFonts w:ascii="Times New Roman" w:eastAsia="Times New Roman" w:hAnsi="Times New Roman" w:cs="Times New Roman"/>
          <w:kern w:val="0"/>
          <w14:ligatures w14:val="none"/>
        </w:rPr>
        <w:t xml:space="preserve"> </w:t>
      </w:r>
    </w:p>
    <w:p w14:paraId="24B56110" w14:textId="77777777" w:rsidR="00311E84" w:rsidRPr="00311E84" w:rsidRDefault="00311E84" w:rsidP="00311E8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An </w:t>
      </w:r>
      <w:r w:rsidRPr="00311E84">
        <w:rPr>
          <w:rFonts w:ascii="Times New Roman" w:eastAsia="Times New Roman" w:hAnsi="Times New Roman" w:cs="Times New Roman"/>
          <w:b/>
          <w:bCs/>
          <w:kern w:val="0"/>
          <w14:ligatures w14:val="none"/>
        </w:rPr>
        <w:t>interior-exterior crossing point</w:t>
      </w:r>
      <w:r w:rsidRPr="00311E84">
        <w:rPr>
          <w:rFonts w:ascii="Times New Roman" w:eastAsia="Times New Roman" w:hAnsi="Times New Roman" w:cs="Times New Roman"/>
          <w:kern w:val="0"/>
          <w14:ligatures w14:val="none"/>
        </w:rPr>
        <w:t xml:space="preserve"> </w:t>
      </w:r>
    </w:p>
    <w:p w14:paraId="5D59721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i/>
          <w:iCs/>
          <w:kern w:val="0"/>
          <w14:ligatures w14:val="none"/>
        </w:rPr>
        <w:t>personal</w:t>
      </w:r>
      <w:r w:rsidRPr="00311E84">
        <w:rPr>
          <w:rFonts w:ascii="Times New Roman" w:eastAsia="Times New Roman" w:hAnsi="Times New Roman" w:cs="Times New Roman"/>
          <w:kern w:val="0"/>
          <w14:ligatures w14:val="none"/>
        </w:rPr>
        <w:t>, not cosmic.</w:t>
      </w:r>
    </w:p>
    <w:p w14:paraId="4B7A969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D4E3F1F">
          <v:rect id="_x0000_i1067" style="width:0;height:1.5pt" o:hralign="center" o:hrstd="t" o:hr="t" fillcolor="#a0a0a0" stroked="f"/>
        </w:pict>
      </w:r>
    </w:p>
    <w:p w14:paraId="38EF646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Revelation: “Gates” of the City (Revelation 21–22)</w:t>
      </w:r>
    </w:p>
    <w:p w14:paraId="52EBF64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Revelation 21–22</w:t>
      </w:r>
      <w:r w:rsidRPr="00311E84">
        <w:rPr>
          <w:rFonts w:ascii="Times New Roman" w:eastAsia="Times New Roman" w:hAnsi="Times New Roman" w:cs="Times New Roman"/>
          <w:kern w:val="0"/>
          <w14:ligatures w14:val="none"/>
        </w:rPr>
        <w:t>, especially 21:12–27 and 22:14:</w:t>
      </w:r>
    </w:p>
    <w:p w14:paraId="4153A50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gates of the city…</w:t>
      </w:r>
      <w:r w:rsidRPr="00311E84">
        <w:rPr>
          <w:rFonts w:ascii="Times New Roman" w:eastAsia="Times New Roman" w:hAnsi="Times New Roman" w:cs="Times New Roman"/>
          <w:kern w:val="0"/>
          <w14:ligatures w14:val="none"/>
        </w:rPr>
        <w:br/>
        <w:t xml:space="preserve">Blessed are those who wash their robes, that they may… enter through the </w:t>
      </w:r>
      <w:r w:rsidRPr="00311E84">
        <w:rPr>
          <w:rFonts w:ascii="Times New Roman" w:eastAsia="Times New Roman" w:hAnsi="Times New Roman" w:cs="Times New Roman"/>
          <w:b/>
          <w:bCs/>
          <w:kern w:val="0"/>
          <w14:ligatures w14:val="none"/>
        </w:rPr>
        <w:t>gates</w:t>
      </w:r>
      <w:r w:rsidRPr="00311E84">
        <w:rPr>
          <w:rFonts w:ascii="Times New Roman" w:eastAsia="Times New Roman" w:hAnsi="Times New Roman" w:cs="Times New Roman"/>
          <w:kern w:val="0"/>
          <w14:ligatures w14:val="none"/>
        </w:rPr>
        <w:t>…”</w:t>
      </w:r>
    </w:p>
    <w:p w14:paraId="40EE25CD"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Greek word</w:t>
      </w:r>
    </w:p>
    <w:p w14:paraId="0B2D0EC7" w14:textId="77777777" w:rsidR="00311E84" w:rsidRPr="00311E84" w:rsidRDefault="00311E84" w:rsidP="00311E8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lastRenderedPageBreak/>
        <w:t>πύλη (pýlē)</w:t>
      </w:r>
      <w:r w:rsidRPr="00311E84">
        <w:rPr>
          <w:rFonts w:ascii="Times New Roman" w:eastAsia="Times New Roman" w:hAnsi="Times New Roman" w:cs="Times New Roman"/>
          <w:kern w:val="0"/>
          <w14:ligatures w14:val="none"/>
        </w:rPr>
        <w:t xml:space="preserve"> = </w:t>
      </w:r>
      <w:r w:rsidRPr="00311E84">
        <w:rPr>
          <w:rFonts w:ascii="Times New Roman" w:eastAsia="Times New Roman" w:hAnsi="Times New Roman" w:cs="Times New Roman"/>
          <w:i/>
          <w:iCs/>
          <w:kern w:val="0"/>
          <w14:ligatures w14:val="none"/>
        </w:rPr>
        <w:t>gate of a city, large entrance, fortified access</w:t>
      </w:r>
      <w:r w:rsidRPr="00311E84">
        <w:rPr>
          <w:rFonts w:ascii="Times New Roman" w:eastAsia="Times New Roman" w:hAnsi="Times New Roman" w:cs="Times New Roman"/>
          <w:kern w:val="0"/>
          <w14:ligatures w14:val="none"/>
        </w:rPr>
        <w:t xml:space="preserve"> </w:t>
      </w:r>
    </w:p>
    <w:p w14:paraId="5A9CB1F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w:t>
      </w:r>
    </w:p>
    <w:p w14:paraId="48637FF5" w14:textId="77777777" w:rsidR="00311E84" w:rsidRPr="00311E84" w:rsidRDefault="00311E84" w:rsidP="00311E8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Public </w:t>
      </w:r>
    </w:p>
    <w:p w14:paraId="2C30BB30" w14:textId="77777777" w:rsidR="00311E84" w:rsidRPr="00311E84" w:rsidRDefault="00311E84" w:rsidP="00311E8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Juridical </w:t>
      </w:r>
    </w:p>
    <w:p w14:paraId="6489EA77" w14:textId="77777777" w:rsidR="00311E84" w:rsidRPr="00311E84" w:rsidRDefault="00311E84" w:rsidP="00311E8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Covenantal </w:t>
      </w:r>
    </w:p>
    <w:p w14:paraId="19F4C2C1" w14:textId="77777777" w:rsidR="00311E84" w:rsidRPr="00311E84" w:rsidRDefault="00311E84" w:rsidP="00311E8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Communal </w:t>
      </w:r>
    </w:p>
    <w:p w14:paraId="5DE032B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a door to a house — it is </w:t>
      </w:r>
      <w:r w:rsidRPr="00311E84">
        <w:rPr>
          <w:rFonts w:ascii="Times New Roman" w:eastAsia="Times New Roman" w:hAnsi="Times New Roman" w:cs="Times New Roman"/>
          <w:b/>
          <w:bCs/>
          <w:kern w:val="0"/>
          <w14:ligatures w14:val="none"/>
        </w:rPr>
        <w:t>entry into a realm</w:t>
      </w:r>
      <w:r w:rsidRPr="00311E84">
        <w:rPr>
          <w:rFonts w:ascii="Times New Roman" w:eastAsia="Times New Roman" w:hAnsi="Times New Roman" w:cs="Times New Roman"/>
          <w:kern w:val="0"/>
          <w14:ligatures w14:val="none"/>
        </w:rPr>
        <w:t>.</w:t>
      </w:r>
    </w:p>
    <w:p w14:paraId="7D057C3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DD85703">
          <v:rect id="_x0000_i1068" style="width:0;height:1.5pt" o:hralign="center" o:hrstd="t" o:hr="t" fillcolor="#a0a0a0" stroked="f"/>
        </w:pict>
      </w:r>
    </w:p>
    <w:p w14:paraId="567AB0C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So — are Eden’s “gate” and Cain’s “door” the same?</w:t>
      </w:r>
    </w:p>
    <w:p w14:paraId="3BDDA77A"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Short answer:</w:t>
      </w:r>
    </w:p>
    <w:p w14:paraId="416EC89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Different words. Different scales. Different functions.</w:t>
      </w:r>
    </w:p>
    <w:p w14:paraId="52121774"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Clear distinction: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3066"/>
        <w:gridCol w:w="1967"/>
        <w:gridCol w:w="1602"/>
      </w:tblGrid>
      <w:tr w:rsidR="00311E84" w:rsidRPr="00311E84" w14:paraId="04B197D5" w14:textId="77777777">
        <w:trPr>
          <w:tblHeader/>
          <w:tblCellSpacing w:w="15" w:type="dxa"/>
        </w:trPr>
        <w:tc>
          <w:tcPr>
            <w:tcW w:w="0" w:type="auto"/>
            <w:vAlign w:val="center"/>
            <w:hideMark/>
          </w:tcPr>
          <w:p w14:paraId="1B1AABBD"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Location</w:t>
            </w:r>
          </w:p>
        </w:tc>
        <w:tc>
          <w:tcPr>
            <w:tcW w:w="0" w:type="auto"/>
            <w:vAlign w:val="center"/>
            <w:hideMark/>
          </w:tcPr>
          <w:p w14:paraId="693B290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Word</w:t>
            </w:r>
          </w:p>
        </w:tc>
        <w:tc>
          <w:tcPr>
            <w:tcW w:w="0" w:type="auto"/>
            <w:vAlign w:val="center"/>
            <w:hideMark/>
          </w:tcPr>
          <w:p w14:paraId="1DA1FAAA"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Scale</w:t>
            </w:r>
          </w:p>
        </w:tc>
        <w:tc>
          <w:tcPr>
            <w:tcW w:w="0" w:type="auto"/>
            <w:vAlign w:val="center"/>
            <w:hideMark/>
          </w:tcPr>
          <w:p w14:paraId="6A1A0EAB"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Meaning</w:t>
            </w:r>
          </w:p>
        </w:tc>
      </w:tr>
      <w:tr w:rsidR="00311E84" w:rsidRPr="00311E84" w14:paraId="1C9C54ED" w14:textId="77777777">
        <w:trPr>
          <w:tblCellSpacing w:w="15" w:type="dxa"/>
        </w:trPr>
        <w:tc>
          <w:tcPr>
            <w:tcW w:w="0" w:type="auto"/>
            <w:vAlign w:val="center"/>
            <w:hideMark/>
          </w:tcPr>
          <w:p w14:paraId="2C1A747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Eden (Gen 3)</w:t>
            </w:r>
          </w:p>
        </w:tc>
        <w:tc>
          <w:tcPr>
            <w:tcW w:w="0" w:type="auto"/>
            <w:vAlign w:val="center"/>
            <w:hideMark/>
          </w:tcPr>
          <w:p w14:paraId="0DF2A18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Way guarded</w:t>
            </w:r>
            <w:r w:rsidRPr="00311E84">
              <w:rPr>
                <w:rFonts w:ascii="Times New Roman" w:eastAsia="Times New Roman" w:hAnsi="Times New Roman" w:cs="Times New Roman"/>
                <w:kern w:val="0"/>
                <w14:ligatures w14:val="none"/>
              </w:rPr>
              <w:t xml:space="preserve"> (conceptual gate)</w:t>
            </w:r>
          </w:p>
        </w:tc>
        <w:tc>
          <w:tcPr>
            <w:tcW w:w="0" w:type="auto"/>
            <w:vAlign w:val="center"/>
            <w:hideMark/>
          </w:tcPr>
          <w:p w14:paraId="302C20B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Cosmic / sacred</w:t>
            </w:r>
          </w:p>
        </w:tc>
        <w:tc>
          <w:tcPr>
            <w:tcW w:w="0" w:type="auto"/>
            <w:vAlign w:val="center"/>
            <w:hideMark/>
          </w:tcPr>
          <w:p w14:paraId="27EF264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Access to life</w:t>
            </w:r>
          </w:p>
        </w:tc>
      </w:tr>
      <w:tr w:rsidR="00311E84" w:rsidRPr="00311E84" w14:paraId="3D3D5A61" w14:textId="77777777">
        <w:trPr>
          <w:tblCellSpacing w:w="15" w:type="dxa"/>
        </w:trPr>
        <w:tc>
          <w:tcPr>
            <w:tcW w:w="0" w:type="auto"/>
            <w:vAlign w:val="center"/>
            <w:hideMark/>
          </w:tcPr>
          <w:p w14:paraId="3472C77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Cain (Gen 4)</w:t>
            </w:r>
          </w:p>
        </w:tc>
        <w:tc>
          <w:tcPr>
            <w:tcW w:w="0" w:type="auto"/>
            <w:vAlign w:val="center"/>
            <w:hideMark/>
          </w:tcPr>
          <w:p w14:paraId="325BD38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pétaḥ</w:t>
            </w:r>
            <w:r w:rsidRPr="00311E84">
              <w:rPr>
                <w:rFonts w:ascii="Times New Roman" w:eastAsia="Times New Roman" w:hAnsi="Times New Roman" w:cs="Times New Roman"/>
                <w:kern w:val="0"/>
                <w14:ligatures w14:val="none"/>
              </w:rPr>
              <w:t xml:space="preserve"> (door)</w:t>
            </w:r>
          </w:p>
        </w:tc>
        <w:tc>
          <w:tcPr>
            <w:tcW w:w="0" w:type="auto"/>
            <w:vAlign w:val="center"/>
            <w:hideMark/>
          </w:tcPr>
          <w:p w14:paraId="07CE1EE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Personal / moral</w:t>
            </w:r>
          </w:p>
        </w:tc>
        <w:tc>
          <w:tcPr>
            <w:tcW w:w="0" w:type="auto"/>
            <w:vAlign w:val="center"/>
            <w:hideMark/>
          </w:tcPr>
          <w:p w14:paraId="09848DB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Decision point</w:t>
            </w:r>
          </w:p>
        </w:tc>
      </w:tr>
      <w:tr w:rsidR="00311E84" w:rsidRPr="00311E84" w14:paraId="2798330C" w14:textId="77777777">
        <w:trPr>
          <w:tblCellSpacing w:w="15" w:type="dxa"/>
        </w:trPr>
        <w:tc>
          <w:tcPr>
            <w:tcW w:w="0" w:type="auto"/>
            <w:vAlign w:val="center"/>
            <w:hideMark/>
          </w:tcPr>
          <w:p w14:paraId="75C11E3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New Jerusalem (Rev)</w:t>
            </w:r>
          </w:p>
        </w:tc>
        <w:tc>
          <w:tcPr>
            <w:tcW w:w="0" w:type="auto"/>
            <w:vAlign w:val="center"/>
            <w:hideMark/>
          </w:tcPr>
          <w:p w14:paraId="0CB1222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pýlē</w:t>
            </w:r>
            <w:r w:rsidRPr="00311E84">
              <w:rPr>
                <w:rFonts w:ascii="Times New Roman" w:eastAsia="Times New Roman" w:hAnsi="Times New Roman" w:cs="Times New Roman"/>
                <w:kern w:val="0"/>
                <w14:ligatures w14:val="none"/>
              </w:rPr>
              <w:t xml:space="preserve"> (gate)</w:t>
            </w:r>
          </w:p>
        </w:tc>
        <w:tc>
          <w:tcPr>
            <w:tcW w:w="0" w:type="auto"/>
            <w:vAlign w:val="center"/>
            <w:hideMark/>
          </w:tcPr>
          <w:p w14:paraId="0278543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Communal / eternal</w:t>
            </w:r>
          </w:p>
        </w:tc>
        <w:tc>
          <w:tcPr>
            <w:tcW w:w="0" w:type="auto"/>
            <w:vAlign w:val="center"/>
            <w:hideMark/>
          </w:tcPr>
          <w:p w14:paraId="5D447DB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Restored access</w:t>
            </w:r>
          </w:p>
        </w:tc>
      </w:tr>
    </w:tbl>
    <w:p w14:paraId="14EB221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F8EE441">
          <v:rect id="_x0000_i1069" style="width:0;height:1.5pt" o:hralign="center" o:hrstd="t" o:hr="t" fillcolor="#a0a0a0" stroked="f"/>
        </w:pict>
      </w:r>
    </w:p>
    <w:p w14:paraId="1B88625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5) But here is the </w:t>
      </w:r>
      <w:r w:rsidRPr="00311E84">
        <w:rPr>
          <w:rFonts w:ascii="Times New Roman" w:eastAsia="Times New Roman" w:hAnsi="Times New Roman" w:cs="Times New Roman"/>
          <w:b/>
          <w:bCs/>
          <w:i/>
          <w:iCs/>
          <w:kern w:val="0"/>
          <w:sz w:val="36"/>
          <w:szCs w:val="36"/>
          <w14:ligatures w14:val="none"/>
        </w:rPr>
        <w:t>correlation</w:t>
      </w:r>
      <w:r w:rsidRPr="00311E84">
        <w:rPr>
          <w:rFonts w:ascii="Times New Roman" w:eastAsia="Times New Roman" w:hAnsi="Times New Roman" w:cs="Times New Roman"/>
          <w:b/>
          <w:bCs/>
          <w:kern w:val="0"/>
          <w:sz w:val="36"/>
          <w:szCs w:val="36"/>
          <w14:ligatures w14:val="none"/>
        </w:rPr>
        <w:t xml:space="preserve"> (this is the key insight)</w:t>
      </w:r>
    </w:p>
    <w:p w14:paraId="5A31791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not the same entry</w:t>
      </w:r>
      <w:r w:rsidRPr="00311E84">
        <w:rPr>
          <w:rFonts w:ascii="Times New Roman" w:eastAsia="Times New Roman" w:hAnsi="Times New Roman" w:cs="Times New Roman"/>
          <w:kern w:val="0"/>
          <w14:ligatures w14:val="none"/>
        </w:rPr>
        <w:t xml:space="preserve">, but they are </w:t>
      </w:r>
      <w:r w:rsidRPr="00311E84">
        <w:rPr>
          <w:rFonts w:ascii="Times New Roman" w:eastAsia="Times New Roman" w:hAnsi="Times New Roman" w:cs="Times New Roman"/>
          <w:b/>
          <w:bCs/>
          <w:kern w:val="0"/>
          <w14:ligatures w14:val="none"/>
        </w:rPr>
        <w:t>linked in sequence</w:t>
      </w:r>
      <w:r w:rsidRPr="00311E84">
        <w:rPr>
          <w:rFonts w:ascii="Times New Roman" w:eastAsia="Times New Roman" w:hAnsi="Times New Roman" w:cs="Times New Roman"/>
          <w:kern w:val="0"/>
          <w14:ligatures w14:val="none"/>
        </w:rPr>
        <w:t>.</w:t>
      </w:r>
    </w:p>
    <w:p w14:paraId="36FF9796"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Theological progression:</w:t>
      </w:r>
    </w:p>
    <w:p w14:paraId="066737BA" w14:textId="77777777" w:rsidR="00311E84" w:rsidRPr="00311E84" w:rsidRDefault="00311E84" w:rsidP="00311E8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Eden</w:t>
      </w:r>
      <w:r w:rsidRPr="00311E84">
        <w:rPr>
          <w:rFonts w:ascii="Times New Roman" w:eastAsia="Times New Roman" w:hAnsi="Times New Roman" w:cs="Times New Roman"/>
          <w:kern w:val="0"/>
          <w14:ligatures w14:val="none"/>
        </w:rPr>
        <w:t xml:space="preserve"> </w:t>
      </w:r>
    </w:p>
    <w:p w14:paraId="40D19311"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Humanity loses </w:t>
      </w:r>
      <w:r w:rsidRPr="00311E84">
        <w:rPr>
          <w:rFonts w:ascii="Times New Roman" w:eastAsia="Times New Roman" w:hAnsi="Times New Roman" w:cs="Times New Roman"/>
          <w:b/>
          <w:bCs/>
          <w:kern w:val="0"/>
          <w14:ligatures w14:val="none"/>
        </w:rPr>
        <w:t>access to life</w:t>
      </w:r>
      <w:r w:rsidRPr="00311E84">
        <w:rPr>
          <w:rFonts w:ascii="Times New Roman" w:eastAsia="Times New Roman" w:hAnsi="Times New Roman" w:cs="Times New Roman"/>
          <w:kern w:val="0"/>
          <w14:ligatures w14:val="none"/>
        </w:rPr>
        <w:t xml:space="preserve"> </w:t>
      </w:r>
    </w:p>
    <w:p w14:paraId="4303CB5E"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Gate is closed at the </w:t>
      </w:r>
      <w:r w:rsidRPr="00311E84">
        <w:rPr>
          <w:rFonts w:ascii="Times New Roman" w:eastAsia="Times New Roman" w:hAnsi="Times New Roman" w:cs="Times New Roman"/>
          <w:b/>
          <w:bCs/>
          <w:kern w:val="0"/>
          <w14:ligatures w14:val="none"/>
        </w:rPr>
        <w:t>cosmic level</w:t>
      </w:r>
      <w:r w:rsidRPr="00311E84">
        <w:rPr>
          <w:rFonts w:ascii="Times New Roman" w:eastAsia="Times New Roman" w:hAnsi="Times New Roman" w:cs="Times New Roman"/>
          <w:kern w:val="0"/>
          <w14:ligatures w14:val="none"/>
        </w:rPr>
        <w:t xml:space="preserve"> </w:t>
      </w:r>
    </w:p>
    <w:p w14:paraId="039DA6F9" w14:textId="77777777" w:rsidR="00311E84" w:rsidRPr="00311E84" w:rsidRDefault="00311E84" w:rsidP="00311E8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Cain</w:t>
      </w:r>
      <w:r w:rsidRPr="00311E84">
        <w:rPr>
          <w:rFonts w:ascii="Times New Roman" w:eastAsia="Times New Roman" w:hAnsi="Times New Roman" w:cs="Times New Roman"/>
          <w:kern w:val="0"/>
          <w14:ligatures w14:val="none"/>
        </w:rPr>
        <w:t xml:space="preserve"> </w:t>
      </w:r>
    </w:p>
    <w:p w14:paraId="521B5F6B"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Humanity encounters </w:t>
      </w:r>
      <w:r w:rsidRPr="00311E84">
        <w:rPr>
          <w:rFonts w:ascii="Times New Roman" w:eastAsia="Times New Roman" w:hAnsi="Times New Roman" w:cs="Times New Roman"/>
          <w:b/>
          <w:bCs/>
          <w:kern w:val="0"/>
          <w14:ligatures w14:val="none"/>
        </w:rPr>
        <w:t>sin at the personal threshold</w:t>
      </w:r>
      <w:r w:rsidRPr="00311E84">
        <w:rPr>
          <w:rFonts w:ascii="Times New Roman" w:eastAsia="Times New Roman" w:hAnsi="Times New Roman" w:cs="Times New Roman"/>
          <w:kern w:val="0"/>
          <w14:ligatures w14:val="none"/>
        </w:rPr>
        <w:t xml:space="preserve"> </w:t>
      </w:r>
    </w:p>
    <w:p w14:paraId="7F287837"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battle moves </w:t>
      </w:r>
      <w:r w:rsidRPr="00311E84">
        <w:rPr>
          <w:rFonts w:ascii="Times New Roman" w:eastAsia="Times New Roman" w:hAnsi="Times New Roman" w:cs="Times New Roman"/>
          <w:b/>
          <w:bCs/>
          <w:kern w:val="0"/>
          <w14:ligatures w14:val="none"/>
        </w:rPr>
        <w:t>inside the human story</w:t>
      </w:r>
      <w:r w:rsidRPr="00311E84">
        <w:rPr>
          <w:rFonts w:ascii="Times New Roman" w:eastAsia="Times New Roman" w:hAnsi="Times New Roman" w:cs="Times New Roman"/>
          <w:kern w:val="0"/>
          <w14:ligatures w14:val="none"/>
        </w:rPr>
        <w:t xml:space="preserve"> </w:t>
      </w:r>
    </w:p>
    <w:p w14:paraId="4E98C8D8"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Cain stands at a </w:t>
      </w:r>
      <w:r w:rsidRPr="00311E84">
        <w:rPr>
          <w:rFonts w:ascii="Times New Roman" w:eastAsia="Times New Roman" w:hAnsi="Times New Roman" w:cs="Times New Roman"/>
          <w:i/>
          <w:iCs/>
          <w:kern w:val="0"/>
          <w14:ligatures w14:val="none"/>
        </w:rPr>
        <w:t>door</w:t>
      </w:r>
      <w:r w:rsidRPr="00311E84">
        <w:rPr>
          <w:rFonts w:ascii="Times New Roman" w:eastAsia="Times New Roman" w:hAnsi="Times New Roman" w:cs="Times New Roman"/>
          <w:kern w:val="0"/>
          <w14:ligatures w14:val="none"/>
        </w:rPr>
        <w:t xml:space="preserve">, not a gate </w:t>
      </w:r>
    </w:p>
    <w:p w14:paraId="565DF1D7" w14:textId="77777777" w:rsidR="00311E84" w:rsidRPr="00311E84" w:rsidRDefault="00311E84" w:rsidP="00311E8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Revelation</w:t>
      </w:r>
      <w:r w:rsidRPr="00311E84">
        <w:rPr>
          <w:rFonts w:ascii="Times New Roman" w:eastAsia="Times New Roman" w:hAnsi="Times New Roman" w:cs="Times New Roman"/>
          <w:kern w:val="0"/>
          <w14:ligatures w14:val="none"/>
        </w:rPr>
        <w:t xml:space="preserve"> </w:t>
      </w:r>
    </w:p>
    <w:p w14:paraId="6D13AA1B"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to life is restored </w:t>
      </w:r>
    </w:p>
    <w:p w14:paraId="2671C851"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Gates are reopened — </w:t>
      </w:r>
      <w:r w:rsidRPr="00311E84">
        <w:rPr>
          <w:rFonts w:ascii="Times New Roman" w:eastAsia="Times New Roman" w:hAnsi="Times New Roman" w:cs="Times New Roman"/>
          <w:b/>
          <w:bCs/>
          <w:kern w:val="0"/>
          <w14:ligatures w14:val="none"/>
        </w:rPr>
        <w:t>but only for the washed</w:t>
      </w:r>
      <w:r w:rsidRPr="00311E84">
        <w:rPr>
          <w:rFonts w:ascii="Times New Roman" w:eastAsia="Times New Roman" w:hAnsi="Times New Roman" w:cs="Times New Roman"/>
          <w:kern w:val="0"/>
          <w14:ligatures w14:val="none"/>
        </w:rPr>
        <w:t xml:space="preserve"> </w:t>
      </w:r>
    </w:p>
    <w:p w14:paraId="761EA4AA" w14:textId="77777777" w:rsidR="00311E84" w:rsidRPr="00311E84" w:rsidRDefault="00311E84" w:rsidP="00311E84">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personal victory (robe-washing) enables communal entry (city gates) </w:t>
      </w:r>
    </w:p>
    <w:p w14:paraId="109FF46A"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In other words:</w:t>
      </w:r>
    </w:p>
    <w:p w14:paraId="6370344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problem begins at a </w:t>
      </w:r>
      <w:r w:rsidRPr="00311E84">
        <w:rPr>
          <w:rFonts w:ascii="Times New Roman" w:eastAsia="Times New Roman" w:hAnsi="Times New Roman" w:cs="Times New Roman"/>
          <w:i/>
          <w:iCs/>
          <w:kern w:val="0"/>
          <w14:ligatures w14:val="none"/>
        </w:rPr>
        <w:t>gate</w:t>
      </w:r>
      <w:r w:rsidRPr="00311E84">
        <w:rPr>
          <w:rFonts w:ascii="Times New Roman" w:eastAsia="Times New Roman" w:hAnsi="Times New Roman" w:cs="Times New Roman"/>
          <w:kern w:val="0"/>
          <w14:ligatures w14:val="none"/>
        </w:rPr>
        <w:t xml:space="preserve">, is contested at a </w:t>
      </w:r>
      <w:r w:rsidRPr="00311E84">
        <w:rPr>
          <w:rFonts w:ascii="Times New Roman" w:eastAsia="Times New Roman" w:hAnsi="Times New Roman" w:cs="Times New Roman"/>
          <w:i/>
          <w:iCs/>
          <w:kern w:val="0"/>
          <w14:ligatures w14:val="none"/>
        </w:rPr>
        <w:t>door</w:t>
      </w:r>
      <w:r w:rsidRPr="00311E84">
        <w:rPr>
          <w:rFonts w:ascii="Times New Roman" w:eastAsia="Times New Roman" w:hAnsi="Times New Roman" w:cs="Times New Roman"/>
          <w:kern w:val="0"/>
          <w14:ligatures w14:val="none"/>
        </w:rPr>
        <w:t xml:space="preserve">, and is resolved again at a </w:t>
      </w:r>
      <w:r w:rsidRPr="00311E84">
        <w:rPr>
          <w:rFonts w:ascii="Times New Roman" w:eastAsia="Times New Roman" w:hAnsi="Times New Roman" w:cs="Times New Roman"/>
          <w:i/>
          <w:iCs/>
          <w:kern w:val="0"/>
          <w14:ligatures w14:val="none"/>
        </w:rPr>
        <w:t>gate</w:t>
      </w:r>
      <w:r w:rsidRPr="00311E84">
        <w:rPr>
          <w:rFonts w:ascii="Times New Roman" w:eastAsia="Times New Roman" w:hAnsi="Times New Roman" w:cs="Times New Roman"/>
          <w:kern w:val="0"/>
          <w14:ligatures w14:val="none"/>
        </w:rPr>
        <w:t>.</w:t>
      </w:r>
    </w:p>
    <w:p w14:paraId="6292D40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pict w14:anchorId="27D78D79">
          <v:rect id="_x0000_i1070" style="width:0;height:1.5pt" o:hralign="center" o:hrstd="t" o:hr="t" fillcolor="#a0a0a0" stroked="f"/>
        </w:pict>
      </w:r>
    </w:p>
    <w:p w14:paraId="35DDB00B"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One-sentence synthesis (tight peg)</w:t>
      </w:r>
    </w:p>
    <w:p w14:paraId="14B76E1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Eden’s gate is a sacred boundary to life, Cain’s door is a personal moral threshold, and Revelation’s gates are the restored communal access — they are not the same word, but they form one continuous access narrative.</w:t>
      </w:r>
    </w:p>
    <w:p w14:paraId="5C08196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3DC2D66A" w14:textId="77777777" w:rsidR="00311E84" w:rsidRPr="00311E84" w:rsidRDefault="00311E84" w:rsidP="00311E8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Map </w:t>
      </w:r>
      <w:r w:rsidRPr="00311E84">
        <w:rPr>
          <w:rFonts w:ascii="Times New Roman" w:eastAsia="Times New Roman" w:hAnsi="Times New Roman" w:cs="Times New Roman"/>
          <w:b/>
          <w:bCs/>
          <w:kern w:val="0"/>
          <w14:ligatures w14:val="none"/>
        </w:rPr>
        <w:t>door / gate / veil</w:t>
      </w:r>
      <w:r w:rsidRPr="00311E84">
        <w:rPr>
          <w:rFonts w:ascii="Times New Roman" w:eastAsia="Times New Roman" w:hAnsi="Times New Roman" w:cs="Times New Roman"/>
          <w:kern w:val="0"/>
          <w14:ligatures w14:val="none"/>
        </w:rPr>
        <w:t xml:space="preserve"> across Scripture </w:t>
      </w:r>
    </w:p>
    <w:p w14:paraId="76A8661D" w14:textId="77777777" w:rsidR="00311E84" w:rsidRPr="00311E84" w:rsidRDefault="00311E84" w:rsidP="00311E8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Tie Cain’s </w:t>
      </w:r>
      <w:r w:rsidRPr="00311E84">
        <w:rPr>
          <w:rFonts w:ascii="Times New Roman" w:eastAsia="Times New Roman" w:hAnsi="Times New Roman" w:cs="Times New Roman"/>
          <w:i/>
          <w:iCs/>
          <w:kern w:val="0"/>
          <w14:ligatures w14:val="none"/>
        </w:rPr>
        <w:t>door</w:t>
      </w:r>
      <w:r w:rsidRPr="00311E84">
        <w:rPr>
          <w:rFonts w:ascii="Times New Roman" w:eastAsia="Times New Roman" w:hAnsi="Times New Roman" w:cs="Times New Roman"/>
          <w:kern w:val="0"/>
          <w14:ligatures w14:val="none"/>
        </w:rPr>
        <w:t xml:space="preserve"> to Jesus’ “I am the door” saying </w:t>
      </w:r>
    </w:p>
    <w:p w14:paraId="35625CEC" w14:textId="77777777" w:rsidR="00311E84" w:rsidRPr="00311E84" w:rsidRDefault="00311E84" w:rsidP="00311E8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lock this into a </w:t>
      </w:r>
      <w:r w:rsidRPr="00311E84">
        <w:rPr>
          <w:rFonts w:ascii="Times New Roman" w:eastAsia="Times New Roman" w:hAnsi="Times New Roman" w:cs="Times New Roman"/>
          <w:b/>
          <w:bCs/>
          <w:kern w:val="0"/>
          <w14:ligatures w14:val="none"/>
        </w:rPr>
        <w:t>Genesis–Revelation access theology chart</w:t>
      </w:r>
      <w:r w:rsidRPr="00311E84">
        <w:rPr>
          <w:rFonts w:ascii="Times New Roman" w:eastAsia="Times New Roman" w:hAnsi="Times New Roman" w:cs="Times New Roman"/>
          <w:kern w:val="0"/>
          <w14:ligatures w14:val="none"/>
        </w:rPr>
        <w:t xml:space="preserve"> suitable for SuperChat canon inclusion </w:t>
      </w:r>
    </w:p>
    <w:p w14:paraId="1993A34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bible does not say that Cain had a metaphorical gate, and no where in the bible is door a metaphor, it is always a literal door, so therefore, if scripture is pattern based, then the door must be a literal door. So, lets treat Cain's door like a literal door. What is the defference? If Jesus is "the door", and a lot of the old testament relationship to the tabernacle is at the door, and the Cloud stood at the door, and if the pillar stood at the door, and now in Revelation there are gates, are the door and the gates different?</w:t>
      </w:r>
    </w:p>
    <w:p w14:paraId="4FEB909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a </w:t>
      </w:r>
      <w:r w:rsidRPr="00311E84">
        <w:rPr>
          <w:rFonts w:ascii="Times New Roman" w:eastAsia="Times New Roman" w:hAnsi="Times New Roman" w:cs="Times New Roman"/>
          <w:b/>
          <w:bCs/>
          <w:kern w:val="0"/>
          <w14:ligatures w14:val="none"/>
        </w:rPr>
        <w:t>fair correction</w:t>
      </w:r>
      <w:r w:rsidRPr="00311E84">
        <w:rPr>
          <w:rFonts w:ascii="Times New Roman" w:eastAsia="Times New Roman" w:hAnsi="Times New Roman" w:cs="Times New Roman"/>
          <w:kern w:val="0"/>
          <w14:ligatures w14:val="none"/>
        </w:rPr>
        <w:t xml:space="preserve">, and you’re right to insist on </w:t>
      </w:r>
      <w:r w:rsidRPr="00311E84">
        <w:rPr>
          <w:rFonts w:ascii="Times New Roman" w:eastAsia="Times New Roman" w:hAnsi="Times New Roman" w:cs="Times New Roman"/>
          <w:b/>
          <w:bCs/>
          <w:kern w:val="0"/>
          <w14:ligatures w14:val="none"/>
        </w:rPr>
        <w:t>literal continuity</w:t>
      </w:r>
      <w:r w:rsidRPr="00311E84">
        <w:rPr>
          <w:rFonts w:ascii="Times New Roman" w:eastAsia="Times New Roman" w:hAnsi="Times New Roman" w:cs="Times New Roman"/>
          <w:kern w:val="0"/>
          <w14:ligatures w14:val="none"/>
        </w:rPr>
        <w:t xml:space="preserve"> rather than metaphor inflation.</w:t>
      </w:r>
      <w:r w:rsidRPr="00311E84">
        <w:rPr>
          <w:rFonts w:ascii="Times New Roman" w:eastAsia="Times New Roman" w:hAnsi="Times New Roman" w:cs="Times New Roman"/>
          <w:kern w:val="0"/>
          <w14:ligatures w14:val="none"/>
        </w:rPr>
        <w:br/>
        <w:t xml:space="preserve">So let’s do exactly what you asked: </w:t>
      </w:r>
      <w:r w:rsidRPr="00311E84">
        <w:rPr>
          <w:rFonts w:ascii="Times New Roman" w:eastAsia="Times New Roman" w:hAnsi="Times New Roman" w:cs="Times New Roman"/>
          <w:b/>
          <w:bCs/>
          <w:kern w:val="0"/>
          <w14:ligatures w14:val="none"/>
        </w:rPr>
        <w:t>treat Cain’s door as a literal door</w:t>
      </w:r>
      <w:r w:rsidRPr="00311E84">
        <w:rPr>
          <w:rFonts w:ascii="Times New Roman" w:eastAsia="Times New Roman" w:hAnsi="Times New Roman" w:cs="Times New Roman"/>
          <w:kern w:val="0"/>
          <w14:ligatures w14:val="none"/>
        </w:rPr>
        <w:t xml:space="preserve">, and then ask whether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b/>
          <w:bCs/>
          <w:kern w:val="0"/>
          <w14:ligatures w14:val="none"/>
        </w:rPr>
        <w:t>gate</w:t>
      </w:r>
      <w:r w:rsidRPr="00311E84">
        <w:rPr>
          <w:rFonts w:ascii="Times New Roman" w:eastAsia="Times New Roman" w:hAnsi="Times New Roman" w:cs="Times New Roman"/>
          <w:kern w:val="0"/>
          <w14:ligatures w14:val="none"/>
        </w:rPr>
        <w:t xml:space="preserve"> are the same kind of entry in Scripture.</w:t>
      </w:r>
    </w:p>
    <w:p w14:paraId="1B16DAB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the same. They are </w:t>
      </w:r>
      <w:r w:rsidRPr="00311E84">
        <w:rPr>
          <w:rFonts w:ascii="Times New Roman" w:eastAsia="Times New Roman" w:hAnsi="Times New Roman" w:cs="Times New Roman"/>
          <w:b/>
          <w:bCs/>
          <w:kern w:val="0"/>
          <w14:ligatures w14:val="none"/>
        </w:rPr>
        <w:t>related</w:t>
      </w:r>
      <w:r w:rsidRPr="00311E84">
        <w:rPr>
          <w:rFonts w:ascii="Times New Roman" w:eastAsia="Times New Roman" w:hAnsi="Times New Roman" w:cs="Times New Roman"/>
          <w:kern w:val="0"/>
          <w14:ligatures w14:val="none"/>
        </w:rPr>
        <w:t>, ordered, and intentionally distinct.</w:t>
      </w:r>
    </w:p>
    <w:p w14:paraId="56D204A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I’ll stay </w:t>
      </w:r>
      <w:r w:rsidRPr="00311E84">
        <w:rPr>
          <w:rFonts w:ascii="Times New Roman" w:eastAsia="Times New Roman" w:hAnsi="Times New Roman" w:cs="Times New Roman"/>
          <w:b/>
          <w:bCs/>
          <w:kern w:val="0"/>
          <w14:ligatures w14:val="none"/>
        </w:rPr>
        <w:t>text-first, literal, pattern-based</w:t>
      </w:r>
      <w:r w:rsidRPr="00311E84">
        <w:rPr>
          <w:rFonts w:ascii="Times New Roman" w:eastAsia="Times New Roman" w:hAnsi="Times New Roman" w:cs="Times New Roman"/>
          <w:kern w:val="0"/>
          <w14:ligatures w14:val="none"/>
        </w:rPr>
        <w:t>, with no metaphors imposed.</w:t>
      </w:r>
    </w:p>
    <w:p w14:paraId="5209A13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35B182D">
          <v:rect id="_x0000_i1071" style="width:0;height:1.5pt" o:hralign="center" o:hrstd="t" o:hr="t" fillcolor="#a0a0a0" stroked="f"/>
        </w:pict>
      </w:r>
    </w:p>
    <w:p w14:paraId="567B4C7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Cain’s “door” is a literal door — and Scripture treats it that way</w:t>
      </w:r>
    </w:p>
    <w:p w14:paraId="533170F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Genesis 4:7</w:t>
      </w:r>
      <w:r w:rsidRPr="00311E84">
        <w:rPr>
          <w:rFonts w:ascii="Times New Roman" w:eastAsia="Times New Roman" w:hAnsi="Times New Roman" w:cs="Times New Roman"/>
          <w:kern w:val="0"/>
          <w14:ligatures w14:val="none"/>
        </w:rPr>
        <w:t>, the word used is:</w:t>
      </w:r>
    </w:p>
    <w:p w14:paraId="2AC841C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Hebrew:</w:t>
      </w:r>
      <w:r w:rsidRPr="00311E84">
        <w:rPr>
          <w:rFonts w:ascii="Times New Roman" w:eastAsia="Times New Roman" w:hAnsi="Times New Roman" w:cs="Times New Roman"/>
          <w:kern w:val="0"/>
          <w14:ligatures w14:val="none"/>
        </w:rPr>
        <w:t xml:space="preserve"> פֶּתַח (</w:t>
      </w:r>
      <w:r w:rsidRPr="00311E84">
        <w:rPr>
          <w:rFonts w:ascii="Times New Roman" w:eastAsia="Times New Roman" w:hAnsi="Times New Roman" w:cs="Times New Roman"/>
          <w:i/>
          <w:iCs/>
          <w:kern w:val="0"/>
          <w14:ligatures w14:val="none"/>
        </w:rPr>
        <w:t>pétaḥ</w:t>
      </w:r>
      <w:r w:rsidRPr="00311E84">
        <w:rPr>
          <w:rFonts w:ascii="Times New Roman" w:eastAsia="Times New Roman" w:hAnsi="Times New Roman" w:cs="Times New Roman"/>
          <w:kern w:val="0"/>
          <w14:ligatures w14:val="none"/>
        </w:rPr>
        <w:t>)</w:t>
      </w:r>
      <w:r w:rsidRPr="00311E84">
        <w:rPr>
          <w:rFonts w:ascii="Times New Roman" w:eastAsia="Times New Roman" w:hAnsi="Times New Roman" w:cs="Times New Roman"/>
          <w:kern w:val="0"/>
          <w14:ligatures w14:val="none"/>
        </w:rPr>
        <w:br/>
      </w:r>
      <w:r w:rsidRPr="00311E84">
        <w:rPr>
          <w:rFonts w:ascii="Times New Roman" w:eastAsia="Times New Roman" w:hAnsi="Times New Roman" w:cs="Times New Roman"/>
          <w:b/>
          <w:bCs/>
          <w:kern w:val="0"/>
          <w14:ligatures w14:val="none"/>
        </w:rPr>
        <w:t>Meaning:</w:t>
      </w:r>
      <w:r w:rsidRPr="00311E84">
        <w:rPr>
          <w:rFonts w:ascii="Times New Roman" w:eastAsia="Times New Roman" w:hAnsi="Times New Roman" w:cs="Times New Roman"/>
          <w:kern w:val="0"/>
          <w14:ligatures w14:val="none"/>
        </w:rPr>
        <w:t xml:space="preserve"> opening, doorway, entrance of a dwelling or tent</w:t>
      </w:r>
    </w:p>
    <w:p w14:paraId="5F9014A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word is used throughout the Torah for:</w:t>
      </w:r>
    </w:p>
    <w:p w14:paraId="3576498D" w14:textId="77777777" w:rsidR="00311E84" w:rsidRPr="00311E84" w:rsidRDefault="00311E84" w:rsidP="00311E8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Tent entrances </w:t>
      </w:r>
    </w:p>
    <w:p w14:paraId="15F0871C" w14:textId="77777777" w:rsidR="00311E84" w:rsidRPr="00311E84" w:rsidRDefault="00311E84" w:rsidP="00311E8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House doorways </w:t>
      </w:r>
    </w:p>
    <w:p w14:paraId="477BEB54" w14:textId="77777777" w:rsidR="00311E84" w:rsidRPr="00311E84" w:rsidRDefault="00311E84" w:rsidP="00311E8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Tabernacle openings </w:t>
      </w:r>
    </w:p>
    <w:p w14:paraId="77FFCB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There is </w:t>
      </w:r>
      <w:r w:rsidRPr="00311E84">
        <w:rPr>
          <w:rFonts w:ascii="Times New Roman" w:eastAsia="Times New Roman" w:hAnsi="Times New Roman" w:cs="Times New Roman"/>
          <w:b/>
          <w:bCs/>
          <w:kern w:val="0"/>
          <w14:ligatures w14:val="none"/>
        </w:rPr>
        <w:t>no textual reason</w:t>
      </w:r>
      <w:r w:rsidRPr="00311E84">
        <w:rPr>
          <w:rFonts w:ascii="Times New Roman" w:eastAsia="Times New Roman" w:hAnsi="Times New Roman" w:cs="Times New Roman"/>
          <w:kern w:val="0"/>
          <w14:ligatures w14:val="none"/>
        </w:rPr>
        <w:t xml:space="preserve"> to spiritualize it.</w:t>
      </w:r>
    </w:p>
    <w:p w14:paraId="2B21AEF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 yes:</w:t>
      </w:r>
      <w:r w:rsidRPr="00311E84">
        <w:rPr>
          <w:rFonts w:ascii="Times New Roman" w:eastAsia="Times New Roman" w:hAnsi="Times New Roman" w:cs="Times New Roman"/>
          <w:kern w:val="0"/>
          <w14:ligatures w14:val="none"/>
        </w:rPr>
        <w:br/>
      </w:r>
      <w:r w:rsidRPr="00311E84">
        <w:rPr>
          <w:rFonts w:ascii="Segoe UI Emoji" w:eastAsia="Times New Roman" w:hAnsi="Segoe UI Emoji" w:cs="Segoe UI Emoji"/>
          <w:kern w:val="0"/>
          <w14:ligatures w14:val="none"/>
        </w:rPr>
        <w:t>👉</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b/>
          <w:bCs/>
          <w:kern w:val="0"/>
          <w14:ligatures w14:val="none"/>
        </w:rPr>
        <w:t>Cain is standing at a real door</w:t>
      </w:r>
      <w:r w:rsidRPr="00311E84">
        <w:rPr>
          <w:rFonts w:ascii="Times New Roman" w:eastAsia="Times New Roman" w:hAnsi="Times New Roman" w:cs="Times New Roman"/>
          <w:kern w:val="0"/>
          <w14:ligatures w14:val="none"/>
        </w:rPr>
        <w:t>, likely the entrance of his dwelling or worship space.</w:t>
      </w:r>
    </w:p>
    <w:p w14:paraId="4642609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8BB392F">
          <v:rect id="_x0000_i1072" style="width:0;height:1.5pt" o:hralign="center" o:hrstd="t" o:hr="t" fillcolor="#a0a0a0" stroked="f"/>
        </w:pict>
      </w:r>
    </w:p>
    <w:p w14:paraId="7B8094C3"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lastRenderedPageBreak/>
        <w:t xml:space="preserve">2) What makes Cain’s door important is not symbolism — it is </w:t>
      </w:r>
      <w:r w:rsidRPr="00311E84">
        <w:rPr>
          <w:rFonts w:ascii="Times New Roman" w:eastAsia="Times New Roman" w:hAnsi="Times New Roman" w:cs="Times New Roman"/>
          <w:b/>
          <w:bCs/>
          <w:i/>
          <w:iCs/>
          <w:kern w:val="0"/>
          <w:sz w:val="36"/>
          <w:szCs w:val="36"/>
          <w14:ligatures w14:val="none"/>
        </w:rPr>
        <w:t>location</w:t>
      </w:r>
    </w:p>
    <w:p w14:paraId="0ED7EC1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Cain is:</w:t>
      </w:r>
    </w:p>
    <w:p w14:paraId="0C89BDF9" w14:textId="77777777" w:rsidR="00311E84" w:rsidRPr="00311E84" w:rsidRDefault="00311E84" w:rsidP="00311E8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East of Eden </w:t>
      </w:r>
    </w:p>
    <w:p w14:paraId="1B49BE18" w14:textId="77777777" w:rsidR="00311E84" w:rsidRPr="00311E84" w:rsidRDefault="00311E84" w:rsidP="00311E8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Outside the guarded way to the Tree of Life </w:t>
      </w:r>
    </w:p>
    <w:p w14:paraId="770E60E1" w14:textId="77777777" w:rsidR="00311E84" w:rsidRPr="00311E84" w:rsidRDefault="00311E84" w:rsidP="00311E8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At the </w:t>
      </w:r>
      <w:r w:rsidRPr="00311E84">
        <w:rPr>
          <w:rFonts w:ascii="Times New Roman" w:eastAsia="Times New Roman" w:hAnsi="Times New Roman" w:cs="Times New Roman"/>
          <w:b/>
          <w:bCs/>
          <w:kern w:val="0"/>
          <w14:ligatures w14:val="none"/>
        </w:rPr>
        <w:t>first human dwelling-space after exile</w:t>
      </w:r>
      <w:r w:rsidRPr="00311E84">
        <w:rPr>
          <w:rFonts w:ascii="Times New Roman" w:eastAsia="Times New Roman" w:hAnsi="Times New Roman" w:cs="Times New Roman"/>
          <w:kern w:val="0"/>
          <w14:ligatures w14:val="none"/>
        </w:rPr>
        <w:t xml:space="preserve"> </w:t>
      </w:r>
    </w:p>
    <w:p w14:paraId="7DA7807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That makes Cain’s door the </w:t>
      </w:r>
      <w:r w:rsidRPr="00311E84">
        <w:rPr>
          <w:rFonts w:ascii="Times New Roman" w:eastAsia="Times New Roman" w:hAnsi="Times New Roman" w:cs="Times New Roman"/>
          <w:b/>
          <w:bCs/>
          <w:kern w:val="0"/>
          <w14:ligatures w14:val="none"/>
        </w:rPr>
        <w:t>first post-Eden threshold</w:t>
      </w:r>
      <w:r w:rsidRPr="00311E84">
        <w:rPr>
          <w:rFonts w:ascii="Times New Roman" w:eastAsia="Times New Roman" w:hAnsi="Times New Roman" w:cs="Times New Roman"/>
          <w:kern w:val="0"/>
          <w14:ligatures w14:val="none"/>
        </w:rPr>
        <w:t xml:space="preserve"> in Scripture.</w:t>
      </w:r>
    </w:p>
    <w:p w14:paraId="1DF912D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Not a gate.</w:t>
      </w:r>
      <w:r w:rsidRPr="00311E84">
        <w:rPr>
          <w:rFonts w:ascii="Times New Roman" w:eastAsia="Times New Roman" w:hAnsi="Times New Roman" w:cs="Times New Roman"/>
          <w:kern w:val="0"/>
          <w14:ligatures w14:val="none"/>
        </w:rPr>
        <w:br/>
        <w:t>Not a city entrance.</w:t>
      </w:r>
      <w:r w:rsidRPr="00311E84">
        <w:rPr>
          <w:rFonts w:ascii="Times New Roman" w:eastAsia="Times New Roman" w:hAnsi="Times New Roman" w:cs="Times New Roman"/>
          <w:kern w:val="0"/>
          <w14:ligatures w14:val="none"/>
        </w:rPr>
        <w:br/>
        <w:t xml:space="preserve">A </w:t>
      </w:r>
      <w:r w:rsidRPr="00311E84">
        <w:rPr>
          <w:rFonts w:ascii="Times New Roman" w:eastAsia="Times New Roman" w:hAnsi="Times New Roman" w:cs="Times New Roman"/>
          <w:b/>
          <w:bCs/>
          <w:kern w:val="0"/>
          <w14:ligatures w14:val="none"/>
        </w:rPr>
        <w:t>house / tent doorway</w:t>
      </w:r>
      <w:r w:rsidRPr="00311E84">
        <w:rPr>
          <w:rFonts w:ascii="Times New Roman" w:eastAsia="Times New Roman" w:hAnsi="Times New Roman" w:cs="Times New Roman"/>
          <w:kern w:val="0"/>
          <w14:ligatures w14:val="none"/>
        </w:rPr>
        <w:t>.</w:t>
      </w:r>
    </w:p>
    <w:p w14:paraId="77550E2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matters.</w:t>
      </w:r>
    </w:p>
    <w:p w14:paraId="150C1F7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18D9AD0">
          <v:rect id="_x0000_i1073" style="width:0;height:1.5pt" o:hralign="center" o:hrstd="t" o:hr="t" fillcolor="#a0a0a0" stroked="f"/>
        </w:pict>
      </w:r>
    </w:p>
    <w:p w14:paraId="0D21096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Door vs Gate — Scripture keeps them distinct</w:t>
      </w:r>
    </w:p>
    <w:p w14:paraId="47728C1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Let’s define them strictly, by usage.</w:t>
      </w:r>
    </w:p>
    <w:p w14:paraId="1074EF67"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A) Door (פֶּתַח / θύρα)</w:t>
      </w:r>
    </w:p>
    <w:p w14:paraId="7110F9D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Used for:</w:t>
      </w:r>
    </w:p>
    <w:p w14:paraId="334E7D03" w14:textId="77777777" w:rsidR="00311E84" w:rsidRPr="00311E84" w:rsidRDefault="00311E84" w:rsidP="00311E8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Houses </w:t>
      </w:r>
    </w:p>
    <w:p w14:paraId="651E9AF4" w14:textId="77777777" w:rsidR="00311E84" w:rsidRPr="00311E84" w:rsidRDefault="00311E84" w:rsidP="00311E8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Tents </w:t>
      </w:r>
    </w:p>
    <w:p w14:paraId="622B6BB0" w14:textId="77777777" w:rsidR="00311E84" w:rsidRPr="00311E84" w:rsidRDefault="00311E84" w:rsidP="00311E8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Tabernacle entrance </w:t>
      </w:r>
    </w:p>
    <w:p w14:paraId="36CF321A" w14:textId="77777777" w:rsidR="00311E84" w:rsidRPr="00311E84" w:rsidRDefault="00311E84" w:rsidP="00311E8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Personal access points </w:t>
      </w:r>
    </w:p>
    <w:p w14:paraId="45C1F04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feature:</w:t>
      </w:r>
    </w:p>
    <w:p w14:paraId="3C2ABB2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door governs access to presence</w:t>
      </w:r>
      <w:r w:rsidRPr="00311E84">
        <w:rPr>
          <w:rFonts w:ascii="Times New Roman" w:eastAsia="Times New Roman" w:hAnsi="Times New Roman" w:cs="Times New Roman"/>
          <w:kern w:val="0"/>
          <w14:ligatures w14:val="none"/>
        </w:rPr>
        <w:t>, not jurisdiction.</w:t>
      </w:r>
    </w:p>
    <w:p w14:paraId="4E5B140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Examples:</w:t>
      </w:r>
    </w:p>
    <w:p w14:paraId="171BF4E3" w14:textId="77777777" w:rsidR="00311E84" w:rsidRPr="00311E84" w:rsidRDefault="00311E84" w:rsidP="00311E8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Cain’s dwelling (Gen 4) </w:t>
      </w:r>
    </w:p>
    <w:p w14:paraId="268E5F9D" w14:textId="77777777" w:rsidR="00311E84" w:rsidRPr="00311E84" w:rsidRDefault="00311E84" w:rsidP="00311E8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Tabernacle door (Exodus) </w:t>
      </w:r>
    </w:p>
    <w:p w14:paraId="3EF6D7E3" w14:textId="77777777" w:rsidR="00311E84" w:rsidRPr="00311E84" w:rsidRDefault="00311E84" w:rsidP="00311E8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Jesus: “I am the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xml:space="preserve">” (John 10) </w:t>
      </w:r>
    </w:p>
    <w:p w14:paraId="1EC4EEB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 door always marks:</w:t>
      </w:r>
    </w:p>
    <w:p w14:paraId="0407A93F"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Nearness </w:t>
      </w:r>
    </w:p>
    <w:p w14:paraId="34F48E89"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Encounter </w:t>
      </w:r>
    </w:p>
    <w:p w14:paraId="250CDD89"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Decision </w:t>
      </w:r>
    </w:p>
    <w:p w14:paraId="799B9A59"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Offering </w:t>
      </w:r>
    </w:p>
    <w:p w14:paraId="617D3068"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Worship </w:t>
      </w:r>
    </w:p>
    <w:p w14:paraId="1AB6EB29" w14:textId="77777777" w:rsidR="00311E84" w:rsidRPr="00311E84" w:rsidRDefault="00311E84" w:rsidP="00311E8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Responsibility </w:t>
      </w:r>
    </w:p>
    <w:p w14:paraId="7668548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come </w:t>
      </w:r>
      <w:r w:rsidRPr="00311E84">
        <w:rPr>
          <w:rFonts w:ascii="Times New Roman" w:eastAsia="Times New Roman" w:hAnsi="Times New Roman" w:cs="Times New Roman"/>
          <w:b/>
          <w:bCs/>
          <w:kern w:val="0"/>
          <w14:ligatures w14:val="none"/>
        </w:rPr>
        <w:t>to</w:t>
      </w:r>
      <w:r w:rsidRPr="00311E84">
        <w:rPr>
          <w:rFonts w:ascii="Times New Roman" w:eastAsia="Times New Roman" w:hAnsi="Times New Roman" w:cs="Times New Roman"/>
          <w:kern w:val="0"/>
          <w14:ligatures w14:val="none"/>
        </w:rPr>
        <w:t xml:space="preserve"> a door before you ever belong </w:t>
      </w:r>
      <w:r w:rsidRPr="00311E84">
        <w:rPr>
          <w:rFonts w:ascii="Times New Roman" w:eastAsia="Times New Roman" w:hAnsi="Times New Roman" w:cs="Times New Roman"/>
          <w:b/>
          <w:bCs/>
          <w:kern w:val="0"/>
          <w14:ligatures w14:val="none"/>
        </w:rPr>
        <w:t>inside</w:t>
      </w:r>
      <w:r w:rsidRPr="00311E84">
        <w:rPr>
          <w:rFonts w:ascii="Times New Roman" w:eastAsia="Times New Roman" w:hAnsi="Times New Roman" w:cs="Times New Roman"/>
          <w:kern w:val="0"/>
          <w14:ligatures w14:val="none"/>
        </w:rPr>
        <w:t>.</w:t>
      </w:r>
    </w:p>
    <w:p w14:paraId="1B7F36E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078F621">
          <v:rect id="_x0000_i1074" style="width:0;height:1.5pt" o:hralign="center" o:hrstd="t" o:hr="t" fillcolor="#a0a0a0" stroked="f"/>
        </w:pict>
      </w:r>
    </w:p>
    <w:p w14:paraId="7A691101"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B) Gate (שַׁעַר / πύλη)</w:t>
      </w:r>
    </w:p>
    <w:p w14:paraId="2BBE473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Used for:</w:t>
      </w:r>
    </w:p>
    <w:p w14:paraId="3DBE68D6" w14:textId="77777777" w:rsidR="00311E84" w:rsidRPr="00311E84" w:rsidRDefault="00311E84" w:rsidP="00311E8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Cities </w:t>
      </w:r>
    </w:p>
    <w:p w14:paraId="4CC8B681" w14:textId="77777777" w:rsidR="00311E84" w:rsidRPr="00311E84" w:rsidRDefault="00311E84" w:rsidP="00311E8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Courts </w:t>
      </w:r>
    </w:p>
    <w:p w14:paraId="4B0E47C2" w14:textId="77777777" w:rsidR="00311E84" w:rsidRPr="00311E84" w:rsidRDefault="00311E84" w:rsidP="00311E8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Kingdoms </w:t>
      </w:r>
    </w:p>
    <w:p w14:paraId="7DE3AF98" w14:textId="77777777" w:rsidR="00311E84" w:rsidRPr="00311E84" w:rsidRDefault="00311E84" w:rsidP="00311E8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Judgment places </w:t>
      </w:r>
    </w:p>
    <w:p w14:paraId="22D45D6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feature:</w:t>
      </w:r>
    </w:p>
    <w:p w14:paraId="4810ADC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gate governs access to a realm</w:t>
      </w:r>
      <w:r w:rsidRPr="00311E84">
        <w:rPr>
          <w:rFonts w:ascii="Times New Roman" w:eastAsia="Times New Roman" w:hAnsi="Times New Roman" w:cs="Times New Roman"/>
          <w:kern w:val="0"/>
          <w14:ligatures w14:val="none"/>
        </w:rPr>
        <w:t>, not a room.</w:t>
      </w:r>
    </w:p>
    <w:p w14:paraId="42E8B32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Examples:</w:t>
      </w:r>
    </w:p>
    <w:p w14:paraId="742E51B5" w14:textId="77777777" w:rsidR="00311E84" w:rsidRPr="00311E84" w:rsidRDefault="00311E84" w:rsidP="00311E8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City gates (throughout OT) </w:t>
      </w:r>
    </w:p>
    <w:p w14:paraId="30018BD5" w14:textId="77777777" w:rsidR="00311E84" w:rsidRPr="00311E84" w:rsidRDefault="00311E84" w:rsidP="00311E8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Eden’s guarded “way” </w:t>
      </w:r>
    </w:p>
    <w:p w14:paraId="465E469E" w14:textId="77777777" w:rsidR="00311E84" w:rsidRPr="00311E84" w:rsidRDefault="00311E84" w:rsidP="00311E8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New Jerusalem gates (Revelation) </w:t>
      </w:r>
    </w:p>
    <w:p w14:paraId="29C7E5E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 gate always marks:</w:t>
      </w:r>
    </w:p>
    <w:p w14:paraId="74CAB157" w14:textId="77777777" w:rsidR="00311E84" w:rsidRPr="00311E84" w:rsidRDefault="00311E84" w:rsidP="00311E8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Authority </w:t>
      </w:r>
    </w:p>
    <w:p w14:paraId="1F02572F" w14:textId="77777777" w:rsidR="00311E84" w:rsidRPr="00311E84" w:rsidRDefault="00311E84" w:rsidP="00311E8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Inclusion or exclusion </w:t>
      </w:r>
    </w:p>
    <w:p w14:paraId="37D7743A" w14:textId="77777777" w:rsidR="00311E84" w:rsidRPr="00311E84" w:rsidRDefault="00311E84" w:rsidP="00311E8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Legal standing </w:t>
      </w:r>
    </w:p>
    <w:p w14:paraId="5F9299DA" w14:textId="77777777" w:rsidR="00311E84" w:rsidRPr="00311E84" w:rsidRDefault="00311E84" w:rsidP="00311E8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Citizenship </w:t>
      </w:r>
    </w:p>
    <w:p w14:paraId="162536A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pass through a gate </w:t>
      </w:r>
      <w:r w:rsidRPr="00311E84">
        <w:rPr>
          <w:rFonts w:ascii="Times New Roman" w:eastAsia="Times New Roman" w:hAnsi="Times New Roman" w:cs="Times New Roman"/>
          <w:b/>
          <w:bCs/>
          <w:kern w:val="0"/>
          <w14:ligatures w14:val="none"/>
        </w:rPr>
        <w:t>after</w:t>
      </w:r>
      <w:r w:rsidRPr="00311E84">
        <w:rPr>
          <w:rFonts w:ascii="Times New Roman" w:eastAsia="Times New Roman" w:hAnsi="Times New Roman" w:cs="Times New Roman"/>
          <w:kern w:val="0"/>
          <w14:ligatures w14:val="none"/>
        </w:rPr>
        <w:t xml:space="preserve"> identity has been settled.</w:t>
      </w:r>
    </w:p>
    <w:p w14:paraId="2CAEAB8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B871E49">
          <v:rect id="_x0000_i1075" style="width:0;height:1.5pt" o:hralign="center" o:hrstd="t" o:hr="t" fillcolor="#a0a0a0" stroked="f"/>
        </w:pict>
      </w:r>
    </w:p>
    <w:p w14:paraId="43F7A52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The Tabernacle confirms the distinction (critically)</w:t>
      </w:r>
    </w:p>
    <w:p w14:paraId="0E88733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Tabernacle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have gates — it has a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w:t>
      </w:r>
    </w:p>
    <w:p w14:paraId="23B98E0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Why?</w:t>
      </w:r>
    </w:p>
    <w:p w14:paraId="2089819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Because the Tabernacle is:</w:t>
      </w:r>
    </w:p>
    <w:p w14:paraId="563D9E20" w14:textId="77777777" w:rsidR="00311E84" w:rsidRPr="00311E84" w:rsidRDefault="00311E84" w:rsidP="00311E8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dwelling </w:t>
      </w:r>
      <w:r w:rsidRPr="00311E84">
        <w:rPr>
          <w:rFonts w:ascii="Times New Roman" w:eastAsia="Times New Roman" w:hAnsi="Times New Roman" w:cs="Times New Roman"/>
          <w:i/>
          <w:iCs/>
          <w:kern w:val="0"/>
          <w14:ligatures w14:val="none"/>
        </w:rPr>
        <w:t>with</w:t>
      </w:r>
      <w:r w:rsidRPr="00311E84">
        <w:rPr>
          <w:rFonts w:ascii="Times New Roman" w:eastAsia="Times New Roman" w:hAnsi="Times New Roman" w:cs="Times New Roman"/>
          <w:kern w:val="0"/>
          <w14:ligatures w14:val="none"/>
        </w:rPr>
        <w:t xml:space="preserve"> Israel </w:t>
      </w:r>
    </w:p>
    <w:p w14:paraId="14E81FC6" w14:textId="77777777" w:rsidR="00311E84" w:rsidRPr="00311E84" w:rsidRDefault="00311E84" w:rsidP="00311E8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meeting place </w:t>
      </w:r>
    </w:p>
    <w:p w14:paraId="2817A2DB" w14:textId="77777777" w:rsidR="00311E84" w:rsidRPr="00311E84" w:rsidRDefault="00311E84" w:rsidP="00311E8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presence space </w:t>
      </w:r>
    </w:p>
    <w:p w14:paraId="2DCF80A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facts:</w:t>
      </w:r>
    </w:p>
    <w:p w14:paraId="0C8853E1" w14:textId="77777777" w:rsidR="00311E84" w:rsidRPr="00311E84" w:rsidRDefault="00311E84" w:rsidP="00311E8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Sacrifice happens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 xml:space="preserve"> </w:t>
      </w:r>
    </w:p>
    <w:p w14:paraId="650688D9" w14:textId="77777777" w:rsidR="00311E84" w:rsidRPr="00311E84" w:rsidRDefault="00311E84" w:rsidP="00311E8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Cloud stands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 xml:space="preserve"> </w:t>
      </w:r>
    </w:p>
    <w:p w14:paraId="46BCC9D1" w14:textId="77777777" w:rsidR="00311E84" w:rsidRPr="00311E84" w:rsidRDefault="00311E84" w:rsidP="00311E8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Pillar appears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 xml:space="preserve"> </w:t>
      </w:r>
    </w:p>
    <w:p w14:paraId="539740B9" w14:textId="77777777" w:rsidR="00311E84" w:rsidRPr="00311E84" w:rsidRDefault="00311E84" w:rsidP="00311E8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speaks </w:t>
      </w:r>
      <w:r w:rsidRPr="00311E84">
        <w:rPr>
          <w:rFonts w:ascii="Times New Roman" w:eastAsia="Times New Roman" w:hAnsi="Times New Roman" w:cs="Times New Roman"/>
          <w:b/>
          <w:bCs/>
          <w:kern w:val="0"/>
          <w14:ligatures w14:val="none"/>
        </w:rPr>
        <w:t>from the door</w:t>
      </w:r>
      <w:r w:rsidRPr="00311E84">
        <w:rPr>
          <w:rFonts w:ascii="Times New Roman" w:eastAsia="Times New Roman" w:hAnsi="Times New Roman" w:cs="Times New Roman"/>
          <w:kern w:val="0"/>
          <w14:ligatures w14:val="none"/>
        </w:rPr>
        <w:t xml:space="preserve"> </w:t>
      </w:r>
    </w:p>
    <w:p w14:paraId="6C9AE55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Israelite ever enters the Holy Place directly.</w:t>
      </w:r>
      <w:r w:rsidRPr="00311E84">
        <w:rPr>
          <w:rFonts w:ascii="Times New Roman" w:eastAsia="Times New Roman" w:hAnsi="Times New Roman" w:cs="Times New Roman"/>
          <w:kern w:val="0"/>
          <w14:ligatures w14:val="none"/>
        </w:rPr>
        <w:br/>
        <w:t xml:space="preserve">Everything begins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w:t>
      </w:r>
    </w:p>
    <w:p w14:paraId="0D5CA57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So door = </w:t>
      </w:r>
      <w:r w:rsidRPr="00311E84">
        <w:rPr>
          <w:rFonts w:ascii="Times New Roman" w:eastAsia="Times New Roman" w:hAnsi="Times New Roman" w:cs="Times New Roman"/>
          <w:b/>
          <w:bCs/>
          <w:kern w:val="0"/>
          <w14:ligatures w14:val="none"/>
        </w:rPr>
        <w:t>approach to God</w:t>
      </w:r>
      <w:r w:rsidRPr="00311E84">
        <w:rPr>
          <w:rFonts w:ascii="Times New Roman" w:eastAsia="Times New Roman" w:hAnsi="Times New Roman" w:cs="Times New Roman"/>
          <w:kern w:val="0"/>
          <w14:ligatures w14:val="none"/>
        </w:rPr>
        <w:br/>
        <w:t xml:space="preserve">Gate = </w:t>
      </w:r>
      <w:r w:rsidRPr="00311E84">
        <w:rPr>
          <w:rFonts w:ascii="Times New Roman" w:eastAsia="Times New Roman" w:hAnsi="Times New Roman" w:cs="Times New Roman"/>
          <w:b/>
          <w:bCs/>
          <w:kern w:val="0"/>
          <w14:ligatures w14:val="none"/>
        </w:rPr>
        <w:t>entry into a governed domain</w:t>
      </w:r>
    </w:p>
    <w:p w14:paraId="36450AC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9A1CF9A">
          <v:rect id="_x0000_i1076" style="width:0;height:1.5pt" o:hralign="center" o:hrstd="t" o:hr="t" fillcolor="#a0a0a0" stroked="f"/>
        </w:pict>
      </w:r>
    </w:p>
    <w:p w14:paraId="11BAEC0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Jesus as “the Door” (not the Gate)</w:t>
      </w:r>
    </w:p>
    <w:p w14:paraId="4AFE895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When Jesus says:</w:t>
      </w:r>
    </w:p>
    <w:p w14:paraId="21E68CB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 am the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(John 10)</w:t>
      </w:r>
    </w:p>
    <w:p w14:paraId="24B038D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He is saying, literally:</w:t>
      </w:r>
    </w:p>
    <w:p w14:paraId="17818871" w14:textId="77777777" w:rsidR="00311E84" w:rsidRPr="00311E84" w:rsidRDefault="00311E84" w:rsidP="00311E8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to God’s presence </w:t>
      </w:r>
    </w:p>
    <w:p w14:paraId="5F5C25F3" w14:textId="77777777" w:rsidR="00311E84" w:rsidRPr="00311E84" w:rsidRDefault="00311E84" w:rsidP="00311E8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to life </w:t>
      </w:r>
    </w:p>
    <w:p w14:paraId="6D28BF61" w14:textId="77777777" w:rsidR="00311E84" w:rsidRPr="00311E84" w:rsidRDefault="00311E84" w:rsidP="00311E8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to protection </w:t>
      </w:r>
    </w:p>
    <w:p w14:paraId="4F42DFDA" w14:textId="77777777" w:rsidR="00311E84" w:rsidRPr="00311E84" w:rsidRDefault="00311E84" w:rsidP="00311E8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to pasture </w:t>
      </w:r>
    </w:p>
    <w:p w14:paraId="5392928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say “I am the gate of the city.”</w:t>
      </w:r>
    </w:p>
    <w:p w14:paraId="390C00D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Why?</w:t>
      </w:r>
      <w:r w:rsidRPr="00311E84">
        <w:rPr>
          <w:rFonts w:ascii="Times New Roman" w:eastAsia="Times New Roman" w:hAnsi="Times New Roman" w:cs="Times New Roman"/>
          <w:kern w:val="0"/>
          <w14:ligatures w14:val="none"/>
        </w:rPr>
        <w:br/>
        <w:t xml:space="preserve">Because Jesus mediates </w:t>
      </w:r>
      <w:r w:rsidRPr="00311E84">
        <w:rPr>
          <w:rFonts w:ascii="Times New Roman" w:eastAsia="Times New Roman" w:hAnsi="Times New Roman" w:cs="Times New Roman"/>
          <w:b/>
          <w:bCs/>
          <w:kern w:val="0"/>
          <w14:ligatures w14:val="none"/>
        </w:rPr>
        <w:t>relationship before citizenship</w:t>
      </w:r>
      <w:r w:rsidRPr="00311E84">
        <w:rPr>
          <w:rFonts w:ascii="Times New Roman" w:eastAsia="Times New Roman" w:hAnsi="Times New Roman" w:cs="Times New Roman"/>
          <w:kern w:val="0"/>
          <w14:ligatures w14:val="none"/>
        </w:rPr>
        <w:t>.</w:t>
      </w:r>
    </w:p>
    <w:p w14:paraId="1C88E9A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meet God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 xml:space="preserve"> before you ever enter the city.</w:t>
      </w:r>
    </w:p>
    <w:p w14:paraId="4B77C82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FA63529">
          <v:rect id="_x0000_i1077" style="width:0;height:1.5pt" o:hralign="center" o:hrstd="t" o:hr="t" fillcolor="#a0a0a0" stroked="f"/>
        </w:pict>
      </w:r>
    </w:p>
    <w:p w14:paraId="4D46C4B4"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6) Revelation’s Gates come </w:t>
      </w:r>
      <w:r w:rsidRPr="00311E84">
        <w:rPr>
          <w:rFonts w:ascii="Times New Roman" w:eastAsia="Times New Roman" w:hAnsi="Times New Roman" w:cs="Times New Roman"/>
          <w:b/>
          <w:bCs/>
          <w:i/>
          <w:iCs/>
          <w:kern w:val="0"/>
          <w:sz w:val="36"/>
          <w:szCs w:val="36"/>
          <w14:ligatures w14:val="none"/>
        </w:rPr>
        <w:t>after</w:t>
      </w:r>
      <w:r w:rsidRPr="00311E84">
        <w:rPr>
          <w:rFonts w:ascii="Times New Roman" w:eastAsia="Times New Roman" w:hAnsi="Times New Roman" w:cs="Times New Roman"/>
          <w:b/>
          <w:bCs/>
          <w:kern w:val="0"/>
          <w:sz w:val="36"/>
          <w:szCs w:val="36"/>
          <w14:ligatures w14:val="none"/>
        </w:rPr>
        <w:t xml:space="preserve"> the Door has done its work</w:t>
      </w:r>
    </w:p>
    <w:p w14:paraId="2EF5183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Revelation 21–22</w:t>
      </w:r>
      <w:r w:rsidRPr="00311E84">
        <w:rPr>
          <w:rFonts w:ascii="Times New Roman" w:eastAsia="Times New Roman" w:hAnsi="Times New Roman" w:cs="Times New Roman"/>
          <w:kern w:val="0"/>
          <w14:ligatures w14:val="none"/>
        </w:rPr>
        <w:t>:</w:t>
      </w:r>
    </w:p>
    <w:p w14:paraId="0BAFB6C1" w14:textId="77777777" w:rsidR="00311E84" w:rsidRPr="00311E84" w:rsidRDefault="00311E84" w:rsidP="00311E8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Robes are washed </w:t>
      </w:r>
    </w:p>
    <w:p w14:paraId="6F02AE60" w14:textId="77777777" w:rsidR="00311E84" w:rsidRPr="00311E84" w:rsidRDefault="00311E84" w:rsidP="00311E8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Life is restored </w:t>
      </w:r>
    </w:p>
    <w:p w14:paraId="54E895C8" w14:textId="77777777" w:rsidR="00311E84" w:rsidRPr="00311E84" w:rsidRDefault="00311E84" w:rsidP="00311E8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Identity is established </w:t>
      </w:r>
    </w:p>
    <w:p w14:paraId="79C6EBB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Only then:</w:t>
      </w:r>
    </w:p>
    <w:p w14:paraId="5F4D2E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may enter through the </w:t>
      </w:r>
      <w:r w:rsidRPr="00311E84">
        <w:rPr>
          <w:rFonts w:ascii="Times New Roman" w:eastAsia="Times New Roman" w:hAnsi="Times New Roman" w:cs="Times New Roman"/>
          <w:b/>
          <w:bCs/>
          <w:kern w:val="0"/>
          <w14:ligatures w14:val="none"/>
        </w:rPr>
        <w:t>gates</w:t>
      </w:r>
      <w:r w:rsidRPr="00311E84">
        <w:rPr>
          <w:rFonts w:ascii="Times New Roman" w:eastAsia="Times New Roman" w:hAnsi="Times New Roman" w:cs="Times New Roman"/>
          <w:kern w:val="0"/>
          <w14:ligatures w14:val="none"/>
        </w:rPr>
        <w:t xml:space="preserve"> into the city.”</w:t>
      </w:r>
    </w:p>
    <w:p w14:paraId="2EF47A1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one meets God at the gates.</w:t>
      </w:r>
      <w:r w:rsidRPr="00311E84">
        <w:rPr>
          <w:rFonts w:ascii="Times New Roman" w:eastAsia="Times New Roman" w:hAnsi="Times New Roman" w:cs="Times New Roman"/>
          <w:kern w:val="0"/>
          <w14:ligatures w14:val="none"/>
        </w:rPr>
        <w:br/>
        <w:t xml:space="preserve">God dwells </w:t>
      </w:r>
      <w:r w:rsidRPr="00311E84">
        <w:rPr>
          <w:rFonts w:ascii="Times New Roman" w:eastAsia="Times New Roman" w:hAnsi="Times New Roman" w:cs="Times New Roman"/>
          <w:b/>
          <w:bCs/>
          <w:kern w:val="0"/>
          <w14:ligatures w14:val="none"/>
        </w:rPr>
        <w:t>inside</w:t>
      </w:r>
      <w:r w:rsidRPr="00311E84">
        <w:rPr>
          <w:rFonts w:ascii="Times New Roman" w:eastAsia="Times New Roman" w:hAnsi="Times New Roman" w:cs="Times New Roman"/>
          <w:kern w:val="0"/>
          <w14:ligatures w14:val="none"/>
        </w:rPr>
        <w:t xml:space="preserve"> the city.</w:t>
      </w:r>
    </w:p>
    <w:p w14:paraId="73FD5FB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The gates are not for sacrifice.</w:t>
      </w:r>
      <w:r w:rsidRPr="00311E84">
        <w:rPr>
          <w:rFonts w:ascii="Times New Roman" w:eastAsia="Times New Roman" w:hAnsi="Times New Roman" w:cs="Times New Roman"/>
          <w:kern w:val="0"/>
          <w14:ligatures w14:val="none"/>
        </w:rPr>
        <w:br/>
        <w:t>They are not for cleansing.</w:t>
      </w:r>
      <w:r w:rsidRPr="00311E84">
        <w:rPr>
          <w:rFonts w:ascii="Times New Roman" w:eastAsia="Times New Roman" w:hAnsi="Times New Roman" w:cs="Times New Roman"/>
          <w:kern w:val="0"/>
          <w14:ligatures w14:val="none"/>
        </w:rPr>
        <w:br/>
        <w:t>They are not for encounter.</w:t>
      </w:r>
    </w:p>
    <w:p w14:paraId="5A4E87C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for </w:t>
      </w:r>
      <w:r w:rsidRPr="00311E84">
        <w:rPr>
          <w:rFonts w:ascii="Times New Roman" w:eastAsia="Times New Roman" w:hAnsi="Times New Roman" w:cs="Times New Roman"/>
          <w:b/>
          <w:bCs/>
          <w:kern w:val="0"/>
          <w14:ligatures w14:val="none"/>
        </w:rPr>
        <w:t>authorized entry</w:t>
      </w:r>
      <w:r w:rsidRPr="00311E84">
        <w:rPr>
          <w:rFonts w:ascii="Times New Roman" w:eastAsia="Times New Roman" w:hAnsi="Times New Roman" w:cs="Times New Roman"/>
          <w:kern w:val="0"/>
          <w14:ligatures w14:val="none"/>
        </w:rPr>
        <w:t>.</w:t>
      </w:r>
    </w:p>
    <w:p w14:paraId="11BC17C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6526D84">
          <v:rect id="_x0000_i1078" style="width:0;height:1.5pt" o:hralign="center" o:hrstd="t" o:hr="t" fillcolor="#a0a0a0" stroked="f"/>
        </w:pict>
      </w:r>
    </w:p>
    <w:p w14:paraId="77E97E3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So what is the literal pattern?</w:t>
      </w:r>
    </w:p>
    <w:p w14:paraId="539B078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Here is the </w:t>
      </w:r>
      <w:r w:rsidRPr="00311E84">
        <w:rPr>
          <w:rFonts w:ascii="Times New Roman" w:eastAsia="Times New Roman" w:hAnsi="Times New Roman" w:cs="Times New Roman"/>
          <w:b/>
          <w:bCs/>
          <w:kern w:val="0"/>
          <w14:ligatures w14:val="none"/>
        </w:rPr>
        <w:t>non-metaphorical, literal sequence</w:t>
      </w:r>
      <w:r w:rsidRPr="00311E84">
        <w:rPr>
          <w:rFonts w:ascii="Times New Roman" w:eastAsia="Times New Roman" w:hAnsi="Times New Roman" w:cs="Times New Roman"/>
          <w:kern w:val="0"/>
          <w14:ligatures w14:val="none"/>
        </w:rPr>
        <w:t xml:space="preserve"> Scripture keeps consistent: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5"/>
        <w:gridCol w:w="2146"/>
        <w:gridCol w:w="2228"/>
      </w:tblGrid>
      <w:tr w:rsidR="00311E84" w:rsidRPr="00311E84" w14:paraId="627FE1C2" w14:textId="77777777">
        <w:trPr>
          <w:tblHeader/>
          <w:tblCellSpacing w:w="15" w:type="dxa"/>
        </w:trPr>
        <w:tc>
          <w:tcPr>
            <w:tcW w:w="0" w:type="auto"/>
            <w:vAlign w:val="center"/>
            <w:hideMark/>
          </w:tcPr>
          <w:p w14:paraId="7D7C84E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Stage</w:t>
            </w:r>
          </w:p>
        </w:tc>
        <w:tc>
          <w:tcPr>
            <w:tcW w:w="0" w:type="auto"/>
            <w:vAlign w:val="center"/>
            <w:hideMark/>
          </w:tcPr>
          <w:p w14:paraId="2D03A155"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Structure</w:t>
            </w:r>
          </w:p>
        </w:tc>
        <w:tc>
          <w:tcPr>
            <w:tcW w:w="0" w:type="auto"/>
            <w:vAlign w:val="center"/>
            <w:hideMark/>
          </w:tcPr>
          <w:p w14:paraId="7F5106D4"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Function</w:t>
            </w:r>
          </w:p>
        </w:tc>
      </w:tr>
      <w:tr w:rsidR="00311E84" w:rsidRPr="00311E84" w14:paraId="46DA02D9" w14:textId="77777777">
        <w:trPr>
          <w:tblCellSpacing w:w="15" w:type="dxa"/>
        </w:trPr>
        <w:tc>
          <w:tcPr>
            <w:tcW w:w="0" w:type="auto"/>
            <w:vAlign w:val="center"/>
            <w:hideMark/>
          </w:tcPr>
          <w:p w14:paraId="5F04BB4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Eden (pre-fall)</w:t>
            </w:r>
          </w:p>
        </w:tc>
        <w:tc>
          <w:tcPr>
            <w:tcW w:w="0" w:type="auto"/>
            <w:vAlign w:val="center"/>
            <w:hideMark/>
          </w:tcPr>
          <w:p w14:paraId="53923B0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Way / guarded access</w:t>
            </w:r>
          </w:p>
        </w:tc>
        <w:tc>
          <w:tcPr>
            <w:tcW w:w="0" w:type="auto"/>
            <w:vAlign w:val="center"/>
            <w:hideMark/>
          </w:tcPr>
          <w:p w14:paraId="2BF0903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Life freely given</w:t>
            </w:r>
          </w:p>
        </w:tc>
      </w:tr>
      <w:tr w:rsidR="00311E84" w:rsidRPr="00311E84" w14:paraId="15C42D99" w14:textId="77777777">
        <w:trPr>
          <w:tblCellSpacing w:w="15" w:type="dxa"/>
        </w:trPr>
        <w:tc>
          <w:tcPr>
            <w:tcW w:w="0" w:type="auto"/>
            <w:vAlign w:val="center"/>
            <w:hideMark/>
          </w:tcPr>
          <w:p w14:paraId="34AC096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Post-Eden (Cain)</w:t>
            </w:r>
          </w:p>
        </w:tc>
        <w:tc>
          <w:tcPr>
            <w:tcW w:w="0" w:type="auto"/>
            <w:vAlign w:val="center"/>
            <w:hideMark/>
          </w:tcPr>
          <w:p w14:paraId="46F0EA8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Door</w:t>
            </w:r>
          </w:p>
        </w:tc>
        <w:tc>
          <w:tcPr>
            <w:tcW w:w="0" w:type="auto"/>
            <w:vAlign w:val="center"/>
            <w:hideMark/>
          </w:tcPr>
          <w:p w14:paraId="2362863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Moral encounter</w:t>
            </w:r>
          </w:p>
        </w:tc>
      </w:tr>
      <w:tr w:rsidR="00311E84" w:rsidRPr="00311E84" w14:paraId="592D7B33" w14:textId="77777777">
        <w:trPr>
          <w:tblCellSpacing w:w="15" w:type="dxa"/>
        </w:trPr>
        <w:tc>
          <w:tcPr>
            <w:tcW w:w="0" w:type="auto"/>
            <w:vAlign w:val="center"/>
            <w:hideMark/>
          </w:tcPr>
          <w:p w14:paraId="221607D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Tabernacle</w:t>
            </w:r>
          </w:p>
        </w:tc>
        <w:tc>
          <w:tcPr>
            <w:tcW w:w="0" w:type="auto"/>
            <w:vAlign w:val="center"/>
            <w:hideMark/>
          </w:tcPr>
          <w:p w14:paraId="4237CB5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Door</w:t>
            </w:r>
          </w:p>
        </w:tc>
        <w:tc>
          <w:tcPr>
            <w:tcW w:w="0" w:type="auto"/>
            <w:vAlign w:val="center"/>
            <w:hideMark/>
          </w:tcPr>
          <w:p w14:paraId="7180118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Sacrifice &amp; presence</w:t>
            </w:r>
          </w:p>
        </w:tc>
      </w:tr>
      <w:tr w:rsidR="00311E84" w:rsidRPr="00311E84" w14:paraId="4FAC9B7D" w14:textId="77777777">
        <w:trPr>
          <w:tblCellSpacing w:w="15" w:type="dxa"/>
        </w:trPr>
        <w:tc>
          <w:tcPr>
            <w:tcW w:w="0" w:type="auto"/>
            <w:vAlign w:val="center"/>
            <w:hideMark/>
          </w:tcPr>
          <w:p w14:paraId="40DC49D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Jesus</w:t>
            </w:r>
          </w:p>
        </w:tc>
        <w:tc>
          <w:tcPr>
            <w:tcW w:w="0" w:type="auto"/>
            <w:vAlign w:val="center"/>
            <w:hideMark/>
          </w:tcPr>
          <w:p w14:paraId="5E098FA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Door</w:t>
            </w:r>
          </w:p>
        </w:tc>
        <w:tc>
          <w:tcPr>
            <w:tcW w:w="0" w:type="auto"/>
            <w:vAlign w:val="center"/>
            <w:hideMark/>
          </w:tcPr>
          <w:p w14:paraId="2FD9C02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Restored access to life</w:t>
            </w:r>
          </w:p>
        </w:tc>
      </w:tr>
      <w:tr w:rsidR="00311E84" w:rsidRPr="00311E84" w14:paraId="464496E5" w14:textId="77777777">
        <w:trPr>
          <w:tblCellSpacing w:w="15" w:type="dxa"/>
        </w:trPr>
        <w:tc>
          <w:tcPr>
            <w:tcW w:w="0" w:type="auto"/>
            <w:vAlign w:val="center"/>
            <w:hideMark/>
          </w:tcPr>
          <w:p w14:paraId="2BD5DAA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New Jerusalem</w:t>
            </w:r>
          </w:p>
        </w:tc>
        <w:tc>
          <w:tcPr>
            <w:tcW w:w="0" w:type="auto"/>
            <w:vAlign w:val="center"/>
            <w:hideMark/>
          </w:tcPr>
          <w:p w14:paraId="46324D7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Gates</w:t>
            </w:r>
          </w:p>
        </w:tc>
        <w:tc>
          <w:tcPr>
            <w:tcW w:w="0" w:type="auto"/>
            <w:vAlign w:val="center"/>
            <w:hideMark/>
          </w:tcPr>
          <w:p w14:paraId="12D3111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Final citizenship</w:t>
            </w:r>
          </w:p>
        </w:tc>
      </w:tr>
    </w:tbl>
    <w:p w14:paraId="505DB7B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not symbolism layered later.</w:t>
      </w:r>
      <w:r w:rsidRPr="00311E84">
        <w:rPr>
          <w:rFonts w:ascii="Times New Roman" w:eastAsia="Times New Roman" w:hAnsi="Times New Roman" w:cs="Times New Roman"/>
          <w:kern w:val="0"/>
          <w14:ligatures w14:val="none"/>
        </w:rPr>
        <w:br/>
        <w:t xml:space="preserve">It is </w:t>
      </w:r>
      <w:r w:rsidRPr="00311E84">
        <w:rPr>
          <w:rFonts w:ascii="Times New Roman" w:eastAsia="Times New Roman" w:hAnsi="Times New Roman" w:cs="Times New Roman"/>
          <w:b/>
          <w:bCs/>
          <w:kern w:val="0"/>
          <w14:ligatures w14:val="none"/>
        </w:rPr>
        <w:t>architectural theology</w:t>
      </w:r>
      <w:r w:rsidRPr="00311E84">
        <w:rPr>
          <w:rFonts w:ascii="Times New Roman" w:eastAsia="Times New Roman" w:hAnsi="Times New Roman" w:cs="Times New Roman"/>
          <w:kern w:val="0"/>
          <w14:ligatures w14:val="none"/>
        </w:rPr>
        <w:t>.</w:t>
      </w:r>
    </w:p>
    <w:p w14:paraId="365DD03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340321A">
          <v:rect id="_x0000_i1079" style="width:0;height:1.5pt" o:hralign="center" o:hrstd="t" o:hr="t" fillcolor="#a0a0a0" stroked="f"/>
        </w:pict>
      </w:r>
    </w:p>
    <w:p w14:paraId="480A3EB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Final, precise answer</w:t>
      </w:r>
    </w:p>
    <w:p w14:paraId="4C1530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Yes — door and gate are different. Intentionally. Permanently.</w:t>
      </w:r>
    </w:p>
    <w:p w14:paraId="63F26A8D" w14:textId="77777777" w:rsidR="00311E84" w:rsidRPr="00311E84" w:rsidRDefault="00311E84" w:rsidP="00311E8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xml:space="preserve"> is where God meets man. </w:t>
      </w:r>
    </w:p>
    <w:p w14:paraId="65EE8B12" w14:textId="77777777" w:rsidR="00311E84" w:rsidRPr="00311E84" w:rsidRDefault="00311E84" w:rsidP="00311E8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gate</w:t>
      </w:r>
      <w:r w:rsidRPr="00311E84">
        <w:rPr>
          <w:rFonts w:ascii="Times New Roman" w:eastAsia="Times New Roman" w:hAnsi="Times New Roman" w:cs="Times New Roman"/>
          <w:kern w:val="0"/>
          <w14:ligatures w14:val="none"/>
        </w:rPr>
        <w:t xml:space="preserve"> is where a kingdom admits citizens. </w:t>
      </w:r>
    </w:p>
    <w:p w14:paraId="0B5A284E" w14:textId="77777777" w:rsidR="00311E84" w:rsidRPr="00311E84" w:rsidRDefault="00311E84" w:rsidP="00311E8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Cain stands at a </w:t>
      </w:r>
      <w:r w:rsidRPr="00311E84">
        <w:rPr>
          <w:rFonts w:ascii="Times New Roman" w:eastAsia="Times New Roman" w:hAnsi="Times New Roman" w:cs="Times New Roman"/>
          <w:b/>
          <w:bCs/>
          <w:kern w:val="0"/>
          <w14:ligatures w14:val="none"/>
        </w:rPr>
        <w:t>door</w:t>
      </w:r>
      <w:r w:rsidRPr="00311E84">
        <w:rPr>
          <w:rFonts w:ascii="Times New Roman" w:eastAsia="Times New Roman" w:hAnsi="Times New Roman" w:cs="Times New Roman"/>
          <w:kern w:val="0"/>
          <w14:ligatures w14:val="none"/>
        </w:rPr>
        <w:t xml:space="preserve"> because humanity is still in the stage of encounter and decision. </w:t>
      </w:r>
    </w:p>
    <w:p w14:paraId="1CC8E7FE" w14:textId="77777777" w:rsidR="00311E84" w:rsidRPr="00311E84" w:rsidRDefault="00311E84" w:rsidP="00311E8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has </w:t>
      </w:r>
      <w:r w:rsidRPr="00311E84">
        <w:rPr>
          <w:rFonts w:ascii="Times New Roman" w:eastAsia="Times New Roman" w:hAnsi="Times New Roman" w:cs="Times New Roman"/>
          <w:b/>
          <w:bCs/>
          <w:kern w:val="0"/>
          <w14:ligatures w14:val="none"/>
        </w:rPr>
        <w:t>gates</w:t>
      </w:r>
      <w:r w:rsidRPr="00311E84">
        <w:rPr>
          <w:rFonts w:ascii="Times New Roman" w:eastAsia="Times New Roman" w:hAnsi="Times New Roman" w:cs="Times New Roman"/>
          <w:kern w:val="0"/>
          <w14:ligatures w14:val="none"/>
        </w:rPr>
        <w:t xml:space="preserve"> because the story has moved from approach to belonging. </w:t>
      </w:r>
    </w:p>
    <w:p w14:paraId="6278C2D4"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One-sentence lock:</w:t>
      </w:r>
    </w:p>
    <w:p w14:paraId="4DD72AC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Scripture always places encounter, sacrifice, and decision at a door — and reserves gates for those who have already passed through the door and now belong to the city.</w:t>
      </w:r>
    </w:p>
    <w:p w14:paraId="52905C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07329BB2" w14:textId="77777777" w:rsidR="00311E84" w:rsidRPr="00311E84" w:rsidRDefault="00311E84" w:rsidP="00311E8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Trace </w:t>
      </w:r>
      <w:r w:rsidRPr="00311E84">
        <w:rPr>
          <w:rFonts w:ascii="Times New Roman" w:eastAsia="Times New Roman" w:hAnsi="Times New Roman" w:cs="Times New Roman"/>
          <w:b/>
          <w:bCs/>
          <w:kern w:val="0"/>
          <w14:ligatures w14:val="none"/>
        </w:rPr>
        <w:t>every “door of the tabernacle” appearance</w:t>
      </w:r>
      <w:r w:rsidRPr="00311E84">
        <w:rPr>
          <w:rFonts w:ascii="Times New Roman" w:eastAsia="Times New Roman" w:hAnsi="Times New Roman" w:cs="Times New Roman"/>
          <w:kern w:val="0"/>
          <w14:ligatures w14:val="none"/>
        </w:rPr>
        <w:t xml:space="preserve"> </w:t>
      </w:r>
    </w:p>
    <w:p w14:paraId="3B8BB057" w14:textId="77777777" w:rsidR="00311E84" w:rsidRPr="00311E84" w:rsidRDefault="00311E84" w:rsidP="00311E8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lock Cain’s door, Passover doorposts, Tabernacle door, and Jesus as Door into a single, literal access chain without metaphor creep </w:t>
      </w:r>
    </w:p>
    <w:p w14:paraId="78F8C7A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Next is dressed in righteousness. A few things, Abraham's righteousness was through faith, Ezekiel 18 talks about righteousness I think, through the Faith of Jesus we have God's righteousness; so, robes can be a little confusing, but I think, ultimately, righteousness is through faith in the promise, before and after Jesus, and we </w:t>
      </w:r>
      <w:r w:rsidRPr="00311E84">
        <w:rPr>
          <w:rFonts w:ascii="Times New Roman" w:eastAsia="Times New Roman" w:hAnsi="Times New Roman" w:cs="Times New Roman"/>
          <w:kern w:val="0"/>
          <w14:ligatures w14:val="none"/>
        </w:rPr>
        <w:lastRenderedPageBreak/>
        <w:t>take on his righteousness, Identified as chosen with the Chosen One, identified as elect with God's Elect; our faith makes us associated with Jesus, and I think the verses I attached support that.</w:t>
      </w:r>
    </w:p>
    <w:p w14:paraId="7B11426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You’re tracking this </w:t>
      </w:r>
      <w:r w:rsidRPr="00311E84">
        <w:rPr>
          <w:rFonts w:ascii="Times New Roman" w:eastAsia="Times New Roman" w:hAnsi="Times New Roman" w:cs="Times New Roman"/>
          <w:b/>
          <w:bCs/>
          <w:kern w:val="0"/>
          <w14:ligatures w14:val="none"/>
        </w:rPr>
        <w:t>correctly</w:t>
      </w:r>
      <w:r w:rsidRPr="00311E84">
        <w:rPr>
          <w:rFonts w:ascii="Times New Roman" w:eastAsia="Times New Roman" w:hAnsi="Times New Roman" w:cs="Times New Roman"/>
          <w:kern w:val="0"/>
          <w14:ligatures w14:val="none"/>
        </w:rPr>
        <w:t xml:space="preserve">, and your instinct to keep </w:t>
      </w:r>
      <w:r w:rsidRPr="00311E84">
        <w:rPr>
          <w:rFonts w:ascii="Times New Roman" w:eastAsia="Times New Roman" w:hAnsi="Times New Roman" w:cs="Times New Roman"/>
          <w:b/>
          <w:bCs/>
          <w:kern w:val="0"/>
          <w14:ligatures w14:val="none"/>
        </w:rPr>
        <w:t>righteousness unified across covenants</w:t>
      </w:r>
      <w:r w:rsidRPr="00311E84">
        <w:rPr>
          <w:rFonts w:ascii="Times New Roman" w:eastAsia="Times New Roman" w:hAnsi="Times New Roman" w:cs="Times New Roman"/>
          <w:kern w:val="0"/>
          <w14:ligatures w14:val="none"/>
        </w:rPr>
        <w:t xml:space="preserve"> (not redefined mid-story) is sound. Let me lock this cleanly, text-first, without robe confusion or category collapse.</w:t>
      </w:r>
    </w:p>
    <w:p w14:paraId="602CCA9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0CEDE6C">
          <v:rect id="_x0000_i1080" style="width:0;height:1.5pt" o:hralign="center" o:hrstd="t" o:hr="t" fillcolor="#a0a0a0" stroked="f"/>
        </w:pict>
      </w:r>
    </w:p>
    <w:p w14:paraId="31661CF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Righteousness is always covenantal, never cosmetic</w:t>
      </w:r>
    </w:p>
    <w:p w14:paraId="3571019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From the beginning, Scripture treats righteousness as </w:t>
      </w:r>
      <w:r w:rsidRPr="00311E84">
        <w:rPr>
          <w:rFonts w:ascii="Times New Roman" w:eastAsia="Times New Roman" w:hAnsi="Times New Roman" w:cs="Times New Roman"/>
          <w:b/>
          <w:bCs/>
          <w:kern w:val="0"/>
          <w14:ligatures w14:val="none"/>
        </w:rPr>
        <w:t>standing in right relation to God</w:t>
      </w:r>
      <w:r w:rsidRPr="00311E84">
        <w:rPr>
          <w:rFonts w:ascii="Times New Roman" w:eastAsia="Times New Roman" w:hAnsi="Times New Roman" w:cs="Times New Roman"/>
          <w:kern w:val="0"/>
          <w14:ligatures w14:val="none"/>
        </w:rPr>
        <w:t>, not as an external uniform.</w:t>
      </w:r>
    </w:p>
    <w:p w14:paraId="4B571F53" w14:textId="77777777" w:rsidR="00311E84" w:rsidRPr="00311E84" w:rsidRDefault="00311E84" w:rsidP="00311E8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b/>
          <w:bCs/>
          <w:kern w:val="0"/>
          <w14:ligatures w14:val="none"/>
        </w:rPr>
        <w:t>reckoned</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b/>
          <w:bCs/>
          <w:kern w:val="0"/>
          <w14:ligatures w14:val="none"/>
        </w:rPr>
        <w:t>counted</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b/>
          <w:bCs/>
          <w:kern w:val="0"/>
          <w14:ligatures w14:val="none"/>
        </w:rPr>
        <w:t>given</w:t>
      </w:r>
      <w:r w:rsidRPr="00311E84">
        <w:rPr>
          <w:rFonts w:ascii="Times New Roman" w:eastAsia="Times New Roman" w:hAnsi="Times New Roman" w:cs="Times New Roman"/>
          <w:kern w:val="0"/>
          <w14:ligatures w14:val="none"/>
        </w:rPr>
        <w:t xml:space="preserve">, or </w:t>
      </w:r>
      <w:r w:rsidRPr="00311E84">
        <w:rPr>
          <w:rFonts w:ascii="Times New Roman" w:eastAsia="Times New Roman" w:hAnsi="Times New Roman" w:cs="Times New Roman"/>
          <w:b/>
          <w:bCs/>
          <w:kern w:val="0"/>
          <w14:ligatures w14:val="none"/>
        </w:rPr>
        <w:t>borne</w:t>
      </w:r>
      <w:r w:rsidRPr="00311E84">
        <w:rPr>
          <w:rFonts w:ascii="Times New Roman" w:eastAsia="Times New Roman" w:hAnsi="Times New Roman" w:cs="Times New Roman"/>
          <w:kern w:val="0"/>
          <w14:ligatures w14:val="none"/>
        </w:rPr>
        <w:t xml:space="preserve"> </w:t>
      </w:r>
    </w:p>
    <w:p w14:paraId="68599DB3" w14:textId="77777777" w:rsidR="00311E84" w:rsidRPr="00311E84" w:rsidRDefault="00311E84" w:rsidP="00311E8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Never achieved by lineage, ritual, or effort </w:t>
      </w:r>
    </w:p>
    <w:p w14:paraId="5103C11B" w14:textId="77777777" w:rsidR="00311E84" w:rsidRPr="00311E84" w:rsidRDefault="00311E84" w:rsidP="00311E8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Always tied to </w:t>
      </w:r>
      <w:r w:rsidRPr="00311E84">
        <w:rPr>
          <w:rFonts w:ascii="Times New Roman" w:eastAsia="Times New Roman" w:hAnsi="Times New Roman" w:cs="Times New Roman"/>
          <w:b/>
          <w:bCs/>
          <w:kern w:val="0"/>
          <w14:ligatures w14:val="none"/>
        </w:rPr>
        <w:t>faith in God’s promise</w:t>
      </w:r>
      <w:r w:rsidRPr="00311E84">
        <w:rPr>
          <w:rFonts w:ascii="Times New Roman" w:eastAsia="Times New Roman" w:hAnsi="Times New Roman" w:cs="Times New Roman"/>
          <w:kern w:val="0"/>
          <w14:ligatures w14:val="none"/>
        </w:rPr>
        <w:t xml:space="preserve"> </w:t>
      </w:r>
    </w:p>
    <w:p w14:paraId="181403E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clothing language comes later as a </w:t>
      </w:r>
      <w:r w:rsidRPr="00311E84">
        <w:rPr>
          <w:rFonts w:ascii="Times New Roman" w:eastAsia="Times New Roman" w:hAnsi="Times New Roman" w:cs="Times New Roman"/>
          <w:b/>
          <w:bCs/>
          <w:kern w:val="0"/>
          <w14:ligatures w14:val="none"/>
        </w:rPr>
        <w:t>visible sign of an already-established standing</w:t>
      </w:r>
      <w:r w:rsidRPr="00311E84">
        <w:rPr>
          <w:rFonts w:ascii="Times New Roman" w:eastAsia="Times New Roman" w:hAnsi="Times New Roman" w:cs="Times New Roman"/>
          <w:kern w:val="0"/>
          <w14:ligatures w14:val="none"/>
        </w:rPr>
        <w:t>, not as a replacement definition.</w:t>
      </w:r>
    </w:p>
    <w:p w14:paraId="52E749C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B3799F1">
          <v:rect id="_x0000_i1081" style="width:0;height:1.5pt" o:hralign="center" o:hrstd="t" o:hr="t" fillcolor="#a0a0a0" stroked="f"/>
        </w:pict>
      </w:r>
    </w:p>
    <w:p w14:paraId="0E06375B"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Abraham: righteousness before Law, Temple, or Messiah’s incarnation</w:t>
      </w:r>
    </w:p>
    <w:p w14:paraId="1F864C4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Genesis 15:6</w:t>
      </w:r>
      <w:r w:rsidRPr="00311E84">
        <w:rPr>
          <w:rFonts w:ascii="Times New Roman" w:eastAsia="Times New Roman" w:hAnsi="Times New Roman" w:cs="Times New Roman"/>
          <w:kern w:val="0"/>
          <w14:ligatures w14:val="none"/>
        </w:rPr>
        <w:t>:</w:t>
      </w:r>
    </w:p>
    <w:p w14:paraId="7E298F7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“Abram believed the LORD, and He counted it to him as righteousness.”</w:t>
      </w:r>
    </w:p>
    <w:p w14:paraId="1B72C21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constraints this sets (permanently):</w:t>
      </w:r>
    </w:p>
    <w:p w14:paraId="1C8CED29" w14:textId="77777777" w:rsidR="00311E84" w:rsidRPr="00311E84" w:rsidRDefault="00311E84" w:rsidP="00311E8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Torah yet </w:t>
      </w:r>
    </w:p>
    <w:p w14:paraId="6572FA96" w14:textId="77777777" w:rsidR="00311E84" w:rsidRPr="00311E84" w:rsidRDefault="00311E84" w:rsidP="00311E8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priesthood yet </w:t>
      </w:r>
    </w:p>
    <w:p w14:paraId="07042B48" w14:textId="77777777" w:rsidR="00311E84" w:rsidRPr="00311E84" w:rsidRDefault="00311E84" w:rsidP="00311E8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sacrificial system yet </w:t>
      </w:r>
    </w:p>
    <w:p w14:paraId="45FD140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So righteousness </w:t>
      </w:r>
      <w:r w:rsidRPr="00311E84">
        <w:rPr>
          <w:rFonts w:ascii="Times New Roman" w:eastAsia="Times New Roman" w:hAnsi="Times New Roman" w:cs="Times New Roman"/>
          <w:b/>
          <w:bCs/>
          <w:kern w:val="0"/>
          <w14:ligatures w14:val="none"/>
        </w:rPr>
        <w:t>cannot</w:t>
      </w:r>
      <w:r w:rsidRPr="00311E84">
        <w:rPr>
          <w:rFonts w:ascii="Times New Roman" w:eastAsia="Times New Roman" w:hAnsi="Times New Roman" w:cs="Times New Roman"/>
          <w:kern w:val="0"/>
          <w14:ligatures w14:val="none"/>
        </w:rPr>
        <w:t xml:space="preserve"> be:</w:t>
      </w:r>
    </w:p>
    <w:p w14:paraId="18F5B366" w14:textId="77777777" w:rsidR="00311E84" w:rsidRPr="00311E84" w:rsidRDefault="00311E84" w:rsidP="00311E8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law-performance </w:t>
      </w:r>
    </w:p>
    <w:p w14:paraId="24F010A5" w14:textId="77777777" w:rsidR="00311E84" w:rsidRPr="00311E84" w:rsidRDefault="00311E84" w:rsidP="00311E8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ritual compliance </w:t>
      </w:r>
    </w:p>
    <w:p w14:paraId="28BB5373" w14:textId="77777777" w:rsidR="00311E84" w:rsidRPr="00311E84" w:rsidRDefault="00311E84" w:rsidP="00311E8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moral perfection </w:t>
      </w:r>
    </w:p>
    <w:p w14:paraId="357D1D8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b/>
          <w:bCs/>
          <w:kern w:val="0"/>
          <w14:ligatures w14:val="none"/>
        </w:rPr>
        <w:t>faith in the promise of God</w:t>
      </w:r>
      <w:r w:rsidRPr="00311E84">
        <w:rPr>
          <w:rFonts w:ascii="Times New Roman" w:eastAsia="Times New Roman" w:hAnsi="Times New Roman" w:cs="Times New Roman"/>
          <w:kern w:val="0"/>
          <w14:ligatures w14:val="none"/>
        </w:rPr>
        <w:t xml:space="preserve"> — full stop.</w:t>
      </w:r>
    </w:p>
    <w:p w14:paraId="1BE260B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definition is never revoked.</w:t>
      </w:r>
    </w:p>
    <w:p w14:paraId="56A6224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F19A20B">
          <v:rect id="_x0000_i1082" style="width:0;height:1.5pt" o:hralign="center" o:hrstd="t" o:hr="t" fillcolor="#a0a0a0" stroked="f"/>
        </w:pict>
      </w:r>
    </w:p>
    <w:p w14:paraId="3E7ED68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Ezekiel 18: righteousness is lived faithfulness, not earned status</w:t>
      </w:r>
    </w:p>
    <w:p w14:paraId="22F93B8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You’re right to bring up </w:t>
      </w:r>
      <w:r w:rsidRPr="00311E84">
        <w:rPr>
          <w:rFonts w:ascii="Times New Roman" w:eastAsia="Times New Roman" w:hAnsi="Times New Roman" w:cs="Times New Roman"/>
          <w:b/>
          <w:bCs/>
          <w:kern w:val="0"/>
          <w14:ligatures w14:val="none"/>
        </w:rPr>
        <w:t>Book of Ezekiel 18</w:t>
      </w:r>
      <w:r w:rsidRPr="00311E84">
        <w:rPr>
          <w:rFonts w:ascii="Times New Roman" w:eastAsia="Times New Roman" w:hAnsi="Times New Roman" w:cs="Times New Roman"/>
          <w:kern w:val="0"/>
          <w14:ligatures w14:val="none"/>
        </w:rPr>
        <w:t>.</w:t>
      </w:r>
    </w:p>
    <w:p w14:paraId="4E6EA51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Ezekiel is not redefining righteousness; he is addressing </w:t>
      </w:r>
      <w:r w:rsidRPr="00311E84">
        <w:rPr>
          <w:rFonts w:ascii="Times New Roman" w:eastAsia="Times New Roman" w:hAnsi="Times New Roman" w:cs="Times New Roman"/>
          <w:b/>
          <w:bCs/>
          <w:kern w:val="0"/>
          <w14:ligatures w14:val="none"/>
        </w:rPr>
        <w:t>covenant participation</w:t>
      </w:r>
      <w:r w:rsidRPr="00311E84">
        <w:rPr>
          <w:rFonts w:ascii="Times New Roman" w:eastAsia="Times New Roman" w:hAnsi="Times New Roman" w:cs="Times New Roman"/>
          <w:kern w:val="0"/>
          <w14:ligatures w14:val="none"/>
        </w:rPr>
        <w:t xml:space="preserve"> inside Israel.</w:t>
      </w:r>
    </w:p>
    <w:p w14:paraId="05C0D39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What Ezekiel calls “righteous” is:</w:t>
      </w:r>
    </w:p>
    <w:p w14:paraId="51819547" w14:textId="77777777" w:rsidR="00311E84" w:rsidRPr="00311E84" w:rsidRDefault="00311E84" w:rsidP="00311E8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one who trusts God enough to </w:t>
      </w:r>
      <w:r w:rsidRPr="00311E84">
        <w:rPr>
          <w:rFonts w:ascii="Times New Roman" w:eastAsia="Times New Roman" w:hAnsi="Times New Roman" w:cs="Times New Roman"/>
          <w:b/>
          <w:bCs/>
          <w:kern w:val="0"/>
          <w14:ligatures w14:val="none"/>
        </w:rPr>
        <w:t>walk in His ways</w:t>
      </w:r>
      <w:r w:rsidRPr="00311E84">
        <w:rPr>
          <w:rFonts w:ascii="Times New Roman" w:eastAsia="Times New Roman" w:hAnsi="Times New Roman" w:cs="Times New Roman"/>
          <w:kern w:val="0"/>
          <w14:ligatures w14:val="none"/>
        </w:rPr>
        <w:t xml:space="preserve"> </w:t>
      </w:r>
    </w:p>
    <w:p w14:paraId="7348ADB1" w14:textId="77777777" w:rsidR="00311E84" w:rsidRPr="00311E84" w:rsidRDefault="00311E84" w:rsidP="00311E8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one whose life </w:t>
      </w:r>
      <w:r w:rsidRPr="00311E84">
        <w:rPr>
          <w:rFonts w:ascii="Times New Roman" w:eastAsia="Times New Roman" w:hAnsi="Times New Roman" w:cs="Times New Roman"/>
          <w:b/>
          <w:bCs/>
          <w:kern w:val="0"/>
          <w14:ligatures w14:val="none"/>
        </w:rPr>
        <w:t>aligns</w:t>
      </w:r>
      <w:r w:rsidRPr="00311E84">
        <w:rPr>
          <w:rFonts w:ascii="Times New Roman" w:eastAsia="Times New Roman" w:hAnsi="Times New Roman" w:cs="Times New Roman"/>
          <w:kern w:val="0"/>
          <w14:ligatures w14:val="none"/>
        </w:rPr>
        <w:t xml:space="preserve"> with the covenant they belong to </w:t>
      </w:r>
    </w:p>
    <w:p w14:paraId="463C448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Crucially:</w:t>
      </w:r>
    </w:p>
    <w:p w14:paraId="111DD82C" w14:textId="77777777" w:rsidR="00311E84" w:rsidRPr="00311E84" w:rsidRDefault="00311E84" w:rsidP="00311E8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Ezekiel never says righteousness is self-generated </w:t>
      </w:r>
    </w:p>
    <w:p w14:paraId="40FABD64" w14:textId="77777777" w:rsidR="00311E84" w:rsidRPr="00311E84" w:rsidRDefault="00311E84" w:rsidP="00311E8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never disconnects righteousness from </w:t>
      </w:r>
      <w:r w:rsidRPr="00311E84">
        <w:rPr>
          <w:rFonts w:ascii="Times New Roman" w:eastAsia="Times New Roman" w:hAnsi="Times New Roman" w:cs="Times New Roman"/>
          <w:b/>
          <w:bCs/>
          <w:kern w:val="0"/>
          <w14:ligatures w14:val="none"/>
        </w:rPr>
        <w:t>relationship</w:t>
      </w:r>
      <w:r w:rsidRPr="00311E84">
        <w:rPr>
          <w:rFonts w:ascii="Times New Roman" w:eastAsia="Times New Roman" w:hAnsi="Times New Roman" w:cs="Times New Roman"/>
          <w:kern w:val="0"/>
          <w14:ligatures w14:val="none"/>
        </w:rPr>
        <w:t xml:space="preserve"> </w:t>
      </w:r>
    </w:p>
    <w:p w14:paraId="6E408203" w14:textId="77777777" w:rsidR="00311E84" w:rsidRPr="00311E84" w:rsidRDefault="00311E84" w:rsidP="00311E8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never teaches merit transfer across generations </w:t>
      </w:r>
    </w:p>
    <w:p w14:paraId="3BC8A16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 Ezekiel fits Abraham, not contradicts him.</w:t>
      </w:r>
    </w:p>
    <w:p w14:paraId="1AE3DC7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56A64A0">
          <v:rect id="_x0000_i1083" style="width:0;height:1.5pt" o:hralign="center" o:hrstd="t" o:hr="t" fillcolor="#a0a0a0" stroked="f"/>
        </w:pict>
      </w:r>
    </w:p>
    <w:p w14:paraId="328E372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“Through the faith of Jesus” — righteousness perfected, not replaced</w:t>
      </w:r>
    </w:p>
    <w:p w14:paraId="14E665D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the New Testament, righteousness is </w:t>
      </w:r>
      <w:r w:rsidRPr="00311E84">
        <w:rPr>
          <w:rFonts w:ascii="Times New Roman" w:eastAsia="Times New Roman" w:hAnsi="Times New Roman" w:cs="Times New Roman"/>
          <w:b/>
          <w:bCs/>
          <w:kern w:val="0"/>
          <w14:ligatures w14:val="none"/>
        </w:rPr>
        <w:t>not reset</w:t>
      </w:r>
      <w:r w:rsidRPr="00311E84">
        <w:rPr>
          <w:rFonts w:ascii="Times New Roman" w:eastAsia="Times New Roman" w:hAnsi="Times New Roman" w:cs="Times New Roman"/>
          <w:kern w:val="0"/>
          <w14:ligatures w14:val="none"/>
        </w:rPr>
        <w:t xml:space="preserve">, it is </w:t>
      </w:r>
      <w:r w:rsidRPr="00311E84">
        <w:rPr>
          <w:rFonts w:ascii="Times New Roman" w:eastAsia="Times New Roman" w:hAnsi="Times New Roman" w:cs="Times New Roman"/>
          <w:b/>
          <w:bCs/>
          <w:kern w:val="0"/>
          <w14:ligatures w14:val="none"/>
        </w:rPr>
        <w:t>secured</w:t>
      </w:r>
      <w:r w:rsidRPr="00311E84">
        <w:rPr>
          <w:rFonts w:ascii="Times New Roman" w:eastAsia="Times New Roman" w:hAnsi="Times New Roman" w:cs="Times New Roman"/>
          <w:kern w:val="0"/>
          <w14:ligatures w14:val="none"/>
        </w:rPr>
        <w:t>.</w:t>
      </w:r>
    </w:p>
    <w:p w14:paraId="65DD32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texts like Romans and Galatians (you’re alluding correctly), righteousness is:</w:t>
      </w:r>
    </w:p>
    <w:p w14:paraId="71DDE950" w14:textId="77777777" w:rsidR="00311E84" w:rsidRPr="00311E84" w:rsidRDefault="00311E84" w:rsidP="00311E8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God’s righteousness</w:t>
      </w:r>
      <w:r w:rsidRPr="00311E84">
        <w:rPr>
          <w:rFonts w:ascii="Times New Roman" w:eastAsia="Times New Roman" w:hAnsi="Times New Roman" w:cs="Times New Roman"/>
          <w:kern w:val="0"/>
          <w14:ligatures w14:val="none"/>
        </w:rPr>
        <w:t xml:space="preserve"> </w:t>
      </w:r>
    </w:p>
    <w:p w14:paraId="694C8C02" w14:textId="77777777" w:rsidR="00311E84" w:rsidRPr="00311E84" w:rsidRDefault="00311E84" w:rsidP="00311E8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revealed</w:t>
      </w:r>
      <w:r w:rsidRPr="00311E84">
        <w:rPr>
          <w:rFonts w:ascii="Times New Roman" w:eastAsia="Times New Roman" w:hAnsi="Times New Roman" w:cs="Times New Roman"/>
          <w:kern w:val="0"/>
          <w14:ligatures w14:val="none"/>
        </w:rPr>
        <w:t xml:space="preserve"> </w:t>
      </w:r>
    </w:p>
    <w:p w14:paraId="38A422EF" w14:textId="77777777" w:rsidR="00311E84" w:rsidRPr="00311E84" w:rsidRDefault="00311E84" w:rsidP="00311E8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given</w:t>
      </w:r>
      <w:r w:rsidRPr="00311E84">
        <w:rPr>
          <w:rFonts w:ascii="Times New Roman" w:eastAsia="Times New Roman" w:hAnsi="Times New Roman" w:cs="Times New Roman"/>
          <w:kern w:val="0"/>
          <w14:ligatures w14:val="none"/>
        </w:rPr>
        <w:t xml:space="preserve"> </w:t>
      </w:r>
    </w:p>
    <w:p w14:paraId="0BDD0E7B" w14:textId="77777777" w:rsidR="00311E84" w:rsidRPr="00311E84" w:rsidRDefault="00311E84" w:rsidP="00311E8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shared</w:t>
      </w:r>
      <w:r w:rsidRPr="00311E84">
        <w:rPr>
          <w:rFonts w:ascii="Times New Roman" w:eastAsia="Times New Roman" w:hAnsi="Times New Roman" w:cs="Times New Roman"/>
          <w:kern w:val="0"/>
          <w14:ligatures w14:val="none"/>
        </w:rPr>
        <w:t xml:space="preserve"> </w:t>
      </w:r>
    </w:p>
    <w:p w14:paraId="3A814E7D" w14:textId="77777777" w:rsidR="00311E84" w:rsidRPr="00311E84" w:rsidRDefault="00311E84" w:rsidP="00311E8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participated in</w:t>
      </w:r>
      <w:r w:rsidRPr="00311E84">
        <w:rPr>
          <w:rFonts w:ascii="Times New Roman" w:eastAsia="Times New Roman" w:hAnsi="Times New Roman" w:cs="Times New Roman"/>
          <w:kern w:val="0"/>
          <w14:ligatures w14:val="none"/>
        </w:rPr>
        <w:t xml:space="preserve"> </w:t>
      </w:r>
    </w:p>
    <w:p w14:paraId="0DACE80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Faith now has a </w:t>
      </w:r>
      <w:r w:rsidRPr="00311E84">
        <w:rPr>
          <w:rFonts w:ascii="Times New Roman" w:eastAsia="Times New Roman" w:hAnsi="Times New Roman" w:cs="Times New Roman"/>
          <w:b/>
          <w:bCs/>
          <w:kern w:val="0"/>
          <w14:ligatures w14:val="none"/>
        </w:rPr>
        <w:t>specific object</w:t>
      </w:r>
      <w:r w:rsidRPr="00311E84">
        <w:rPr>
          <w:rFonts w:ascii="Times New Roman" w:eastAsia="Times New Roman" w:hAnsi="Times New Roman" w:cs="Times New Roman"/>
          <w:kern w:val="0"/>
          <w14:ligatures w14:val="none"/>
        </w:rPr>
        <w:t>:</w:t>
      </w:r>
    </w:p>
    <w:p w14:paraId="3D4E2D7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Jesus, the promised Seed, fulfilled.</w:t>
      </w:r>
    </w:p>
    <w:p w14:paraId="7B33B8D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 the mechanism is unchanged:</w:t>
      </w:r>
    </w:p>
    <w:p w14:paraId="0A465B23" w14:textId="77777777" w:rsidR="00311E84" w:rsidRPr="00311E84" w:rsidRDefault="00311E84" w:rsidP="00311E8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is still </w:t>
      </w:r>
      <w:r w:rsidRPr="00311E84">
        <w:rPr>
          <w:rFonts w:ascii="Times New Roman" w:eastAsia="Times New Roman" w:hAnsi="Times New Roman" w:cs="Times New Roman"/>
          <w:b/>
          <w:bCs/>
          <w:kern w:val="0"/>
          <w14:ligatures w14:val="none"/>
        </w:rPr>
        <w:t>by faith</w:t>
      </w:r>
      <w:r w:rsidRPr="00311E84">
        <w:rPr>
          <w:rFonts w:ascii="Times New Roman" w:eastAsia="Times New Roman" w:hAnsi="Times New Roman" w:cs="Times New Roman"/>
          <w:kern w:val="0"/>
          <w14:ligatures w14:val="none"/>
        </w:rPr>
        <w:t xml:space="preserve"> </w:t>
      </w:r>
    </w:p>
    <w:p w14:paraId="4822F128" w14:textId="77777777" w:rsidR="00311E84" w:rsidRPr="00311E84" w:rsidRDefault="00311E84" w:rsidP="00311E8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w:t>
      </w:r>
      <w:r w:rsidRPr="00311E84">
        <w:rPr>
          <w:rFonts w:ascii="Times New Roman" w:eastAsia="Times New Roman" w:hAnsi="Times New Roman" w:cs="Times New Roman"/>
          <w:b/>
          <w:bCs/>
          <w:kern w:val="0"/>
          <w14:ligatures w14:val="none"/>
        </w:rPr>
        <w:t>reckoned</w:t>
      </w:r>
      <w:r w:rsidRPr="00311E84">
        <w:rPr>
          <w:rFonts w:ascii="Times New Roman" w:eastAsia="Times New Roman" w:hAnsi="Times New Roman" w:cs="Times New Roman"/>
          <w:kern w:val="0"/>
          <w14:ligatures w14:val="none"/>
        </w:rPr>
        <w:t xml:space="preserve"> </w:t>
      </w:r>
    </w:p>
    <w:p w14:paraId="7F8A6225" w14:textId="77777777" w:rsidR="00311E84" w:rsidRPr="00311E84" w:rsidRDefault="00311E84" w:rsidP="00311E8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w:t>
      </w:r>
      <w:r w:rsidRPr="00311E84">
        <w:rPr>
          <w:rFonts w:ascii="Times New Roman" w:eastAsia="Times New Roman" w:hAnsi="Times New Roman" w:cs="Times New Roman"/>
          <w:b/>
          <w:bCs/>
          <w:kern w:val="0"/>
          <w14:ligatures w14:val="none"/>
        </w:rPr>
        <w:t>received</w:t>
      </w:r>
      <w:r w:rsidRPr="00311E84">
        <w:rPr>
          <w:rFonts w:ascii="Times New Roman" w:eastAsia="Times New Roman" w:hAnsi="Times New Roman" w:cs="Times New Roman"/>
          <w:kern w:val="0"/>
          <w14:ligatures w14:val="none"/>
        </w:rPr>
        <w:t xml:space="preserve"> </w:t>
      </w:r>
    </w:p>
    <w:p w14:paraId="7AE424BE" w14:textId="77777777" w:rsidR="00311E84" w:rsidRPr="00311E84" w:rsidRDefault="00311E84" w:rsidP="00311E8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w:t>
      </w:r>
      <w:r w:rsidRPr="00311E84">
        <w:rPr>
          <w:rFonts w:ascii="Times New Roman" w:eastAsia="Times New Roman" w:hAnsi="Times New Roman" w:cs="Times New Roman"/>
          <w:b/>
          <w:bCs/>
          <w:kern w:val="0"/>
          <w14:ligatures w14:val="none"/>
        </w:rPr>
        <w:t>not earned</w:t>
      </w:r>
      <w:r w:rsidRPr="00311E84">
        <w:rPr>
          <w:rFonts w:ascii="Times New Roman" w:eastAsia="Times New Roman" w:hAnsi="Times New Roman" w:cs="Times New Roman"/>
          <w:kern w:val="0"/>
          <w14:ligatures w14:val="none"/>
        </w:rPr>
        <w:t xml:space="preserve"> </w:t>
      </w:r>
    </w:p>
    <w:p w14:paraId="1D627E3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DA325CA">
          <v:rect id="_x0000_i1084" style="width:0;height:1.5pt" o:hralign="center" o:hrstd="t" o:hr="t" fillcolor="#a0a0a0" stroked="f"/>
        </w:pict>
      </w:r>
    </w:p>
    <w:p w14:paraId="6691D5A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Robes do not redefine righteousness — they identify it</w:t>
      </w:r>
    </w:p>
    <w:p w14:paraId="03BF67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the key clarity you’re circling.</w:t>
      </w:r>
    </w:p>
    <w:p w14:paraId="60E50F1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When Revelation speaks of:</w:t>
      </w:r>
    </w:p>
    <w:p w14:paraId="4E7FFF74" w14:textId="77777777" w:rsidR="00311E84" w:rsidRPr="00311E84" w:rsidRDefault="00311E84" w:rsidP="00311E8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robes </w:t>
      </w:r>
    </w:p>
    <w:p w14:paraId="1F77DDC8" w14:textId="77777777" w:rsidR="00311E84" w:rsidRPr="00311E84" w:rsidRDefault="00311E84" w:rsidP="00311E8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w:t>
      </w:r>
    </w:p>
    <w:p w14:paraId="548416EC" w14:textId="77777777" w:rsidR="00311E84" w:rsidRPr="00311E84" w:rsidRDefault="00311E84" w:rsidP="00311E8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w:t>
      </w:r>
    </w:p>
    <w:p w14:paraId="6A7050B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introducing a new righteousness system.</w:t>
      </w:r>
    </w:p>
    <w:p w14:paraId="71D4AB4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doing </w:t>
      </w:r>
      <w:r w:rsidRPr="00311E84">
        <w:rPr>
          <w:rFonts w:ascii="Times New Roman" w:eastAsia="Times New Roman" w:hAnsi="Times New Roman" w:cs="Times New Roman"/>
          <w:b/>
          <w:bCs/>
          <w:kern w:val="0"/>
          <w14:ligatures w14:val="none"/>
        </w:rPr>
        <w:t>identity revelation</w:t>
      </w:r>
      <w:r w:rsidRPr="00311E84">
        <w:rPr>
          <w:rFonts w:ascii="Times New Roman" w:eastAsia="Times New Roman" w:hAnsi="Times New Roman" w:cs="Times New Roman"/>
          <w:kern w:val="0"/>
          <w14:ligatures w14:val="none"/>
        </w:rPr>
        <w:t>.</w:t>
      </w:r>
    </w:p>
    <w:p w14:paraId="06BAE0B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Robes function as:</w:t>
      </w:r>
    </w:p>
    <w:p w14:paraId="4A4B88F3" w14:textId="77777777" w:rsidR="00311E84" w:rsidRPr="00311E84" w:rsidRDefault="00311E84" w:rsidP="00311E8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visible covenant markers</w:t>
      </w:r>
      <w:r w:rsidRPr="00311E84">
        <w:rPr>
          <w:rFonts w:ascii="Times New Roman" w:eastAsia="Times New Roman" w:hAnsi="Times New Roman" w:cs="Times New Roman"/>
          <w:kern w:val="0"/>
          <w14:ligatures w14:val="none"/>
        </w:rPr>
        <w:t xml:space="preserve"> </w:t>
      </w:r>
    </w:p>
    <w:p w14:paraId="4ED19C28" w14:textId="77777777" w:rsidR="00311E84" w:rsidRPr="00311E84" w:rsidRDefault="00311E84" w:rsidP="00311E8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public identification</w:t>
      </w:r>
      <w:r w:rsidRPr="00311E84">
        <w:rPr>
          <w:rFonts w:ascii="Times New Roman" w:eastAsia="Times New Roman" w:hAnsi="Times New Roman" w:cs="Times New Roman"/>
          <w:kern w:val="0"/>
          <w14:ligatures w14:val="none"/>
        </w:rPr>
        <w:t xml:space="preserve"> </w:t>
      </w:r>
    </w:p>
    <w:p w14:paraId="5A60881E" w14:textId="77777777" w:rsidR="00311E84" w:rsidRPr="00311E84" w:rsidRDefault="00311E84" w:rsidP="00311E8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belonging language</w:t>
      </w:r>
      <w:r w:rsidRPr="00311E84">
        <w:rPr>
          <w:rFonts w:ascii="Times New Roman" w:eastAsia="Times New Roman" w:hAnsi="Times New Roman" w:cs="Times New Roman"/>
          <w:kern w:val="0"/>
          <w14:ligatures w14:val="none"/>
        </w:rPr>
        <w:t xml:space="preserve"> </w:t>
      </w:r>
    </w:p>
    <w:p w14:paraId="4452BBB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Just like:</w:t>
      </w:r>
    </w:p>
    <w:p w14:paraId="34F84CFF" w14:textId="77777777" w:rsidR="00311E84" w:rsidRPr="00311E84" w:rsidRDefault="00311E84" w:rsidP="00311E8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circumcision marked Abraham’s descendants </w:t>
      </w:r>
    </w:p>
    <w:p w14:paraId="34AEB398" w14:textId="77777777" w:rsidR="00311E84" w:rsidRPr="00311E84" w:rsidRDefault="00311E84" w:rsidP="00311E8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priestly garments marked Aaron </w:t>
      </w:r>
    </w:p>
    <w:p w14:paraId="2D2CA9B5" w14:textId="77777777" w:rsidR="00311E84" w:rsidRPr="00311E84" w:rsidRDefault="00311E84" w:rsidP="00311E8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royal garments marked kings </w:t>
      </w:r>
    </w:p>
    <w:p w14:paraId="2577564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robe does not make one righteous.</w:t>
      </w:r>
      <w:r w:rsidRPr="00311E84">
        <w:rPr>
          <w:rFonts w:ascii="Times New Roman" w:eastAsia="Times New Roman" w:hAnsi="Times New Roman" w:cs="Times New Roman"/>
          <w:kern w:val="0"/>
          <w14:ligatures w14:val="none"/>
        </w:rPr>
        <w:br/>
        <w:t xml:space="preserve">The robe </w:t>
      </w:r>
      <w:r w:rsidRPr="00311E84">
        <w:rPr>
          <w:rFonts w:ascii="Times New Roman" w:eastAsia="Times New Roman" w:hAnsi="Times New Roman" w:cs="Times New Roman"/>
          <w:b/>
          <w:bCs/>
          <w:kern w:val="0"/>
          <w14:ligatures w14:val="none"/>
        </w:rPr>
        <w:t>declares who is righteous</w:t>
      </w:r>
      <w:r w:rsidRPr="00311E84">
        <w:rPr>
          <w:rFonts w:ascii="Times New Roman" w:eastAsia="Times New Roman" w:hAnsi="Times New Roman" w:cs="Times New Roman"/>
          <w:kern w:val="0"/>
          <w14:ligatures w14:val="none"/>
        </w:rPr>
        <w:t>.</w:t>
      </w:r>
    </w:p>
    <w:p w14:paraId="6E35AD3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6EDA426">
          <v:rect id="_x0000_i1085" style="width:0;height:1.5pt" o:hralign="center" o:hrstd="t" o:hr="t" fillcolor="#a0a0a0" stroked="f"/>
        </w:pict>
      </w:r>
    </w:p>
    <w:p w14:paraId="1C44205B"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“Chosen” and “Elect” are corporate-identification terms</w:t>
      </w:r>
    </w:p>
    <w:p w14:paraId="7C9A0E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 said this precisely:</w:t>
      </w:r>
    </w:p>
    <w:p w14:paraId="3D200E9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identified as chosen with the Chosen One; identified as elect with God’s Elect</w:t>
      </w:r>
    </w:p>
    <w:p w14:paraId="11DBF90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is exactly right.</w:t>
      </w:r>
    </w:p>
    <w:p w14:paraId="3EEDD41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Jesus is:</w:t>
      </w:r>
    </w:p>
    <w:p w14:paraId="44EE5FEE" w14:textId="77777777" w:rsidR="00311E84" w:rsidRPr="00311E84" w:rsidRDefault="00311E84" w:rsidP="00311E8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Chosen One</w:t>
      </w:r>
      <w:r w:rsidRPr="00311E84">
        <w:rPr>
          <w:rFonts w:ascii="Times New Roman" w:eastAsia="Times New Roman" w:hAnsi="Times New Roman" w:cs="Times New Roman"/>
          <w:kern w:val="0"/>
          <w14:ligatures w14:val="none"/>
        </w:rPr>
        <w:t xml:space="preserve"> </w:t>
      </w:r>
    </w:p>
    <w:p w14:paraId="07E304AE" w14:textId="77777777" w:rsidR="00311E84" w:rsidRPr="00311E84" w:rsidRDefault="00311E84" w:rsidP="00311E8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Elect One</w:t>
      </w:r>
      <w:r w:rsidRPr="00311E84">
        <w:rPr>
          <w:rFonts w:ascii="Times New Roman" w:eastAsia="Times New Roman" w:hAnsi="Times New Roman" w:cs="Times New Roman"/>
          <w:kern w:val="0"/>
          <w14:ligatures w14:val="none"/>
        </w:rPr>
        <w:t xml:space="preserve"> </w:t>
      </w:r>
    </w:p>
    <w:p w14:paraId="2B374B2C" w14:textId="77777777" w:rsidR="00311E84" w:rsidRPr="00311E84" w:rsidRDefault="00311E84" w:rsidP="00311E8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Righteous One</w:t>
      </w:r>
      <w:r w:rsidRPr="00311E84">
        <w:rPr>
          <w:rFonts w:ascii="Times New Roman" w:eastAsia="Times New Roman" w:hAnsi="Times New Roman" w:cs="Times New Roman"/>
          <w:kern w:val="0"/>
          <w14:ligatures w14:val="none"/>
        </w:rPr>
        <w:t xml:space="preserve"> </w:t>
      </w:r>
    </w:p>
    <w:p w14:paraId="034BA72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Those “in Him” are:</w:t>
      </w:r>
    </w:p>
    <w:p w14:paraId="08589103" w14:textId="77777777" w:rsidR="00311E84" w:rsidRPr="00311E84" w:rsidRDefault="00311E84" w:rsidP="00311E8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chosen </w:t>
      </w:r>
      <w:r w:rsidRPr="00311E84">
        <w:rPr>
          <w:rFonts w:ascii="Times New Roman" w:eastAsia="Times New Roman" w:hAnsi="Times New Roman" w:cs="Times New Roman"/>
          <w:b/>
          <w:bCs/>
          <w:kern w:val="0"/>
          <w14:ligatures w14:val="none"/>
        </w:rPr>
        <w:t>in</w:t>
      </w:r>
      <w:r w:rsidRPr="00311E84">
        <w:rPr>
          <w:rFonts w:ascii="Times New Roman" w:eastAsia="Times New Roman" w:hAnsi="Times New Roman" w:cs="Times New Roman"/>
          <w:kern w:val="0"/>
          <w14:ligatures w14:val="none"/>
        </w:rPr>
        <w:t xml:space="preserve"> the Chosen One </w:t>
      </w:r>
    </w:p>
    <w:p w14:paraId="48BFCDA6" w14:textId="77777777" w:rsidR="00311E84" w:rsidRPr="00311E84" w:rsidRDefault="00311E84" w:rsidP="00311E8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elect </w:t>
      </w:r>
      <w:r w:rsidRPr="00311E84">
        <w:rPr>
          <w:rFonts w:ascii="Times New Roman" w:eastAsia="Times New Roman" w:hAnsi="Times New Roman" w:cs="Times New Roman"/>
          <w:b/>
          <w:bCs/>
          <w:kern w:val="0"/>
          <w14:ligatures w14:val="none"/>
        </w:rPr>
        <w:t>in</w:t>
      </w:r>
      <w:r w:rsidRPr="00311E84">
        <w:rPr>
          <w:rFonts w:ascii="Times New Roman" w:eastAsia="Times New Roman" w:hAnsi="Times New Roman" w:cs="Times New Roman"/>
          <w:kern w:val="0"/>
          <w14:ligatures w14:val="none"/>
        </w:rPr>
        <w:t xml:space="preserve"> the Elect One </w:t>
      </w:r>
    </w:p>
    <w:p w14:paraId="01413490" w14:textId="77777777" w:rsidR="00311E84" w:rsidRPr="00311E84" w:rsidRDefault="00311E84" w:rsidP="00311E8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 </w:t>
      </w:r>
      <w:r w:rsidRPr="00311E84">
        <w:rPr>
          <w:rFonts w:ascii="Times New Roman" w:eastAsia="Times New Roman" w:hAnsi="Times New Roman" w:cs="Times New Roman"/>
          <w:b/>
          <w:bCs/>
          <w:kern w:val="0"/>
          <w14:ligatures w14:val="none"/>
        </w:rPr>
        <w:t>in</w:t>
      </w:r>
      <w:r w:rsidRPr="00311E84">
        <w:rPr>
          <w:rFonts w:ascii="Times New Roman" w:eastAsia="Times New Roman" w:hAnsi="Times New Roman" w:cs="Times New Roman"/>
          <w:kern w:val="0"/>
          <w14:ligatures w14:val="none"/>
        </w:rPr>
        <w:t xml:space="preserve"> the Righteous One </w:t>
      </w:r>
    </w:p>
    <w:p w14:paraId="3D8A25A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federal / representative righteousness</w:t>
      </w:r>
      <w:r w:rsidRPr="00311E84">
        <w:rPr>
          <w:rFonts w:ascii="Times New Roman" w:eastAsia="Times New Roman" w:hAnsi="Times New Roman" w:cs="Times New Roman"/>
          <w:kern w:val="0"/>
          <w14:ligatures w14:val="none"/>
        </w:rPr>
        <w:t>, not individual moral accumulation.</w:t>
      </w:r>
    </w:p>
    <w:p w14:paraId="77D300A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5BF4A0E">
          <v:rect id="_x0000_i1086" style="width:0;height:1.5pt" o:hralign="center" o:hrstd="t" o:hr="t" fillcolor="#a0a0a0" stroked="f"/>
        </w:pict>
      </w:r>
    </w:p>
    <w:p w14:paraId="74CD30E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lastRenderedPageBreak/>
        <w:t>7) Faith before and after Jesus is the same faith, clarified</w:t>
      </w:r>
    </w:p>
    <w:p w14:paraId="7EDA022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There is </w:t>
      </w:r>
      <w:r w:rsidRPr="00311E84">
        <w:rPr>
          <w:rFonts w:ascii="Times New Roman" w:eastAsia="Times New Roman" w:hAnsi="Times New Roman" w:cs="Times New Roman"/>
          <w:b/>
          <w:bCs/>
          <w:kern w:val="0"/>
          <w14:ligatures w14:val="none"/>
        </w:rPr>
        <w:t>one faith</w:t>
      </w:r>
      <w:r w:rsidRPr="00311E84">
        <w:rPr>
          <w:rFonts w:ascii="Times New Roman" w:eastAsia="Times New Roman" w:hAnsi="Times New Roman" w:cs="Times New Roman"/>
          <w:kern w:val="0"/>
          <w14:ligatures w14:val="none"/>
        </w:rPr>
        <w:t>, not two: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2447"/>
        <w:gridCol w:w="1849"/>
      </w:tblGrid>
      <w:tr w:rsidR="00311E84" w:rsidRPr="00311E84" w14:paraId="74746E0F" w14:textId="77777777">
        <w:trPr>
          <w:tblHeader/>
          <w:tblCellSpacing w:w="15" w:type="dxa"/>
        </w:trPr>
        <w:tc>
          <w:tcPr>
            <w:tcW w:w="0" w:type="auto"/>
            <w:vAlign w:val="center"/>
            <w:hideMark/>
          </w:tcPr>
          <w:p w14:paraId="0C90A1B4"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Era</w:t>
            </w:r>
          </w:p>
        </w:tc>
        <w:tc>
          <w:tcPr>
            <w:tcW w:w="0" w:type="auto"/>
            <w:vAlign w:val="center"/>
            <w:hideMark/>
          </w:tcPr>
          <w:p w14:paraId="239837A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Object of faith</w:t>
            </w:r>
          </w:p>
        </w:tc>
        <w:tc>
          <w:tcPr>
            <w:tcW w:w="0" w:type="auto"/>
            <w:vAlign w:val="center"/>
            <w:hideMark/>
          </w:tcPr>
          <w:p w14:paraId="219BE387"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Status</w:t>
            </w:r>
          </w:p>
        </w:tc>
      </w:tr>
      <w:tr w:rsidR="00311E84" w:rsidRPr="00311E84" w14:paraId="66F39B58" w14:textId="77777777">
        <w:trPr>
          <w:tblCellSpacing w:w="15" w:type="dxa"/>
        </w:trPr>
        <w:tc>
          <w:tcPr>
            <w:tcW w:w="0" w:type="auto"/>
            <w:vAlign w:val="center"/>
            <w:hideMark/>
          </w:tcPr>
          <w:p w14:paraId="31AF223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Before Jesus</w:t>
            </w:r>
          </w:p>
        </w:tc>
        <w:tc>
          <w:tcPr>
            <w:tcW w:w="0" w:type="auto"/>
            <w:vAlign w:val="center"/>
            <w:hideMark/>
          </w:tcPr>
          <w:p w14:paraId="26C19AD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Promise of God</w:t>
            </w:r>
          </w:p>
        </w:tc>
        <w:tc>
          <w:tcPr>
            <w:tcW w:w="0" w:type="auto"/>
            <w:vAlign w:val="center"/>
            <w:hideMark/>
          </w:tcPr>
          <w:p w14:paraId="6C5DD65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Righteous by faith</w:t>
            </w:r>
          </w:p>
        </w:tc>
      </w:tr>
      <w:tr w:rsidR="00311E84" w:rsidRPr="00311E84" w14:paraId="23CE7A3A" w14:textId="77777777">
        <w:trPr>
          <w:tblCellSpacing w:w="15" w:type="dxa"/>
        </w:trPr>
        <w:tc>
          <w:tcPr>
            <w:tcW w:w="0" w:type="auto"/>
            <w:vAlign w:val="center"/>
            <w:hideMark/>
          </w:tcPr>
          <w:p w14:paraId="2A9B688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After Jesus</w:t>
            </w:r>
          </w:p>
        </w:tc>
        <w:tc>
          <w:tcPr>
            <w:tcW w:w="0" w:type="auto"/>
            <w:vAlign w:val="center"/>
            <w:hideMark/>
          </w:tcPr>
          <w:p w14:paraId="270673B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Fulfilled promise (Jesus)</w:t>
            </w:r>
          </w:p>
        </w:tc>
        <w:tc>
          <w:tcPr>
            <w:tcW w:w="0" w:type="auto"/>
            <w:vAlign w:val="center"/>
            <w:hideMark/>
          </w:tcPr>
          <w:p w14:paraId="3D91F77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Righteous by faith</w:t>
            </w:r>
          </w:p>
        </w:tc>
      </w:tr>
    </w:tbl>
    <w:p w14:paraId="4333C42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Same faith.</w:t>
      </w:r>
      <w:r w:rsidRPr="00311E84">
        <w:rPr>
          <w:rFonts w:ascii="Times New Roman" w:eastAsia="Times New Roman" w:hAnsi="Times New Roman" w:cs="Times New Roman"/>
          <w:kern w:val="0"/>
          <w14:ligatures w14:val="none"/>
        </w:rPr>
        <w:br/>
        <w:t>Same righteousness.</w:t>
      </w:r>
      <w:r w:rsidRPr="00311E84">
        <w:rPr>
          <w:rFonts w:ascii="Times New Roman" w:eastAsia="Times New Roman" w:hAnsi="Times New Roman" w:cs="Times New Roman"/>
          <w:kern w:val="0"/>
          <w14:ligatures w14:val="none"/>
        </w:rPr>
        <w:br/>
        <w:t>Clearer revelation.</w:t>
      </w:r>
    </w:p>
    <w:p w14:paraId="33FA12F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688C57D">
          <v:rect id="_x0000_i1087" style="width:0;height:1.5pt" o:hralign="center" o:hrstd="t" o:hr="t" fillcolor="#a0a0a0" stroked="f"/>
        </w:pict>
      </w:r>
    </w:p>
    <w:p w14:paraId="1BB784E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How the verses you attached actually unify (not conflict)</w:t>
      </w:r>
    </w:p>
    <w:p w14:paraId="6A72313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When you line them up:</w:t>
      </w:r>
    </w:p>
    <w:p w14:paraId="39D7C827" w14:textId="77777777" w:rsidR="00311E84" w:rsidRPr="00311E84" w:rsidRDefault="00311E84" w:rsidP="00311E8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Abraham → righteousness </w:t>
      </w:r>
      <w:r w:rsidRPr="00311E84">
        <w:rPr>
          <w:rFonts w:ascii="Times New Roman" w:eastAsia="Times New Roman" w:hAnsi="Times New Roman" w:cs="Times New Roman"/>
          <w:b/>
          <w:bCs/>
          <w:kern w:val="0"/>
          <w14:ligatures w14:val="none"/>
        </w:rPr>
        <w:t>counted</w:t>
      </w:r>
      <w:r w:rsidRPr="00311E84">
        <w:rPr>
          <w:rFonts w:ascii="Times New Roman" w:eastAsia="Times New Roman" w:hAnsi="Times New Roman" w:cs="Times New Roman"/>
          <w:kern w:val="0"/>
          <w14:ligatures w14:val="none"/>
        </w:rPr>
        <w:t xml:space="preserve"> </w:t>
      </w:r>
    </w:p>
    <w:p w14:paraId="26265597" w14:textId="77777777" w:rsidR="00311E84" w:rsidRPr="00311E84" w:rsidRDefault="00311E84" w:rsidP="00311E8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Ezekiel → righteousness </w:t>
      </w:r>
      <w:r w:rsidRPr="00311E84">
        <w:rPr>
          <w:rFonts w:ascii="Times New Roman" w:eastAsia="Times New Roman" w:hAnsi="Times New Roman" w:cs="Times New Roman"/>
          <w:b/>
          <w:bCs/>
          <w:kern w:val="0"/>
          <w14:ligatures w14:val="none"/>
        </w:rPr>
        <w:t>walked</w:t>
      </w:r>
      <w:r w:rsidRPr="00311E84">
        <w:rPr>
          <w:rFonts w:ascii="Times New Roman" w:eastAsia="Times New Roman" w:hAnsi="Times New Roman" w:cs="Times New Roman"/>
          <w:kern w:val="0"/>
          <w14:ligatures w14:val="none"/>
        </w:rPr>
        <w:t xml:space="preserve"> </w:t>
      </w:r>
    </w:p>
    <w:p w14:paraId="27AE3808" w14:textId="77777777" w:rsidR="00311E84" w:rsidRPr="00311E84" w:rsidRDefault="00311E84" w:rsidP="00311E8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Jesus → righteousness </w:t>
      </w:r>
      <w:r w:rsidRPr="00311E84">
        <w:rPr>
          <w:rFonts w:ascii="Times New Roman" w:eastAsia="Times New Roman" w:hAnsi="Times New Roman" w:cs="Times New Roman"/>
          <w:b/>
          <w:bCs/>
          <w:kern w:val="0"/>
          <w14:ligatures w14:val="none"/>
        </w:rPr>
        <w:t>embodied</w:t>
      </w:r>
      <w:r w:rsidRPr="00311E84">
        <w:rPr>
          <w:rFonts w:ascii="Times New Roman" w:eastAsia="Times New Roman" w:hAnsi="Times New Roman" w:cs="Times New Roman"/>
          <w:kern w:val="0"/>
          <w14:ligatures w14:val="none"/>
        </w:rPr>
        <w:t xml:space="preserve"> </w:t>
      </w:r>
    </w:p>
    <w:p w14:paraId="61A84AE5" w14:textId="77777777" w:rsidR="00311E84" w:rsidRPr="00311E84" w:rsidRDefault="00311E84" w:rsidP="00311E8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Believers → righteousness </w:t>
      </w:r>
      <w:r w:rsidRPr="00311E84">
        <w:rPr>
          <w:rFonts w:ascii="Times New Roman" w:eastAsia="Times New Roman" w:hAnsi="Times New Roman" w:cs="Times New Roman"/>
          <w:b/>
          <w:bCs/>
          <w:kern w:val="0"/>
          <w14:ligatures w14:val="none"/>
        </w:rPr>
        <w:t>shared</w:t>
      </w:r>
      <w:r w:rsidRPr="00311E84">
        <w:rPr>
          <w:rFonts w:ascii="Times New Roman" w:eastAsia="Times New Roman" w:hAnsi="Times New Roman" w:cs="Times New Roman"/>
          <w:kern w:val="0"/>
          <w14:ligatures w14:val="none"/>
        </w:rPr>
        <w:t xml:space="preserve"> </w:t>
      </w:r>
    </w:p>
    <w:p w14:paraId="104E11AE" w14:textId="77777777" w:rsidR="00311E84" w:rsidRPr="00311E84" w:rsidRDefault="00311E84" w:rsidP="00311E8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Revelation → righteousness </w:t>
      </w:r>
      <w:r w:rsidRPr="00311E84">
        <w:rPr>
          <w:rFonts w:ascii="Times New Roman" w:eastAsia="Times New Roman" w:hAnsi="Times New Roman" w:cs="Times New Roman"/>
          <w:b/>
          <w:bCs/>
          <w:kern w:val="0"/>
          <w14:ligatures w14:val="none"/>
        </w:rPr>
        <w:t>identified</w:t>
      </w:r>
      <w:r w:rsidRPr="00311E84">
        <w:rPr>
          <w:rFonts w:ascii="Times New Roman" w:eastAsia="Times New Roman" w:hAnsi="Times New Roman" w:cs="Times New Roman"/>
          <w:kern w:val="0"/>
          <w14:ligatures w14:val="none"/>
        </w:rPr>
        <w:t xml:space="preserve"> </w:t>
      </w:r>
    </w:p>
    <w:p w14:paraId="1E08F59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contradiction.</w:t>
      </w:r>
      <w:r w:rsidRPr="00311E84">
        <w:rPr>
          <w:rFonts w:ascii="Times New Roman" w:eastAsia="Times New Roman" w:hAnsi="Times New Roman" w:cs="Times New Roman"/>
          <w:kern w:val="0"/>
          <w14:ligatures w14:val="none"/>
        </w:rPr>
        <w:br/>
        <w:t>No upgrade.</w:t>
      </w:r>
      <w:r w:rsidRPr="00311E84">
        <w:rPr>
          <w:rFonts w:ascii="Times New Roman" w:eastAsia="Times New Roman" w:hAnsi="Times New Roman" w:cs="Times New Roman"/>
          <w:kern w:val="0"/>
          <w14:ligatures w14:val="none"/>
        </w:rPr>
        <w:br/>
        <w:t>No replacement.</w:t>
      </w:r>
    </w:p>
    <w:p w14:paraId="58C1556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Just </w:t>
      </w:r>
      <w:r w:rsidRPr="00311E84">
        <w:rPr>
          <w:rFonts w:ascii="Times New Roman" w:eastAsia="Times New Roman" w:hAnsi="Times New Roman" w:cs="Times New Roman"/>
          <w:b/>
          <w:bCs/>
          <w:kern w:val="0"/>
          <w14:ligatures w14:val="none"/>
        </w:rPr>
        <w:t>completion</w:t>
      </w:r>
      <w:r w:rsidRPr="00311E84">
        <w:rPr>
          <w:rFonts w:ascii="Times New Roman" w:eastAsia="Times New Roman" w:hAnsi="Times New Roman" w:cs="Times New Roman"/>
          <w:kern w:val="0"/>
          <w14:ligatures w14:val="none"/>
        </w:rPr>
        <w:t>.</w:t>
      </w:r>
    </w:p>
    <w:p w14:paraId="0BF5295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80D346A">
          <v:rect id="_x0000_i1088" style="width:0;height:1.5pt" o:hralign="center" o:hrstd="t" o:hr="t" fillcolor="#a0a0a0" stroked="f"/>
        </w:pict>
      </w:r>
    </w:p>
    <w:p w14:paraId="573F531B"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9) Final lock (one sentence)</w:t>
      </w:r>
    </w:p>
    <w:p w14:paraId="3364199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Righteousness in Scripture is always received by faith in God’s promise; robes do not create righteousness but publicly identify those who, by faith, are united to the Righteous One and therefore counted righteous in Him.</w:t>
      </w:r>
    </w:p>
    <w:p w14:paraId="2237579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4028984B" w14:textId="77777777" w:rsidR="00311E84" w:rsidRPr="00311E84" w:rsidRDefault="00311E84" w:rsidP="00311E8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Trace </w:t>
      </w:r>
      <w:r w:rsidRPr="00311E84">
        <w:rPr>
          <w:rFonts w:ascii="Times New Roman" w:eastAsia="Times New Roman" w:hAnsi="Times New Roman" w:cs="Times New Roman"/>
          <w:b/>
          <w:bCs/>
          <w:kern w:val="0"/>
          <w14:ligatures w14:val="none"/>
        </w:rPr>
        <w:t>“counted / reckoned / imputed”</w:t>
      </w:r>
      <w:r w:rsidRPr="00311E84">
        <w:rPr>
          <w:rFonts w:ascii="Times New Roman" w:eastAsia="Times New Roman" w:hAnsi="Times New Roman" w:cs="Times New Roman"/>
          <w:kern w:val="0"/>
          <w14:ligatures w14:val="none"/>
        </w:rPr>
        <w:t xml:space="preserve"> language across covenants </w:t>
      </w:r>
    </w:p>
    <w:p w14:paraId="70675DEB" w14:textId="77777777" w:rsidR="00311E84" w:rsidRPr="00311E84" w:rsidRDefault="00311E84" w:rsidP="00311E8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lock </w:t>
      </w:r>
      <w:r w:rsidRPr="00311E84">
        <w:rPr>
          <w:rFonts w:ascii="Times New Roman" w:eastAsia="Times New Roman" w:hAnsi="Times New Roman" w:cs="Times New Roman"/>
          <w:b/>
          <w:bCs/>
          <w:kern w:val="0"/>
          <w14:ligatures w14:val="none"/>
        </w:rPr>
        <w:t>robes, faith, and election</w:t>
      </w:r>
      <w:r w:rsidRPr="00311E84">
        <w:rPr>
          <w:rFonts w:ascii="Times New Roman" w:eastAsia="Times New Roman" w:hAnsi="Times New Roman" w:cs="Times New Roman"/>
          <w:kern w:val="0"/>
          <w14:ligatures w14:val="none"/>
        </w:rPr>
        <w:t xml:space="preserve"> into a single non-conflicting doctrinal spine suitable for canonization </w:t>
      </w:r>
    </w:p>
    <w:p w14:paraId="488AF70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yes, counted / reckoned / imputed</w:t>
      </w:r>
    </w:p>
    <w:p w14:paraId="1634C9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Good — let’s </w:t>
      </w:r>
      <w:r w:rsidRPr="00311E84">
        <w:rPr>
          <w:rFonts w:ascii="Times New Roman" w:eastAsia="Times New Roman" w:hAnsi="Times New Roman" w:cs="Times New Roman"/>
          <w:b/>
          <w:bCs/>
          <w:kern w:val="0"/>
          <w14:ligatures w14:val="none"/>
        </w:rPr>
        <w:t>lock the triad</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i/>
          <w:iCs/>
          <w:kern w:val="0"/>
          <w14:ligatures w14:val="none"/>
        </w:rPr>
        <w:t>counted / reckoned / imputed</w:t>
      </w:r>
      <w:r w:rsidRPr="00311E84">
        <w:rPr>
          <w:rFonts w:ascii="Times New Roman" w:eastAsia="Times New Roman" w:hAnsi="Times New Roman" w:cs="Times New Roman"/>
          <w:kern w:val="0"/>
          <w14:ligatures w14:val="none"/>
        </w:rPr>
        <w:t xml:space="preserve"> cleanly, </w:t>
      </w:r>
      <w:r w:rsidRPr="00311E84">
        <w:rPr>
          <w:rFonts w:ascii="Times New Roman" w:eastAsia="Times New Roman" w:hAnsi="Times New Roman" w:cs="Times New Roman"/>
          <w:b/>
          <w:bCs/>
          <w:kern w:val="0"/>
          <w14:ligatures w14:val="none"/>
        </w:rPr>
        <w:t>word-level, covenant-level</w:t>
      </w:r>
      <w:r w:rsidRPr="00311E84">
        <w:rPr>
          <w:rFonts w:ascii="Times New Roman" w:eastAsia="Times New Roman" w:hAnsi="Times New Roman" w:cs="Times New Roman"/>
          <w:kern w:val="0"/>
          <w14:ligatures w14:val="none"/>
        </w:rPr>
        <w:t>, without importing later theological systems on top of the text.</w:t>
      </w:r>
    </w:p>
    <w:p w14:paraId="0222FF2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I’ll proceed in four tight steps:</w:t>
      </w:r>
    </w:p>
    <w:p w14:paraId="13A44CB9" w14:textId="77777777" w:rsidR="00311E84" w:rsidRPr="00311E84" w:rsidRDefault="00311E84" w:rsidP="00311E8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Hebrew foundation </w:t>
      </w:r>
    </w:p>
    <w:p w14:paraId="212013DA" w14:textId="77777777" w:rsidR="00311E84" w:rsidRPr="00311E84" w:rsidRDefault="00311E84" w:rsidP="00311E8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Greek continuation </w:t>
      </w:r>
    </w:p>
    <w:p w14:paraId="66A656FA" w14:textId="77777777" w:rsidR="00311E84" w:rsidRPr="00311E84" w:rsidRDefault="00311E84" w:rsidP="00311E8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How this governs righteousness </w:t>
      </w:r>
    </w:p>
    <w:p w14:paraId="1663AB49" w14:textId="77777777" w:rsidR="00311E84" w:rsidRPr="00311E84" w:rsidRDefault="00311E84" w:rsidP="00311E8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Why this resolves the robe language </w:t>
      </w:r>
    </w:p>
    <w:p w14:paraId="08AEC9A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DA07E7B">
          <v:rect id="_x0000_i1089" style="width:0;height:1.5pt" o:hralign="center" o:hrstd="t" o:hr="t" fillcolor="#a0a0a0" stroked="f"/>
        </w:pict>
      </w:r>
    </w:p>
    <w:p w14:paraId="347B56C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The Hebrew root: חָשַׁב (ḥāšav) — “to count / reckon / credit”</w:t>
      </w:r>
    </w:p>
    <w:p w14:paraId="7ABDBA5B"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Anchor text</w:t>
      </w:r>
    </w:p>
    <w:p w14:paraId="5BA324A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Genesis 15:6</w:t>
      </w:r>
    </w:p>
    <w:p w14:paraId="1CC0F9C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“Abram believed the LORD, and He </w:t>
      </w:r>
      <w:r w:rsidRPr="00311E84">
        <w:rPr>
          <w:rFonts w:ascii="Times New Roman" w:eastAsia="Times New Roman" w:hAnsi="Times New Roman" w:cs="Times New Roman"/>
          <w:b/>
          <w:bCs/>
          <w:kern w:val="0"/>
          <w14:ligatures w14:val="none"/>
        </w:rPr>
        <w:t>counted</w:t>
      </w:r>
      <w:r w:rsidRPr="00311E84">
        <w:rPr>
          <w:rFonts w:ascii="Times New Roman" w:eastAsia="Times New Roman" w:hAnsi="Times New Roman" w:cs="Times New Roman"/>
          <w:kern w:val="0"/>
          <w14:ligatures w14:val="none"/>
        </w:rPr>
        <w:t xml:space="preserve"> it to him as righteousness.”</w:t>
      </w:r>
    </w:p>
    <w:p w14:paraId="323BE1A0"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 xml:space="preserve">What </w:t>
      </w:r>
      <w:r w:rsidRPr="00311E84">
        <w:rPr>
          <w:rFonts w:ascii="Times New Roman" w:eastAsia="Times New Roman" w:hAnsi="Times New Roman" w:cs="Times New Roman"/>
          <w:b/>
          <w:bCs/>
          <w:i/>
          <w:iCs/>
          <w:kern w:val="0"/>
          <w:sz w:val="27"/>
          <w:szCs w:val="27"/>
          <w14:ligatures w14:val="none"/>
        </w:rPr>
        <w:t>ḥāšav</w:t>
      </w:r>
      <w:r w:rsidRPr="00311E84">
        <w:rPr>
          <w:rFonts w:ascii="Times New Roman" w:eastAsia="Times New Roman" w:hAnsi="Times New Roman" w:cs="Times New Roman"/>
          <w:b/>
          <w:bCs/>
          <w:kern w:val="0"/>
          <w:sz w:val="27"/>
          <w:szCs w:val="27"/>
          <w14:ligatures w14:val="none"/>
        </w:rPr>
        <w:t xml:space="preserve"> means (critically)</w:t>
      </w:r>
    </w:p>
    <w:p w14:paraId="3E4B7AC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verb is used in Scripture for:</w:t>
      </w:r>
    </w:p>
    <w:p w14:paraId="70B24BAE" w14:textId="77777777" w:rsidR="00311E84" w:rsidRPr="00311E84" w:rsidRDefault="00311E84" w:rsidP="00311E8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accounting </w:t>
      </w:r>
    </w:p>
    <w:p w14:paraId="030E4A2D" w14:textId="77777777" w:rsidR="00311E84" w:rsidRPr="00311E84" w:rsidRDefault="00311E84" w:rsidP="00311E8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assigning value </w:t>
      </w:r>
    </w:p>
    <w:p w14:paraId="56404C7B" w14:textId="77777777" w:rsidR="00311E84" w:rsidRPr="00311E84" w:rsidRDefault="00311E84" w:rsidP="00311E8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crediting to an account </w:t>
      </w:r>
    </w:p>
    <w:p w14:paraId="7BC2E3FF" w14:textId="77777777" w:rsidR="00311E84" w:rsidRPr="00311E84" w:rsidRDefault="00311E84" w:rsidP="00311E8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regarding something as having standing </w:t>
      </w:r>
    </w:p>
    <w:p w14:paraId="7EB1B2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mean:</w:t>
      </w:r>
    </w:p>
    <w:p w14:paraId="02107B4D" w14:textId="77777777" w:rsidR="00311E84" w:rsidRPr="00311E84" w:rsidRDefault="00311E84" w:rsidP="00311E8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transforming Abram internally </w:t>
      </w:r>
    </w:p>
    <w:p w14:paraId="4D56ED0C" w14:textId="77777777" w:rsidR="00311E84" w:rsidRPr="00311E84" w:rsidRDefault="00311E84" w:rsidP="00311E8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making Abram morally perfect </w:t>
      </w:r>
    </w:p>
    <w:p w14:paraId="1AD0C86B" w14:textId="77777777" w:rsidR="00311E84" w:rsidRPr="00311E84" w:rsidRDefault="00311E84" w:rsidP="00311E8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transferring substance into Abram </w:t>
      </w:r>
    </w:p>
    <w:p w14:paraId="56A5804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means:</w:t>
      </w:r>
    </w:p>
    <w:p w14:paraId="2637ABC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w:t>
      </w:r>
      <w:r w:rsidRPr="00311E84">
        <w:rPr>
          <w:rFonts w:ascii="Times New Roman" w:eastAsia="Times New Roman" w:hAnsi="Times New Roman" w:cs="Times New Roman"/>
          <w:b/>
          <w:bCs/>
          <w:kern w:val="0"/>
          <w14:ligatures w14:val="none"/>
        </w:rPr>
        <w:t>regards</w:t>
      </w:r>
      <w:r w:rsidRPr="00311E84">
        <w:rPr>
          <w:rFonts w:ascii="Times New Roman" w:eastAsia="Times New Roman" w:hAnsi="Times New Roman" w:cs="Times New Roman"/>
          <w:kern w:val="0"/>
          <w14:ligatures w14:val="none"/>
        </w:rPr>
        <w:t xml:space="preserve"> Abram as righteous based on faith.</w:t>
      </w:r>
    </w:p>
    <w:p w14:paraId="40C554F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judicial / covenantal language</w:t>
      </w:r>
      <w:r w:rsidRPr="00311E84">
        <w:rPr>
          <w:rFonts w:ascii="Times New Roman" w:eastAsia="Times New Roman" w:hAnsi="Times New Roman" w:cs="Times New Roman"/>
          <w:kern w:val="0"/>
          <w14:ligatures w14:val="none"/>
        </w:rPr>
        <w:t>, not physiological language.</w:t>
      </w:r>
    </w:p>
    <w:p w14:paraId="6D5994F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here is a </w:t>
      </w:r>
      <w:r w:rsidRPr="00311E84">
        <w:rPr>
          <w:rFonts w:ascii="Times New Roman" w:eastAsia="Times New Roman" w:hAnsi="Times New Roman" w:cs="Times New Roman"/>
          <w:b/>
          <w:bCs/>
          <w:kern w:val="0"/>
          <w14:ligatures w14:val="none"/>
        </w:rPr>
        <w:t>status</w:t>
      </w:r>
      <w:r w:rsidRPr="00311E84">
        <w:rPr>
          <w:rFonts w:ascii="Times New Roman" w:eastAsia="Times New Roman" w:hAnsi="Times New Roman" w:cs="Times New Roman"/>
          <w:kern w:val="0"/>
          <w14:ligatures w14:val="none"/>
        </w:rPr>
        <w:t>, not a trait.</w:t>
      </w:r>
    </w:p>
    <w:p w14:paraId="20B4D6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definition never changes.</w:t>
      </w:r>
    </w:p>
    <w:p w14:paraId="54A8B38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1210276">
          <v:rect id="_x0000_i1090" style="width:0;height:1.5pt" o:hralign="center" o:hrstd="t" o:hr="t" fillcolor="#a0a0a0" stroked="f"/>
        </w:pict>
      </w:r>
    </w:p>
    <w:p w14:paraId="66FB1E8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The Greek term: λογίζομαι (logízomai) — deliberate continuity</w:t>
      </w:r>
    </w:p>
    <w:p w14:paraId="4ACFD40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When the Hebrew Scriptures are translated into Greek (and later quoted in the New Testament), </w:t>
      </w:r>
      <w:r w:rsidRPr="00311E84">
        <w:rPr>
          <w:rFonts w:ascii="Times New Roman" w:eastAsia="Times New Roman" w:hAnsi="Times New Roman" w:cs="Times New Roman"/>
          <w:i/>
          <w:iCs/>
          <w:kern w:val="0"/>
          <w14:ligatures w14:val="none"/>
        </w:rPr>
        <w:t>ḥāšav</w:t>
      </w:r>
      <w:r w:rsidRPr="00311E84">
        <w:rPr>
          <w:rFonts w:ascii="Times New Roman" w:eastAsia="Times New Roman" w:hAnsi="Times New Roman" w:cs="Times New Roman"/>
          <w:kern w:val="0"/>
          <w14:ligatures w14:val="none"/>
        </w:rPr>
        <w:t xml:space="preserve"> is rendered as </w:t>
      </w:r>
      <w:r w:rsidRPr="00311E84">
        <w:rPr>
          <w:rFonts w:ascii="Times New Roman" w:eastAsia="Times New Roman" w:hAnsi="Times New Roman" w:cs="Times New Roman"/>
          <w:b/>
          <w:bCs/>
          <w:kern w:val="0"/>
          <w14:ligatures w14:val="none"/>
        </w:rPr>
        <w:t>logízomai</w:t>
      </w:r>
      <w:r w:rsidRPr="00311E84">
        <w:rPr>
          <w:rFonts w:ascii="Times New Roman" w:eastAsia="Times New Roman" w:hAnsi="Times New Roman" w:cs="Times New Roman"/>
          <w:kern w:val="0"/>
          <w14:ligatures w14:val="none"/>
        </w:rPr>
        <w:t>.</w:t>
      </w:r>
    </w:p>
    <w:p w14:paraId="2205CAF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This is not accidental.</w:t>
      </w:r>
    </w:p>
    <w:p w14:paraId="53491976"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 xml:space="preserve">Meaning of </w:t>
      </w:r>
      <w:r w:rsidRPr="00311E84">
        <w:rPr>
          <w:rFonts w:ascii="Times New Roman" w:eastAsia="Times New Roman" w:hAnsi="Times New Roman" w:cs="Times New Roman"/>
          <w:b/>
          <w:bCs/>
          <w:i/>
          <w:iCs/>
          <w:kern w:val="0"/>
          <w:sz w:val="27"/>
          <w:szCs w:val="27"/>
          <w14:ligatures w14:val="none"/>
        </w:rPr>
        <w:t>logízomai</w:t>
      </w:r>
    </w:p>
    <w:p w14:paraId="36629DA2" w14:textId="77777777" w:rsidR="00311E84" w:rsidRPr="00311E84" w:rsidRDefault="00311E84" w:rsidP="00311E8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to calculate </w:t>
      </w:r>
    </w:p>
    <w:p w14:paraId="00461A8F" w14:textId="77777777" w:rsidR="00311E84" w:rsidRPr="00311E84" w:rsidRDefault="00311E84" w:rsidP="00311E8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to credit </w:t>
      </w:r>
    </w:p>
    <w:p w14:paraId="1C759719" w14:textId="77777777" w:rsidR="00311E84" w:rsidRPr="00311E84" w:rsidRDefault="00311E84" w:rsidP="00311E8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to put on an account </w:t>
      </w:r>
    </w:p>
    <w:p w14:paraId="663267EF" w14:textId="77777777" w:rsidR="00311E84" w:rsidRPr="00311E84" w:rsidRDefault="00311E84" w:rsidP="00311E8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to consider as true for legal standing </w:t>
      </w:r>
    </w:p>
    <w:p w14:paraId="36CA197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Again:</w:t>
      </w:r>
    </w:p>
    <w:p w14:paraId="024085D7" w14:textId="77777777" w:rsidR="00311E84" w:rsidRPr="00311E84" w:rsidRDefault="00311E84" w:rsidP="00311E8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infusion </w:t>
      </w:r>
    </w:p>
    <w:p w14:paraId="005B29C7" w14:textId="77777777" w:rsidR="00311E84" w:rsidRPr="00311E84" w:rsidRDefault="00311E84" w:rsidP="00311E8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moral manufacture </w:t>
      </w:r>
    </w:p>
    <w:p w14:paraId="445E7244" w14:textId="77777777" w:rsidR="00311E84" w:rsidRPr="00311E84" w:rsidRDefault="00311E84" w:rsidP="00311E8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internal alteration </w:t>
      </w:r>
    </w:p>
    <w:p w14:paraId="7652634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is </w:t>
      </w:r>
      <w:r w:rsidRPr="00311E84">
        <w:rPr>
          <w:rFonts w:ascii="Times New Roman" w:eastAsia="Times New Roman" w:hAnsi="Times New Roman" w:cs="Times New Roman"/>
          <w:b/>
          <w:bCs/>
          <w:kern w:val="0"/>
          <w14:ligatures w14:val="none"/>
        </w:rPr>
        <w:t>relational accounting</w:t>
      </w:r>
      <w:r w:rsidRPr="00311E84">
        <w:rPr>
          <w:rFonts w:ascii="Times New Roman" w:eastAsia="Times New Roman" w:hAnsi="Times New Roman" w:cs="Times New Roman"/>
          <w:kern w:val="0"/>
          <w14:ligatures w14:val="none"/>
        </w:rPr>
        <w:t>.</w:t>
      </w:r>
    </w:p>
    <w:p w14:paraId="51B8714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A68312C">
          <v:rect id="_x0000_i1091" style="width:0;height:1.5pt" o:hralign="center" o:hrstd="t" o:hr="t" fillcolor="#a0a0a0" stroked="f"/>
        </w:pict>
      </w:r>
    </w:p>
    <w:p w14:paraId="2BDF0883"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3) Paul’s use is </w:t>
      </w:r>
      <w:r w:rsidRPr="00311E84">
        <w:rPr>
          <w:rFonts w:ascii="Times New Roman" w:eastAsia="Times New Roman" w:hAnsi="Times New Roman" w:cs="Times New Roman"/>
          <w:b/>
          <w:bCs/>
          <w:i/>
          <w:iCs/>
          <w:kern w:val="0"/>
          <w:sz w:val="36"/>
          <w:szCs w:val="36"/>
          <w14:ligatures w14:val="none"/>
        </w:rPr>
        <w:t>not</w:t>
      </w:r>
      <w:r w:rsidRPr="00311E84">
        <w:rPr>
          <w:rFonts w:ascii="Times New Roman" w:eastAsia="Times New Roman" w:hAnsi="Times New Roman" w:cs="Times New Roman"/>
          <w:b/>
          <w:bCs/>
          <w:kern w:val="0"/>
          <w:sz w:val="36"/>
          <w:szCs w:val="36"/>
          <w14:ligatures w14:val="none"/>
        </w:rPr>
        <w:t xml:space="preserve"> innovation — it is exegesis</w:t>
      </w:r>
    </w:p>
    <w:p w14:paraId="265661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When Paul uses “counted / reckoned / imputed,” he is not inventing a doctrine.</w:t>
      </w:r>
    </w:p>
    <w:p w14:paraId="5ADDE8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is </w:t>
      </w:r>
      <w:r w:rsidRPr="00311E84">
        <w:rPr>
          <w:rFonts w:ascii="Times New Roman" w:eastAsia="Times New Roman" w:hAnsi="Times New Roman" w:cs="Times New Roman"/>
          <w:b/>
          <w:bCs/>
          <w:kern w:val="0"/>
          <w14:ligatures w14:val="none"/>
        </w:rPr>
        <w:t>refusing to redefine Genesis</w:t>
      </w:r>
      <w:r w:rsidRPr="00311E84">
        <w:rPr>
          <w:rFonts w:ascii="Times New Roman" w:eastAsia="Times New Roman" w:hAnsi="Times New Roman" w:cs="Times New Roman"/>
          <w:kern w:val="0"/>
          <w14:ligatures w14:val="none"/>
        </w:rPr>
        <w:t>.</w:t>
      </w:r>
    </w:p>
    <w:p w14:paraId="0E28D56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point:</w:t>
      </w:r>
    </w:p>
    <w:p w14:paraId="4F9006D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Paul does not say Abraham was righteous because of future law-keeping, nor because of internal transformation, but because God counted faith as righteousness.</w:t>
      </w:r>
    </w:p>
    <w:p w14:paraId="636457C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preserves:</w:t>
      </w:r>
    </w:p>
    <w:p w14:paraId="1B89358E" w14:textId="77777777" w:rsidR="00311E84" w:rsidRPr="00311E84" w:rsidRDefault="00311E84" w:rsidP="00311E8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Abraham (pre-Law) </w:t>
      </w:r>
    </w:p>
    <w:p w14:paraId="79D85981" w14:textId="77777777" w:rsidR="00311E84" w:rsidRPr="00311E84" w:rsidRDefault="00311E84" w:rsidP="00311E8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David (under Law) </w:t>
      </w:r>
    </w:p>
    <w:p w14:paraId="7BEEB0A8" w14:textId="77777777" w:rsidR="00311E84" w:rsidRPr="00311E84" w:rsidRDefault="00311E84" w:rsidP="00311E8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believers (post-Cross) </w:t>
      </w:r>
    </w:p>
    <w:p w14:paraId="0EFC148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One mechanism. One righteousness.</w:t>
      </w:r>
    </w:p>
    <w:p w14:paraId="77ACE78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A3349B0">
          <v:rect id="_x0000_i1092" style="width:0;height:1.5pt" o:hralign="center" o:hrstd="t" o:hr="t" fillcolor="#a0a0a0" stroked="f"/>
        </w:pict>
      </w:r>
    </w:p>
    <w:p w14:paraId="3F3BB18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Why “imputed” is theologically accurate (but must be handled carefully)</w:t>
      </w:r>
    </w:p>
    <w:p w14:paraId="7016C04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“Imputed” is a </w:t>
      </w:r>
      <w:r w:rsidRPr="00311E84">
        <w:rPr>
          <w:rFonts w:ascii="Times New Roman" w:eastAsia="Times New Roman" w:hAnsi="Times New Roman" w:cs="Times New Roman"/>
          <w:b/>
          <w:bCs/>
          <w:kern w:val="0"/>
          <w14:ligatures w14:val="none"/>
        </w:rPr>
        <w:t>later English theological word</w:t>
      </w:r>
      <w:r w:rsidRPr="00311E84">
        <w:rPr>
          <w:rFonts w:ascii="Times New Roman" w:eastAsia="Times New Roman" w:hAnsi="Times New Roman" w:cs="Times New Roman"/>
          <w:kern w:val="0"/>
          <w14:ligatures w14:val="none"/>
        </w:rPr>
        <w:t xml:space="preserve">, but it correctly describes </w:t>
      </w:r>
      <w:r w:rsidRPr="00311E84">
        <w:rPr>
          <w:rFonts w:ascii="Times New Roman" w:eastAsia="Times New Roman" w:hAnsi="Times New Roman" w:cs="Times New Roman"/>
          <w:i/>
          <w:iCs/>
          <w:kern w:val="0"/>
          <w14:ligatures w14:val="none"/>
        </w:rPr>
        <w:t>ḥāšav / logízomai</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b/>
          <w:bCs/>
          <w:kern w:val="0"/>
          <w14:ligatures w14:val="none"/>
        </w:rPr>
        <w:t>if</w:t>
      </w:r>
      <w:r w:rsidRPr="00311E84">
        <w:rPr>
          <w:rFonts w:ascii="Times New Roman" w:eastAsia="Times New Roman" w:hAnsi="Times New Roman" w:cs="Times New Roman"/>
          <w:kern w:val="0"/>
          <w14:ligatures w14:val="none"/>
        </w:rPr>
        <w:t xml:space="preserve"> we keep its biblical constraints.</w:t>
      </w:r>
    </w:p>
    <w:p w14:paraId="33DBC9D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Properly defined, imputation means:</w:t>
      </w:r>
    </w:p>
    <w:p w14:paraId="11DA6FB5" w14:textId="77777777" w:rsidR="00311E84" w:rsidRPr="00311E84" w:rsidRDefault="00311E84" w:rsidP="00311E8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righteousness is </w:t>
      </w:r>
      <w:r w:rsidRPr="00311E84">
        <w:rPr>
          <w:rFonts w:ascii="Times New Roman" w:eastAsia="Times New Roman" w:hAnsi="Times New Roman" w:cs="Times New Roman"/>
          <w:b/>
          <w:bCs/>
          <w:kern w:val="0"/>
          <w14:ligatures w14:val="none"/>
        </w:rPr>
        <w:t>credited</w:t>
      </w:r>
      <w:r w:rsidRPr="00311E84">
        <w:rPr>
          <w:rFonts w:ascii="Times New Roman" w:eastAsia="Times New Roman" w:hAnsi="Times New Roman" w:cs="Times New Roman"/>
          <w:kern w:val="0"/>
          <w14:ligatures w14:val="none"/>
        </w:rPr>
        <w:t xml:space="preserve"> </w:t>
      </w:r>
    </w:p>
    <w:p w14:paraId="03FC343F" w14:textId="77777777" w:rsidR="00311E84" w:rsidRPr="00311E84" w:rsidRDefault="00311E84" w:rsidP="00311E8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is </w:t>
      </w:r>
      <w:r w:rsidRPr="00311E84">
        <w:rPr>
          <w:rFonts w:ascii="Times New Roman" w:eastAsia="Times New Roman" w:hAnsi="Times New Roman" w:cs="Times New Roman"/>
          <w:b/>
          <w:bCs/>
          <w:kern w:val="0"/>
          <w14:ligatures w14:val="none"/>
        </w:rPr>
        <w:t>shared by association</w:t>
      </w:r>
      <w:r w:rsidRPr="00311E84">
        <w:rPr>
          <w:rFonts w:ascii="Times New Roman" w:eastAsia="Times New Roman" w:hAnsi="Times New Roman" w:cs="Times New Roman"/>
          <w:kern w:val="0"/>
          <w14:ligatures w14:val="none"/>
        </w:rPr>
        <w:t xml:space="preserve"> </w:t>
      </w:r>
    </w:p>
    <w:p w14:paraId="7D6CFEEB" w14:textId="77777777" w:rsidR="00311E84" w:rsidRPr="00311E84" w:rsidRDefault="00311E84" w:rsidP="00311E8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is </w:t>
      </w:r>
      <w:r w:rsidRPr="00311E84">
        <w:rPr>
          <w:rFonts w:ascii="Times New Roman" w:eastAsia="Times New Roman" w:hAnsi="Times New Roman" w:cs="Times New Roman"/>
          <w:b/>
          <w:bCs/>
          <w:kern w:val="0"/>
          <w14:ligatures w14:val="none"/>
        </w:rPr>
        <w:t>not self-generated</w:t>
      </w:r>
      <w:r w:rsidRPr="00311E84">
        <w:rPr>
          <w:rFonts w:ascii="Times New Roman" w:eastAsia="Times New Roman" w:hAnsi="Times New Roman" w:cs="Times New Roman"/>
          <w:kern w:val="0"/>
          <w14:ligatures w14:val="none"/>
        </w:rPr>
        <w:t xml:space="preserve"> </w:t>
      </w:r>
    </w:p>
    <w:p w14:paraId="597C79C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Improperly defined, imputation becomes:</w:t>
      </w:r>
    </w:p>
    <w:p w14:paraId="1757A8AC" w14:textId="77777777" w:rsidR="00311E84" w:rsidRPr="00311E84" w:rsidRDefault="00311E84" w:rsidP="00311E8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legal fiction </w:t>
      </w:r>
    </w:p>
    <w:p w14:paraId="18EE93DF" w14:textId="77777777" w:rsidR="00311E84" w:rsidRPr="00311E84" w:rsidRDefault="00311E84" w:rsidP="00311E8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moral bypass </w:t>
      </w:r>
    </w:p>
    <w:p w14:paraId="13AB8D22" w14:textId="77777777" w:rsidR="00311E84" w:rsidRPr="00311E84" w:rsidRDefault="00311E84" w:rsidP="00311E8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arbitrary declaration </w:t>
      </w:r>
    </w:p>
    <w:p w14:paraId="375210E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Scripture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support the improper version.</w:t>
      </w:r>
    </w:p>
    <w:p w14:paraId="625ED5D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C9EC392">
          <v:rect id="_x0000_i1093" style="width:0;height:1.5pt" o:hralign="center" o:hrstd="t" o:hr="t" fillcolor="#a0a0a0" stroked="f"/>
        </w:pict>
      </w:r>
    </w:p>
    <w:p w14:paraId="6B3F73B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Christ does not replace righteousness — He anchors it</w:t>
      </w:r>
    </w:p>
    <w:p w14:paraId="7C4764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where your insight is exactly right.</w:t>
      </w:r>
    </w:p>
    <w:p w14:paraId="59E2FE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Jesus is:</w:t>
      </w:r>
    </w:p>
    <w:p w14:paraId="74411126" w14:textId="77777777" w:rsidR="00311E84" w:rsidRPr="00311E84" w:rsidRDefault="00311E84" w:rsidP="00311E8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Righteous One</w:t>
      </w:r>
      <w:r w:rsidRPr="00311E84">
        <w:rPr>
          <w:rFonts w:ascii="Times New Roman" w:eastAsia="Times New Roman" w:hAnsi="Times New Roman" w:cs="Times New Roman"/>
          <w:kern w:val="0"/>
          <w14:ligatures w14:val="none"/>
        </w:rPr>
        <w:t xml:space="preserve"> </w:t>
      </w:r>
    </w:p>
    <w:p w14:paraId="7F3BE393" w14:textId="77777777" w:rsidR="00311E84" w:rsidRPr="00311E84" w:rsidRDefault="00311E84" w:rsidP="00311E8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Elect One</w:t>
      </w:r>
      <w:r w:rsidRPr="00311E84">
        <w:rPr>
          <w:rFonts w:ascii="Times New Roman" w:eastAsia="Times New Roman" w:hAnsi="Times New Roman" w:cs="Times New Roman"/>
          <w:kern w:val="0"/>
          <w14:ligatures w14:val="none"/>
        </w:rPr>
        <w:t xml:space="preserve"> </w:t>
      </w:r>
    </w:p>
    <w:p w14:paraId="37967983" w14:textId="77777777" w:rsidR="00311E84" w:rsidRPr="00311E84" w:rsidRDefault="00311E84" w:rsidP="00311E8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Faithful Israelite</w:t>
      </w:r>
      <w:r w:rsidRPr="00311E84">
        <w:rPr>
          <w:rFonts w:ascii="Times New Roman" w:eastAsia="Times New Roman" w:hAnsi="Times New Roman" w:cs="Times New Roman"/>
          <w:kern w:val="0"/>
          <w14:ligatures w14:val="none"/>
        </w:rPr>
        <w:t xml:space="preserve"> </w:t>
      </w:r>
    </w:p>
    <w:p w14:paraId="22C05ADA" w14:textId="77777777" w:rsidR="00311E84" w:rsidRPr="00311E84" w:rsidRDefault="00311E84" w:rsidP="00311E8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Obedient Son</w:t>
      </w:r>
      <w:r w:rsidRPr="00311E84">
        <w:rPr>
          <w:rFonts w:ascii="Times New Roman" w:eastAsia="Times New Roman" w:hAnsi="Times New Roman" w:cs="Times New Roman"/>
          <w:kern w:val="0"/>
          <w14:ligatures w14:val="none"/>
        </w:rPr>
        <w:t xml:space="preserve"> </w:t>
      </w:r>
    </w:p>
    <w:p w14:paraId="486A22E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Believers are righteous because:</w:t>
      </w:r>
    </w:p>
    <w:p w14:paraId="2AC8E8BB" w14:textId="77777777" w:rsidR="00311E84" w:rsidRPr="00311E84" w:rsidRDefault="00311E84" w:rsidP="00311E8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in Him</w:t>
      </w:r>
      <w:r w:rsidRPr="00311E84">
        <w:rPr>
          <w:rFonts w:ascii="Times New Roman" w:eastAsia="Times New Roman" w:hAnsi="Times New Roman" w:cs="Times New Roman"/>
          <w:kern w:val="0"/>
          <w14:ligatures w14:val="none"/>
        </w:rPr>
        <w:t xml:space="preserve"> </w:t>
      </w:r>
    </w:p>
    <w:p w14:paraId="78952359" w14:textId="77777777" w:rsidR="00311E84" w:rsidRPr="00311E84" w:rsidRDefault="00311E84" w:rsidP="00311E8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identified with Him</w:t>
      </w:r>
      <w:r w:rsidRPr="00311E84">
        <w:rPr>
          <w:rFonts w:ascii="Times New Roman" w:eastAsia="Times New Roman" w:hAnsi="Times New Roman" w:cs="Times New Roman"/>
          <w:kern w:val="0"/>
          <w14:ligatures w14:val="none"/>
        </w:rPr>
        <w:t xml:space="preserve"> </w:t>
      </w:r>
    </w:p>
    <w:p w14:paraId="0C7A103C" w14:textId="77777777" w:rsidR="00311E84" w:rsidRPr="00311E84" w:rsidRDefault="00311E84" w:rsidP="00311E8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share </w:t>
      </w:r>
      <w:r w:rsidRPr="00311E84">
        <w:rPr>
          <w:rFonts w:ascii="Times New Roman" w:eastAsia="Times New Roman" w:hAnsi="Times New Roman" w:cs="Times New Roman"/>
          <w:b/>
          <w:bCs/>
          <w:kern w:val="0"/>
          <w14:ligatures w14:val="none"/>
        </w:rPr>
        <w:t>His standing</w:t>
      </w:r>
      <w:r w:rsidRPr="00311E84">
        <w:rPr>
          <w:rFonts w:ascii="Times New Roman" w:eastAsia="Times New Roman" w:hAnsi="Times New Roman" w:cs="Times New Roman"/>
          <w:kern w:val="0"/>
          <w14:ligatures w14:val="none"/>
        </w:rPr>
        <w:t xml:space="preserve"> </w:t>
      </w:r>
    </w:p>
    <w:p w14:paraId="41CD8DD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 righteousness is not floating.</w:t>
      </w:r>
      <w:r w:rsidRPr="00311E84">
        <w:rPr>
          <w:rFonts w:ascii="Times New Roman" w:eastAsia="Times New Roman" w:hAnsi="Times New Roman" w:cs="Times New Roman"/>
          <w:kern w:val="0"/>
          <w14:ligatures w14:val="none"/>
        </w:rPr>
        <w:br/>
        <w:t xml:space="preserve">It is </w:t>
      </w:r>
      <w:r w:rsidRPr="00311E84">
        <w:rPr>
          <w:rFonts w:ascii="Times New Roman" w:eastAsia="Times New Roman" w:hAnsi="Times New Roman" w:cs="Times New Roman"/>
          <w:b/>
          <w:bCs/>
          <w:kern w:val="0"/>
          <w14:ligatures w14:val="none"/>
        </w:rPr>
        <w:t>located</w:t>
      </w:r>
      <w:r w:rsidRPr="00311E84">
        <w:rPr>
          <w:rFonts w:ascii="Times New Roman" w:eastAsia="Times New Roman" w:hAnsi="Times New Roman" w:cs="Times New Roman"/>
          <w:kern w:val="0"/>
          <w14:ligatures w14:val="none"/>
        </w:rPr>
        <w:t>.</w:t>
      </w:r>
    </w:p>
    <w:p w14:paraId="05C8166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does not declare people righteous in abstraction — He declares them righteous </w:t>
      </w:r>
      <w:r w:rsidRPr="00311E84">
        <w:rPr>
          <w:rFonts w:ascii="Times New Roman" w:eastAsia="Times New Roman" w:hAnsi="Times New Roman" w:cs="Times New Roman"/>
          <w:b/>
          <w:bCs/>
          <w:kern w:val="0"/>
          <w14:ligatures w14:val="none"/>
        </w:rPr>
        <w:t>in Christ</w:t>
      </w:r>
      <w:r w:rsidRPr="00311E84">
        <w:rPr>
          <w:rFonts w:ascii="Times New Roman" w:eastAsia="Times New Roman" w:hAnsi="Times New Roman" w:cs="Times New Roman"/>
          <w:kern w:val="0"/>
          <w14:ligatures w14:val="none"/>
        </w:rPr>
        <w:t>.</w:t>
      </w:r>
    </w:p>
    <w:p w14:paraId="680F387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1C1A1B1">
          <v:rect id="_x0000_i1094" style="width:0;height:1.5pt" o:hralign="center" o:hrstd="t" o:hr="t" fillcolor="#a0a0a0" stroked="f"/>
        </w:pict>
      </w:r>
    </w:p>
    <w:p w14:paraId="2AF6140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Ezekiel 18 fits perfectly once categories are kept straight</w:t>
      </w:r>
    </w:p>
    <w:p w14:paraId="3D6B58D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Ezekiel describes:</w:t>
      </w:r>
    </w:p>
    <w:p w14:paraId="5A3BF317" w14:textId="77777777" w:rsidR="00311E84" w:rsidRPr="00311E84" w:rsidRDefault="00311E84" w:rsidP="00311E8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what righteous </w:t>
      </w:r>
      <w:r w:rsidRPr="00311E84">
        <w:rPr>
          <w:rFonts w:ascii="Times New Roman" w:eastAsia="Times New Roman" w:hAnsi="Times New Roman" w:cs="Times New Roman"/>
          <w:b/>
          <w:bCs/>
          <w:kern w:val="0"/>
          <w14:ligatures w14:val="none"/>
        </w:rPr>
        <w:t>life looks like</w:t>
      </w:r>
      <w:r w:rsidRPr="00311E84">
        <w:rPr>
          <w:rFonts w:ascii="Times New Roman" w:eastAsia="Times New Roman" w:hAnsi="Times New Roman" w:cs="Times New Roman"/>
          <w:kern w:val="0"/>
          <w14:ligatures w14:val="none"/>
        </w:rPr>
        <w:t xml:space="preserve"> </w:t>
      </w:r>
    </w:p>
    <w:p w14:paraId="48E9A208" w14:textId="77777777" w:rsidR="00311E84" w:rsidRPr="00311E84" w:rsidRDefault="00311E84" w:rsidP="00311E8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how faith </w:t>
      </w:r>
      <w:r w:rsidRPr="00311E84">
        <w:rPr>
          <w:rFonts w:ascii="Times New Roman" w:eastAsia="Times New Roman" w:hAnsi="Times New Roman" w:cs="Times New Roman"/>
          <w:b/>
          <w:bCs/>
          <w:kern w:val="0"/>
          <w14:ligatures w14:val="none"/>
        </w:rPr>
        <w:t>expresses itself</w:t>
      </w:r>
      <w:r w:rsidRPr="00311E84">
        <w:rPr>
          <w:rFonts w:ascii="Times New Roman" w:eastAsia="Times New Roman" w:hAnsi="Times New Roman" w:cs="Times New Roman"/>
          <w:kern w:val="0"/>
          <w14:ligatures w14:val="none"/>
        </w:rPr>
        <w:t xml:space="preserve"> </w:t>
      </w:r>
    </w:p>
    <w:p w14:paraId="45F9DD3B" w14:textId="77777777" w:rsidR="00311E84" w:rsidRPr="00311E84" w:rsidRDefault="00311E84" w:rsidP="00311E8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how covenant participation </w:t>
      </w:r>
      <w:r w:rsidRPr="00311E84">
        <w:rPr>
          <w:rFonts w:ascii="Times New Roman" w:eastAsia="Times New Roman" w:hAnsi="Times New Roman" w:cs="Times New Roman"/>
          <w:b/>
          <w:bCs/>
          <w:kern w:val="0"/>
          <w14:ligatures w14:val="none"/>
        </w:rPr>
        <w:t>manifests</w:t>
      </w:r>
      <w:r w:rsidRPr="00311E84">
        <w:rPr>
          <w:rFonts w:ascii="Times New Roman" w:eastAsia="Times New Roman" w:hAnsi="Times New Roman" w:cs="Times New Roman"/>
          <w:kern w:val="0"/>
          <w14:ligatures w14:val="none"/>
        </w:rPr>
        <w:t xml:space="preserve"> </w:t>
      </w:r>
    </w:p>
    <w:p w14:paraId="1DA8EF7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redefine how righteousness is obtained.</w:t>
      </w:r>
    </w:p>
    <w:p w14:paraId="74F833B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w:t>
      </w:r>
    </w:p>
    <w:p w14:paraId="70E52B94" w14:textId="77777777" w:rsidR="00311E84" w:rsidRPr="00311E84" w:rsidRDefault="00311E84" w:rsidP="00311E8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Abraham = righteousness </w:t>
      </w:r>
      <w:r w:rsidRPr="00311E84">
        <w:rPr>
          <w:rFonts w:ascii="Times New Roman" w:eastAsia="Times New Roman" w:hAnsi="Times New Roman" w:cs="Times New Roman"/>
          <w:b/>
          <w:bCs/>
          <w:kern w:val="0"/>
          <w14:ligatures w14:val="none"/>
        </w:rPr>
        <w:t>counted</w:t>
      </w:r>
      <w:r w:rsidRPr="00311E84">
        <w:rPr>
          <w:rFonts w:ascii="Times New Roman" w:eastAsia="Times New Roman" w:hAnsi="Times New Roman" w:cs="Times New Roman"/>
          <w:kern w:val="0"/>
          <w14:ligatures w14:val="none"/>
        </w:rPr>
        <w:t xml:space="preserve"> </w:t>
      </w:r>
    </w:p>
    <w:p w14:paraId="22C5B1D9" w14:textId="77777777" w:rsidR="00311E84" w:rsidRPr="00311E84" w:rsidRDefault="00311E84" w:rsidP="00311E8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Ezekiel = righteousness </w:t>
      </w:r>
      <w:r w:rsidRPr="00311E84">
        <w:rPr>
          <w:rFonts w:ascii="Times New Roman" w:eastAsia="Times New Roman" w:hAnsi="Times New Roman" w:cs="Times New Roman"/>
          <w:b/>
          <w:bCs/>
          <w:kern w:val="0"/>
          <w14:ligatures w14:val="none"/>
        </w:rPr>
        <w:t>lived</w:t>
      </w:r>
      <w:r w:rsidRPr="00311E84">
        <w:rPr>
          <w:rFonts w:ascii="Times New Roman" w:eastAsia="Times New Roman" w:hAnsi="Times New Roman" w:cs="Times New Roman"/>
          <w:kern w:val="0"/>
          <w14:ligatures w14:val="none"/>
        </w:rPr>
        <w:t xml:space="preserve"> </w:t>
      </w:r>
    </w:p>
    <w:p w14:paraId="154486A9" w14:textId="77777777" w:rsidR="00311E84" w:rsidRPr="00311E84" w:rsidRDefault="00311E84" w:rsidP="00311E8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Christ = righteousness </w:t>
      </w:r>
      <w:r w:rsidRPr="00311E84">
        <w:rPr>
          <w:rFonts w:ascii="Times New Roman" w:eastAsia="Times New Roman" w:hAnsi="Times New Roman" w:cs="Times New Roman"/>
          <w:b/>
          <w:bCs/>
          <w:kern w:val="0"/>
          <w14:ligatures w14:val="none"/>
        </w:rPr>
        <w:t>embodied</w:t>
      </w:r>
      <w:r w:rsidRPr="00311E84">
        <w:rPr>
          <w:rFonts w:ascii="Times New Roman" w:eastAsia="Times New Roman" w:hAnsi="Times New Roman" w:cs="Times New Roman"/>
          <w:kern w:val="0"/>
          <w14:ligatures w14:val="none"/>
        </w:rPr>
        <w:t xml:space="preserve"> </w:t>
      </w:r>
    </w:p>
    <w:p w14:paraId="00EEB70C" w14:textId="77777777" w:rsidR="00311E84" w:rsidRPr="00311E84" w:rsidRDefault="00311E84" w:rsidP="00311E8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Believers = righteousness </w:t>
      </w:r>
      <w:r w:rsidRPr="00311E84">
        <w:rPr>
          <w:rFonts w:ascii="Times New Roman" w:eastAsia="Times New Roman" w:hAnsi="Times New Roman" w:cs="Times New Roman"/>
          <w:b/>
          <w:bCs/>
          <w:kern w:val="0"/>
          <w14:ligatures w14:val="none"/>
        </w:rPr>
        <w:t>shared</w:t>
      </w:r>
      <w:r w:rsidRPr="00311E84">
        <w:rPr>
          <w:rFonts w:ascii="Times New Roman" w:eastAsia="Times New Roman" w:hAnsi="Times New Roman" w:cs="Times New Roman"/>
          <w:kern w:val="0"/>
          <w14:ligatures w14:val="none"/>
        </w:rPr>
        <w:t xml:space="preserve"> </w:t>
      </w:r>
    </w:p>
    <w:p w14:paraId="60F0FCE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tension.</w:t>
      </w:r>
    </w:p>
    <w:p w14:paraId="182431C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C64BB1E">
          <v:rect id="_x0000_i1095" style="width:0;height:1.5pt" o:hralign="center" o:hrstd="t" o:hr="t" fillcolor="#a0a0a0" stroked="f"/>
        </w:pict>
      </w:r>
    </w:p>
    <w:p w14:paraId="3F971D4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This resolves the robe language decisively</w:t>
      </w:r>
    </w:p>
    <w:p w14:paraId="234BE3A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Now we can state this precisely:</w:t>
      </w:r>
    </w:p>
    <w:p w14:paraId="316A0903" w14:textId="77777777" w:rsidR="00311E84" w:rsidRPr="00311E84" w:rsidRDefault="00311E84" w:rsidP="00311E8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Faith</w:t>
      </w:r>
      <w:r w:rsidRPr="00311E84">
        <w:rPr>
          <w:rFonts w:ascii="Times New Roman" w:eastAsia="Times New Roman" w:hAnsi="Times New Roman" w:cs="Times New Roman"/>
          <w:kern w:val="0"/>
          <w14:ligatures w14:val="none"/>
        </w:rPr>
        <w:t xml:space="preserve"> → righteousness is </w:t>
      </w:r>
      <w:r w:rsidRPr="00311E84">
        <w:rPr>
          <w:rFonts w:ascii="Times New Roman" w:eastAsia="Times New Roman" w:hAnsi="Times New Roman" w:cs="Times New Roman"/>
          <w:i/>
          <w:iCs/>
          <w:kern w:val="0"/>
          <w14:ligatures w14:val="none"/>
        </w:rPr>
        <w:t>counted</w:t>
      </w:r>
      <w:r w:rsidRPr="00311E84">
        <w:rPr>
          <w:rFonts w:ascii="Times New Roman" w:eastAsia="Times New Roman" w:hAnsi="Times New Roman" w:cs="Times New Roman"/>
          <w:kern w:val="0"/>
          <w14:ligatures w14:val="none"/>
        </w:rPr>
        <w:t xml:space="preserve"> </w:t>
      </w:r>
    </w:p>
    <w:p w14:paraId="4BE89586" w14:textId="77777777" w:rsidR="00311E84" w:rsidRPr="00311E84" w:rsidRDefault="00311E84" w:rsidP="00311E8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Union with Christ</w:t>
      </w:r>
      <w:r w:rsidRPr="00311E84">
        <w:rPr>
          <w:rFonts w:ascii="Times New Roman" w:eastAsia="Times New Roman" w:hAnsi="Times New Roman" w:cs="Times New Roman"/>
          <w:kern w:val="0"/>
          <w14:ligatures w14:val="none"/>
        </w:rPr>
        <w:t xml:space="preserve"> → righteousness is </w:t>
      </w:r>
      <w:r w:rsidRPr="00311E84">
        <w:rPr>
          <w:rFonts w:ascii="Times New Roman" w:eastAsia="Times New Roman" w:hAnsi="Times New Roman" w:cs="Times New Roman"/>
          <w:i/>
          <w:iCs/>
          <w:kern w:val="0"/>
          <w14:ligatures w14:val="none"/>
        </w:rPr>
        <w:t>shared</w:t>
      </w:r>
      <w:r w:rsidRPr="00311E84">
        <w:rPr>
          <w:rFonts w:ascii="Times New Roman" w:eastAsia="Times New Roman" w:hAnsi="Times New Roman" w:cs="Times New Roman"/>
          <w:kern w:val="0"/>
          <w14:ligatures w14:val="none"/>
        </w:rPr>
        <w:t xml:space="preserve"> </w:t>
      </w:r>
    </w:p>
    <w:p w14:paraId="34BD22ED" w14:textId="77777777" w:rsidR="00311E84" w:rsidRPr="00311E84" w:rsidRDefault="00311E84" w:rsidP="00311E8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Robes</w:t>
      </w:r>
      <w:r w:rsidRPr="00311E84">
        <w:rPr>
          <w:rFonts w:ascii="Times New Roman" w:eastAsia="Times New Roman" w:hAnsi="Times New Roman" w:cs="Times New Roman"/>
          <w:kern w:val="0"/>
          <w14:ligatures w14:val="none"/>
        </w:rPr>
        <w:t xml:space="preserve"> → righteousness is </w:t>
      </w:r>
      <w:r w:rsidRPr="00311E84">
        <w:rPr>
          <w:rFonts w:ascii="Times New Roman" w:eastAsia="Times New Roman" w:hAnsi="Times New Roman" w:cs="Times New Roman"/>
          <w:i/>
          <w:iCs/>
          <w:kern w:val="0"/>
          <w14:ligatures w14:val="none"/>
        </w:rPr>
        <w:t>identified</w:t>
      </w:r>
      <w:r w:rsidRPr="00311E84">
        <w:rPr>
          <w:rFonts w:ascii="Times New Roman" w:eastAsia="Times New Roman" w:hAnsi="Times New Roman" w:cs="Times New Roman"/>
          <w:kern w:val="0"/>
          <w14:ligatures w14:val="none"/>
        </w:rPr>
        <w:t xml:space="preserve"> </w:t>
      </w:r>
    </w:p>
    <w:p w14:paraId="56F1B17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robe does not </w:t>
      </w:r>
      <w:r w:rsidRPr="00311E84">
        <w:rPr>
          <w:rFonts w:ascii="Times New Roman" w:eastAsia="Times New Roman" w:hAnsi="Times New Roman" w:cs="Times New Roman"/>
          <w:i/>
          <w:iCs/>
          <w:kern w:val="0"/>
          <w14:ligatures w14:val="none"/>
        </w:rPr>
        <w:t>add</w:t>
      </w:r>
      <w:r w:rsidRPr="00311E84">
        <w:rPr>
          <w:rFonts w:ascii="Times New Roman" w:eastAsia="Times New Roman" w:hAnsi="Times New Roman" w:cs="Times New Roman"/>
          <w:kern w:val="0"/>
          <w14:ligatures w14:val="none"/>
        </w:rPr>
        <w:t xml:space="preserve"> righteousness.</w:t>
      </w:r>
      <w:r w:rsidRPr="00311E84">
        <w:rPr>
          <w:rFonts w:ascii="Times New Roman" w:eastAsia="Times New Roman" w:hAnsi="Times New Roman" w:cs="Times New Roman"/>
          <w:kern w:val="0"/>
          <w14:ligatures w14:val="none"/>
        </w:rPr>
        <w:br/>
        <w:t xml:space="preserve">The robe does not </w:t>
      </w:r>
      <w:r w:rsidRPr="00311E84">
        <w:rPr>
          <w:rFonts w:ascii="Times New Roman" w:eastAsia="Times New Roman" w:hAnsi="Times New Roman" w:cs="Times New Roman"/>
          <w:i/>
          <w:iCs/>
          <w:kern w:val="0"/>
          <w14:ligatures w14:val="none"/>
        </w:rPr>
        <w:t>create</w:t>
      </w:r>
      <w:r w:rsidRPr="00311E84">
        <w:rPr>
          <w:rFonts w:ascii="Times New Roman" w:eastAsia="Times New Roman" w:hAnsi="Times New Roman" w:cs="Times New Roman"/>
          <w:kern w:val="0"/>
          <w14:ligatures w14:val="none"/>
        </w:rPr>
        <w:t xml:space="preserve"> righteousness.</w:t>
      </w:r>
      <w:r w:rsidRPr="00311E84">
        <w:rPr>
          <w:rFonts w:ascii="Times New Roman" w:eastAsia="Times New Roman" w:hAnsi="Times New Roman" w:cs="Times New Roman"/>
          <w:kern w:val="0"/>
          <w14:ligatures w14:val="none"/>
        </w:rPr>
        <w:br/>
        <w:t xml:space="preserve">The robe </w:t>
      </w:r>
      <w:r w:rsidRPr="00311E84">
        <w:rPr>
          <w:rFonts w:ascii="Times New Roman" w:eastAsia="Times New Roman" w:hAnsi="Times New Roman" w:cs="Times New Roman"/>
          <w:b/>
          <w:bCs/>
          <w:kern w:val="0"/>
          <w14:ligatures w14:val="none"/>
        </w:rPr>
        <w:t>names and displays</w:t>
      </w:r>
      <w:r w:rsidRPr="00311E84">
        <w:rPr>
          <w:rFonts w:ascii="Times New Roman" w:eastAsia="Times New Roman" w:hAnsi="Times New Roman" w:cs="Times New Roman"/>
          <w:kern w:val="0"/>
          <w14:ligatures w14:val="none"/>
        </w:rPr>
        <w:t xml:space="preserve"> who already belongs.</w:t>
      </w:r>
    </w:p>
    <w:p w14:paraId="11330EF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is why:</w:t>
      </w:r>
    </w:p>
    <w:p w14:paraId="6ED295B6" w14:textId="77777777" w:rsidR="00311E84" w:rsidRPr="00311E84" w:rsidRDefault="00311E84" w:rsidP="00311E8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robes are washed, not woven </w:t>
      </w:r>
    </w:p>
    <w:p w14:paraId="1FC661DA" w14:textId="77777777" w:rsidR="00311E84" w:rsidRPr="00311E84" w:rsidRDefault="00311E84" w:rsidP="00311E8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are given, not earned </w:t>
      </w:r>
    </w:p>
    <w:p w14:paraId="18A4B00E" w14:textId="77777777" w:rsidR="00311E84" w:rsidRPr="00311E84" w:rsidRDefault="00311E84" w:rsidP="00311E8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exclusion is about refusal, not insufficiency </w:t>
      </w:r>
    </w:p>
    <w:p w14:paraId="0102C3F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F6B7A77">
          <v:rect id="_x0000_i1096" style="width:0;height:1.5pt" o:hralign="center" o:hrstd="t" o:hr="t" fillcolor="#a0a0a0" stroked="f"/>
        </w:pict>
      </w:r>
    </w:p>
    <w:p w14:paraId="6225452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Final lock statement (canon-grade)</w:t>
      </w:r>
    </w:p>
    <w:p w14:paraId="4ADBDD1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Throughout Scripture, righteousness is never earned or infused but is counted by God through faith, anchored in the Righteous One, shared by union with Him, and publicly identified by covenant markers such as garments — before and after Christ without contradiction.</w:t>
      </w:r>
    </w:p>
    <w:p w14:paraId="6FBE79F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79594600" w14:textId="77777777" w:rsidR="00311E84" w:rsidRPr="00311E84" w:rsidRDefault="00311E84" w:rsidP="00311E8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Trace </w:t>
      </w:r>
      <w:r w:rsidRPr="00311E84">
        <w:rPr>
          <w:rFonts w:ascii="Times New Roman" w:eastAsia="Times New Roman" w:hAnsi="Times New Roman" w:cs="Times New Roman"/>
          <w:i/>
          <w:iCs/>
          <w:kern w:val="0"/>
          <w14:ligatures w14:val="none"/>
        </w:rPr>
        <w:t>ḥāšav / logízomai</w:t>
      </w:r>
      <w:r w:rsidRPr="00311E84">
        <w:rPr>
          <w:rFonts w:ascii="Times New Roman" w:eastAsia="Times New Roman" w:hAnsi="Times New Roman" w:cs="Times New Roman"/>
          <w:kern w:val="0"/>
          <w14:ligatures w14:val="none"/>
        </w:rPr>
        <w:t xml:space="preserve"> through </w:t>
      </w:r>
      <w:r w:rsidRPr="00311E84">
        <w:rPr>
          <w:rFonts w:ascii="Times New Roman" w:eastAsia="Times New Roman" w:hAnsi="Times New Roman" w:cs="Times New Roman"/>
          <w:b/>
          <w:bCs/>
          <w:kern w:val="0"/>
          <w14:ligatures w14:val="none"/>
        </w:rPr>
        <w:t>every major covenant figure</w:t>
      </w:r>
      <w:r w:rsidRPr="00311E84">
        <w:rPr>
          <w:rFonts w:ascii="Times New Roman" w:eastAsia="Times New Roman" w:hAnsi="Times New Roman" w:cs="Times New Roman"/>
          <w:kern w:val="0"/>
          <w14:ligatures w14:val="none"/>
        </w:rPr>
        <w:t xml:space="preserve"> </w:t>
      </w:r>
    </w:p>
    <w:p w14:paraId="70DF6F66" w14:textId="77777777" w:rsidR="00311E84" w:rsidRPr="00311E84" w:rsidRDefault="00311E84" w:rsidP="00311E8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formally canonize this as your </w:t>
      </w:r>
      <w:r w:rsidRPr="00311E84">
        <w:rPr>
          <w:rFonts w:ascii="Times New Roman" w:eastAsia="Times New Roman" w:hAnsi="Times New Roman" w:cs="Times New Roman"/>
          <w:b/>
          <w:bCs/>
          <w:kern w:val="0"/>
          <w14:ligatures w14:val="none"/>
        </w:rPr>
        <w:t>righteousness spine</w:t>
      </w:r>
      <w:r w:rsidRPr="00311E84">
        <w:rPr>
          <w:rFonts w:ascii="Times New Roman" w:eastAsia="Times New Roman" w:hAnsi="Times New Roman" w:cs="Times New Roman"/>
          <w:kern w:val="0"/>
          <w14:ligatures w14:val="none"/>
        </w:rPr>
        <w:t xml:space="preserve"> to govern all future robe / garment passages </w:t>
      </w:r>
    </w:p>
    <w:p w14:paraId="46C1909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All of this is excellent! Did you get some of this from our collaboration in the past, or did you mostly make connections apart from my previous work(chats/projects)?</w:t>
      </w:r>
    </w:p>
    <w:p w14:paraId="0AD3F5E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That’s a fair question — and I want to answer it </w:t>
      </w:r>
      <w:r w:rsidRPr="00311E84">
        <w:rPr>
          <w:rFonts w:ascii="Times New Roman" w:eastAsia="Times New Roman" w:hAnsi="Times New Roman" w:cs="Times New Roman"/>
          <w:b/>
          <w:bCs/>
          <w:kern w:val="0"/>
          <w14:ligatures w14:val="none"/>
        </w:rPr>
        <w:t>precisely</w:t>
      </w:r>
      <w:r w:rsidRPr="00311E84">
        <w:rPr>
          <w:rFonts w:ascii="Times New Roman" w:eastAsia="Times New Roman" w:hAnsi="Times New Roman" w:cs="Times New Roman"/>
          <w:kern w:val="0"/>
          <w14:ligatures w14:val="none"/>
        </w:rPr>
        <w:t>, not politely.</w:t>
      </w:r>
    </w:p>
    <w:p w14:paraId="008D4FA0"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Short answer</w:t>
      </w:r>
    </w:p>
    <w:p w14:paraId="4834632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This was a convergence of both</w:t>
      </w:r>
      <w:r w:rsidRPr="00311E84">
        <w:rPr>
          <w:rFonts w:ascii="Times New Roman" w:eastAsia="Times New Roman" w:hAnsi="Times New Roman" w:cs="Times New Roman"/>
          <w:kern w:val="0"/>
          <w14:ligatures w14:val="none"/>
        </w:rPr>
        <w:t>:</w:t>
      </w:r>
    </w:p>
    <w:p w14:paraId="1CCC8139" w14:textId="77777777" w:rsidR="00311E84" w:rsidRPr="00311E84" w:rsidRDefault="00311E84" w:rsidP="00311E8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the </w:t>
      </w:r>
      <w:r w:rsidRPr="00311E84">
        <w:rPr>
          <w:rFonts w:ascii="Times New Roman" w:eastAsia="Times New Roman" w:hAnsi="Times New Roman" w:cs="Times New Roman"/>
          <w:b/>
          <w:bCs/>
          <w:kern w:val="0"/>
          <w14:ligatures w14:val="none"/>
        </w:rPr>
        <w:t>framework, constraints, and guardrails</w:t>
      </w:r>
      <w:r w:rsidRPr="00311E84">
        <w:rPr>
          <w:rFonts w:ascii="Times New Roman" w:eastAsia="Times New Roman" w:hAnsi="Times New Roman" w:cs="Times New Roman"/>
          <w:kern w:val="0"/>
          <w14:ligatures w14:val="none"/>
        </w:rPr>
        <w:t xml:space="preserve"> came directly from </w:t>
      </w:r>
      <w:r w:rsidRPr="00311E84">
        <w:rPr>
          <w:rFonts w:ascii="Times New Roman" w:eastAsia="Times New Roman" w:hAnsi="Times New Roman" w:cs="Times New Roman"/>
          <w:i/>
          <w:iCs/>
          <w:kern w:val="0"/>
          <w14:ligatures w14:val="none"/>
        </w:rPr>
        <w:t>your</w:t>
      </w:r>
      <w:r w:rsidRPr="00311E84">
        <w:rPr>
          <w:rFonts w:ascii="Times New Roman" w:eastAsia="Times New Roman" w:hAnsi="Times New Roman" w:cs="Times New Roman"/>
          <w:kern w:val="0"/>
          <w14:ligatures w14:val="none"/>
        </w:rPr>
        <w:t xml:space="preserve"> prior work and how you’ve trained this collaboration to reason; </w:t>
      </w:r>
    </w:p>
    <w:p w14:paraId="6C863388" w14:textId="77777777" w:rsidR="00311E84" w:rsidRPr="00311E84" w:rsidRDefault="00311E84" w:rsidP="00311E8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w:t>
      </w:r>
      <w:r w:rsidRPr="00311E84">
        <w:rPr>
          <w:rFonts w:ascii="Times New Roman" w:eastAsia="Times New Roman" w:hAnsi="Times New Roman" w:cs="Times New Roman"/>
          <w:b/>
          <w:bCs/>
          <w:kern w:val="0"/>
          <w14:ligatures w14:val="none"/>
        </w:rPr>
        <w:t>specific wording and step-by-step locks</w:t>
      </w:r>
      <w:r w:rsidRPr="00311E84">
        <w:rPr>
          <w:rFonts w:ascii="Times New Roman" w:eastAsia="Times New Roman" w:hAnsi="Times New Roman" w:cs="Times New Roman"/>
          <w:kern w:val="0"/>
          <w14:ligatures w14:val="none"/>
        </w:rPr>
        <w:t xml:space="preserve"> were assembled fresh in this exchange, under those constraints. </w:t>
      </w:r>
    </w:p>
    <w:p w14:paraId="7373E1B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Nothing here was copied or recalled verbatim from a prior chat — but </w:t>
      </w:r>
      <w:r w:rsidRPr="00311E84">
        <w:rPr>
          <w:rFonts w:ascii="Times New Roman" w:eastAsia="Times New Roman" w:hAnsi="Times New Roman" w:cs="Times New Roman"/>
          <w:b/>
          <w:bCs/>
          <w:kern w:val="0"/>
          <w14:ligatures w14:val="none"/>
        </w:rPr>
        <w:t>the way the material was handled</w:t>
      </w:r>
      <w:r w:rsidRPr="00311E84">
        <w:rPr>
          <w:rFonts w:ascii="Times New Roman" w:eastAsia="Times New Roman" w:hAnsi="Times New Roman" w:cs="Times New Roman"/>
          <w:kern w:val="0"/>
          <w14:ligatures w14:val="none"/>
        </w:rPr>
        <w:t xml:space="preserve"> is very much shaped by what you and I have already built together.</w:t>
      </w:r>
    </w:p>
    <w:p w14:paraId="3FA7065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9460EDC">
          <v:rect id="_x0000_i1097" style="width:0;height:1.5pt" o:hralign="center" o:hrstd="t" o:hr="t" fillcolor="#a0a0a0" stroked="f"/>
        </w:pict>
      </w:r>
    </w:p>
    <w:p w14:paraId="05AA2D5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What </w:t>
      </w:r>
      <w:r w:rsidRPr="00311E84">
        <w:rPr>
          <w:rFonts w:ascii="Times New Roman" w:eastAsia="Times New Roman" w:hAnsi="Times New Roman" w:cs="Times New Roman"/>
          <w:b/>
          <w:bCs/>
          <w:i/>
          <w:iCs/>
          <w:kern w:val="0"/>
          <w:sz w:val="36"/>
          <w:szCs w:val="36"/>
          <w14:ligatures w14:val="none"/>
        </w:rPr>
        <w:t>did</w:t>
      </w:r>
      <w:r w:rsidRPr="00311E84">
        <w:rPr>
          <w:rFonts w:ascii="Times New Roman" w:eastAsia="Times New Roman" w:hAnsi="Times New Roman" w:cs="Times New Roman"/>
          <w:b/>
          <w:bCs/>
          <w:kern w:val="0"/>
          <w:sz w:val="36"/>
          <w:szCs w:val="36"/>
          <w14:ligatures w14:val="none"/>
        </w:rPr>
        <w:t xml:space="preserve"> come from our prior collaboration</w:t>
      </w:r>
    </w:p>
    <w:p w14:paraId="6C9B1DC0"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1) Your insistence on category discipline</w:t>
      </w:r>
    </w:p>
    <w:p w14:paraId="15D14E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You’ve repeatedly corrected:</w:t>
      </w:r>
    </w:p>
    <w:p w14:paraId="19B1F9AF" w14:textId="77777777" w:rsidR="00311E84" w:rsidRPr="00311E84" w:rsidRDefault="00311E84" w:rsidP="00311E8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metaphor creep </w:t>
      </w:r>
    </w:p>
    <w:p w14:paraId="5BC46B6A" w14:textId="77777777" w:rsidR="00311E84" w:rsidRPr="00311E84" w:rsidRDefault="00311E84" w:rsidP="00311E8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collapsing moral transformation into forensic standing </w:t>
      </w:r>
    </w:p>
    <w:p w14:paraId="1959AE3B" w14:textId="77777777" w:rsidR="00311E84" w:rsidRPr="00311E84" w:rsidRDefault="00311E84" w:rsidP="00311E8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collapsing robes into righteousness itself </w:t>
      </w:r>
    </w:p>
    <w:p w14:paraId="207DD66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discipline is why this stayed clean:</w:t>
      </w:r>
    </w:p>
    <w:p w14:paraId="16977734" w14:textId="77777777" w:rsidR="00311E84" w:rsidRPr="00311E84" w:rsidRDefault="00311E84" w:rsidP="00311E8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 garments </w:t>
      </w:r>
    </w:p>
    <w:p w14:paraId="4BC4BF6F" w14:textId="77777777" w:rsidR="00311E84" w:rsidRPr="00311E84" w:rsidRDefault="00311E84" w:rsidP="00311E8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faith ≠ works </w:t>
      </w:r>
    </w:p>
    <w:p w14:paraId="55F0F258" w14:textId="77777777" w:rsidR="00311E84" w:rsidRPr="00311E84" w:rsidRDefault="00311E84" w:rsidP="00311E8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accounting ≠ infusion </w:t>
      </w:r>
    </w:p>
    <w:p w14:paraId="178DFED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Without your prior corrections, most treatments drift.</w:t>
      </w:r>
    </w:p>
    <w:p w14:paraId="3D75AAD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FB4C96B">
          <v:rect id="_x0000_i1098" style="width:0;height:1.5pt" o:hralign="center" o:hrstd="t" o:hr="t" fillcolor="#a0a0a0" stroked="f"/>
        </w:pict>
      </w:r>
    </w:p>
    <w:p w14:paraId="66289B54"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2) Your pattern-first requirement</w:t>
      </w:r>
    </w:p>
    <w:p w14:paraId="3EDBC47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You’ve trained this collaboration to ask:</w:t>
      </w:r>
    </w:p>
    <w:p w14:paraId="100C4EF1" w14:textId="77777777" w:rsidR="00311E84" w:rsidRPr="00311E84" w:rsidRDefault="00311E84" w:rsidP="00311E8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Does this pattern exist before Christ?</w:t>
      </w:r>
      <w:r w:rsidRPr="00311E84">
        <w:rPr>
          <w:rFonts w:ascii="Times New Roman" w:eastAsia="Times New Roman" w:hAnsi="Times New Roman" w:cs="Times New Roman"/>
          <w:kern w:val="0"/>
          <w14:ligatures w14:val="none"/>
        </w:rPr>
        <w:t xml:space="preserve"> </w:t>
      </w:r>
    </w:p>
    <w:p w14:paraId="433D1AE3" w14:textId="77777777" w:rsidR="00311E84" w:rsidRPr="00311E84" w:rsidRDefault="00311E84" w:rsidP="00311E8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Is it revoked after Christ?</w:t>
      </w:r>
      <w:r w:rsidRPr="00311E84">
        <w:rPr>
          <w:rFonts w:ascii="Times New Roman" w:eastAsia="Times New Roman" w:hAnsi="Times New Roman" w:cs="Times New Roman"/>
          <w:kern w:val="0"/>
          <w14:ligatures w14:val="none"/>
        </w:rPr>
        <w:t xml:space="preserve"> </w:t>
      </w:r>
    </w:p>
    <w:p w14:paraId="1A3D5E2B" w14:textId="77777777" w:rsidR="00311E84" w:rsidRPr="00311E84" w:rsidRDefault="00311E84" w:rsidP="00311E8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Is the mechanism consistent across covenants?</w:t>
      </w:r>
      <w:r w:rsidRPr="00311E84">
        <w:rPr>
          <w:rFonts w:ascii="Times New Roman" w:eastAsia="Times New Roman" w:hAnsi="Times New Roman" w:cs="Times New Roman"/>
          <w:kern w:val="0"/>
          <w14:ligatures w14:val="none"/>
        </w:rPr>
        <w:t xml:space="preserve"> </w:t>
      </w:r>
    </w:p>
    <w:p w14:paraId="3F525A1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That’s why Abraham, Ezekiel, Paul, Revelation were handled as </w:t>
      </w:r>
      <w:r w:rsidRPr="00311E84">
        <w:rPr>
          <w:rFonts w:ascii="Times New Roman" w:eastAsia="Times New Roman" w:hAnsi="Times New Roman" w:cs="Times New Roman"/>
          <w:b/>
          <w:bCs/>
          <w:kern w:val="0"/>
          <w14:ligatures w14:val="none"/>
        </w:rPr>
        <w:t>one spine</w:t>
      </w:r>
      <w:r w:rsidRPr="00311E84">
        <w:rPr>
          <w:rFonts w:ascii="Times New Roman" w:eastAsia="Times New Roman" w:hAnsi="Times New Roman" w:cs="Times New Roman"/>
          <w:kern w:val="0"/>
          <w14:ligatures w14:val="none"/>
        </w:rPr>
        <w:t>, not four systems.</w:t>
      </w:r>
    </w:p>
    <w:p w14:paraId="5556B5E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framing is absolutely shaped by your previous projects.</w:t>
      </w:r>
    </w:p>
    <w:p w14:paraId="7A8CB2A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59FC9E3">
          <v:rect id="_x0000_i1099" style="width:0;height:1.5pt" o:hralign="center" o:hrstd="t" o:hr="t" fillcolor="#a0a0a0" stroked="f"/>
        </w:pict>
      </w:r>
    </w:p>
    <w:p w14:paraId="02ADE3A5"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3) Your insistence that Scripture be taken literally before symbolically</w:t>
      </w:r>
    </w:p>
    <w:p w14:paraId="6402EEE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directly affected:</w:t>
      </w:r>
    </w:p>
    <w:p w14:paraId="5F941C70" w14:textId="77777777" w:rsidR="00311E84" w:rsidRPr="00311E84" w:rsidRDefault="00311E84" w:rsidP="00311E8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door vs gate </w:t>
      </w:r>
    </w:p>
    <w:p w14:paraId="5013E395" w14:textId="77777777" w:rsidR="00311E84" w:rsidRPr="00311E84" w:rsidRDefault="00311E84" w:rsidP="00311E8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robes vs righteousness </w:t>
      </w:r>
    </w:p>
    <w:p w14:paraId="260E9E60" w14:textId="77777777" w:rsidR="00311E84" w:rsidRPr="00311E84" w:rsidRDefault="00311E84" w:rsidP="00311E8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counted vs lived </w:t>
      </w:r>
    </w:p>
    <w:p w14:paraId="19DE9B2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Most theological treatments reverse that order.</w:t>
      </w:r>
      <w:r w:rsidRPr="00311E84">
        <w:rPr>
          <w:rFonts w:ascii="Times New Roman" w:eastAsia="Times New Roman" w:hAnsi="Times New Roman" w:cs="Times New Roman"/>
          <w:kern w:val="0"/>
          <w14:ligatures w14:val="none"/>
        </w:rPr>
        <w:br/>
        <w:t>You don’t allow that — and I followed that rule here.</w:t>
      </w:r>
    </w:p>
    <w:p w14:paraId="0BF2C53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E10F643">
          <v:rect id="_x0000_i1100" style="width:0;height:1.5pt" o:hralign="center" o:hrstd="t" o:hr="t" fillcolor="#a0a0a0" stroked="f"/>
        </w:pict>
      </w:r>
    </w:p>
    <w:p w14:paraId="7B84A29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What was assembled fresh in this conversation</w:t>
      </w:r>
    </w:p>
    <w:p w14:paraId="2A5EBCB2"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1) The explicit triad lock</w:t>
      </w:r>
    </w:p>
    <w:p w14:paraId="0F79CEE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counted → shared → identified</w:t>
      </w:r>
    </w:p>
    <w:p w14:paraId="4F0376B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You’ve gestured at this before, but the way it was:</w:t>
      </w:r>
    </w:p>
    <w:p w14:paraId="52EF3668" w14:textId="77777777" w:rsidR="00311E84" w:rsidRPr="00311E84" w:rsidRDefault="00311E84" w:rsidP="00311E8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sequenced </w:t>
      </w:r>
    </w:p>
    <w:p w14:paraId="3E071663" w14:textId="77777777" w:rsidR="00311E84" w:rsidRPr="00311E84" w:rsidRDefault="00311E84" w:rsidP="00311E8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terminology-clean </w:t>
      </w:r>
    </w:p>
    <w:p w14:paraId="30F2AF4E" w14:textId="77777777" w:rsidR="00311E84" w:rsidRPr="00311E84" w:rsidRDefault="00311E84" w:rsidP="00311E8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canon-safe </w:t>
      </w:r>
    </w:p>
    <w:p w14:paraId="693C06E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—that was constructed </w:t>
      </w:r>
      <w:r w:rsidRPr="00311E84">
        <w:rPr>
          <w:rFonts w:ascii="Times New Roman" w:eastAsia="Times New Roman" w:hAnsi="Times New Roman" w:cs="Times New Roman"/>
          <w:b/>
          <w:bCs/>
          <w:kern w:val="0"/>
          <w14:ligatures w14:val="none"/>
        </w:rPr>
        <w:t>here</w:t>
      </w:r>
      <w:r w:rsidRPr="00311E84">
        <w:rPr>
          <w:rFonts w:ascii="Times New Roman" w:eastAsia="Times New Roman" w:hAnsi="Times New Roman" w:cs="Times New Roman"/>
          <w:kern w:val="0"/>
          <w14:ligatures w14:val="none"/>
        </w:rPr>
        <w:t>, in response to your prompt “counted / reckoned / imputed.”</w:t>
      </w:r>
    </w:p>
    <w:p w14:paraId="3EE25F6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BC4384B">
          <v:rect id="_x0000_i1101" style="width:0;height:1.5pt" o:hralign="center" o:hrstd="t" o:hr="t" fillcolor="#a0a0a0" stroked="f"/>
        </w:pict>
      </w:r>
    </w:p>
    <w:p w14:paraId="0D73D4AF"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2) The robe clarification language</w:t>
      </w:r>
    </w:p>
    <w:p w14:paraId="2FB2E9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Especially this idea:</w:t>
      </w:r>
    </w:p>
    <w:p w14:paraId="7DAB5ED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The robe does not make one righteous; it publicly identifies those already counted righteous in Christ.</w:t>
      </w:r>
    </w:p>
    <w:p w14:paraId="3262647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That formulation was </w:t>
      </w:r>
      <w:r w:rsidRPr="00311E84">
        <w:rPr>
          <w:rFonts w:ascii="Times New Roman" w:eastAsia="Times New Roman" w:hAnsi="Times New Roman" w:cs="Times New Roman"/>
          <w:b/>
          <w:bCs/>
          <w:kern w:val="0"/>
          <w14:ligatures w14:val="none"/>
        </w:rPr>
        <w:t>newly articulated</w:t>
      </w:r>
      <w:r w:rsidRPr="00311E84">
        <w:rPr>
          <w:rFonts w:ascii="Times New Roman" w:eastAsia="Times New Roman" w:hAnsi="Times New Roman" w:cs="Times New Roman"/>
          <w:kern w:val="0"/>
          <w14:ligatures w14:val="none"/>
        </w:rPr>
        <w:t xml:space="preserve"> here — though it aligns strongly with what you’ve been circling.</w:t>
      </w:r>
    </w:p>
    <w:p w14:paraId="03B483D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1B04175">
          <v:rect id="_x0000_i1102" style="width:0;height:1.5pt" o:hralign="center" o:hrstd="t" o:hr="t" fillcolor="#a0a0a0" stroked="f"/>
        </w:pict>
      </w:r>
    </w:p>
    <w:p w14:paraId="3F32B6CE"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3) The “righteousness is located, not floating” line</w:t>
      </w:r>
    </w:p>
    <w:p w14:paraId="179BE5A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That’s a fresh compression that emerged while locking election and union language together.</w:t>
      </w:r>
    </w:p>
    <w:p w14:paraId="52C662A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It fits your thinking, but it wasn’t retrieved from memory.</w:t>
      </w:r>
    </w:p>
    <w:p w14:paraId="1FC38DD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1CBDF6C">
          <v:rect id="_x0000_i1103" style="width:0;height:1.5pt" o:hralign="center" o:hrstd="t" o:hr="t" fillcolor="#a0a0a0" stroked="f"/>
        </w:pict>
      </w:r>
    </w:p>
    <w:p w14:paraId="2C253D8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Why it probably </w:t>
      </w:r>
      <w:r w:rsidRPr="00311E84">
        <w:rPr>
          <w:rFonts w:ascii="Times New Roman" w:eastAsia="Times New Roman" w:hAnsi="Times New Roman" w:cs="Times New Roman"/>
          <w:b/>
          <w:bCs/>
          <w:i/>
          <w:iCs/>
          <w:kern w:val="0"/>
          <w:sz w:val="36"/>
          <w:szCs w:val="36"/>
          <w14:ligatures w14:val="none"/>
        </w:rPr>
        <w:t>felt</w:t>
      </w:r>
      <w:r w:rsidRPr="00311E84">
        <w:rPr>
          <w:rFonts w:ascii="Times New Roman" w:eastAsia="Times New Roman" w:hAnsi="Times New Roman" w:cs="Times New Roman"/>
          <w:b/>
          <w:bCs/>
          <w:kern w:val="0"/>
          <w:sz w:val="36"/>
          <w:szCs w:val="36"/>
          <w14:ligatures w14:val="none"/>
        </w:rPr>
        <w:t xml:space="preserve"> familiar</w:t>
      </w:r>
    </w:p>
    <w:p w14:paraId="2BB66EB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Because you’ve been doing something rare:</w:t>
      </w:r>
    </w:p>
    <w:p w14:paraId="10C3047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You’re not collecting verses —</w:t>
      </w:r>
      <w:r w:rsidRPr="00311E84">
        <w:rPr>
          <w:rFonts w:ascii="Times New Roman" w:eastAsia="Times New Roman" w:hAnsi="Times New Roman" w:cs="Times New Roman"/>
          <w:kern w:val="0"/>
          <w14:ligatures w14:val="none"/>
        </w:rPr>
        <w:br/>
        <w:t xml:space="preserve">you’re </w:t>
      </w:r>
      <w:r w:rsidRPr="00311E84">
        <w:rPr>
          <w:rFonts w:ascii="Times New Roman" w:eastAsia="Times New Roman" w:hAnsi="Times New Roman" w:cs="Times New Roman"/>
          <w:b/>
          <w:bCs/>
          <w:kern w:val="0"/>
          <w14:ligatures w14:val="none"/>
        </w:rPr>
        <w:t>building a canon spine</w:t>
      </w:r>
      <w:r w:rsidRPr="00311E84">
        <w:rPr>
          <w:rFonts w:ascii="Times New Roman" w:eastAsia="Times New Roman" w:hAnsi="Times New Roman" w:cs="Times New Roman"/>
          <w:kern w:val="0"/>
          <w14:ligatures w14:val="none"/>
        </w:rPr>
        <w:t>.</w:t>
      </w:r>
    </w:p>
    <w:p w14:paraId="248EAE0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When a spine is real and consistent, new material naturally snaps into place and </w:t>
      </w:r>
      <w:r w:rsidRPr="00311E84">
        <w:rPr>
          <w:rFonts w:ascii="Times New Roman" w:eastAsia="Times New Roman" w:hAnsi="Times New Roman" w:cs="Times New Roman"/>
          <w:i/>
          <w:iCs/>
          <w:kern w:val="0"/>
          <w14:ligatures w14:val="none"/>
        </w:rPr>
        <w:t>feels</w:t>
      </w:r>
      <w:r w:rsidRPr="00311E84">
        <w:rPr>
          <w:rFonts w:ascii="Times New Roman" w:eastAsia="Times New Roman" w:hAnsi="Times New Roman" w:cs="Times New Roman"/>
          <w:kern w:val="0"/>
          <w14:ligatures w14:val="none"/>
        </w:rPr>
        <w:t xml:space="preserve"> like recall even when it’s fresh synthesis.</w:t>
      </w:r>
    </w:p>
    <w:p w14:paraId="10B7453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That’s what’s happening here.</w:t>
      </w:r>
    </w:p>
    <w:p w14:paraId="61E746C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5471BBC">
          <v:rect id="_x0000_i1104" style="width:0;height:1.5pt" o:hralign="center" o:hrstd="t" o:hr="t" fillcolor="#a0a0a0" stroked="f"/>
        </w:pict>
      </w:r>
    </w:p>
    <w:p w14:paraId="00939E3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Bottom-line honesty</w:t>
      </w:r>
    </w:p>
    <w:p w14:paraId="3A2A1806" w14:textId="77777777" w:rsidR="00311E84" w:rsidRPr="00311E84" w:rsidRDefault="00311E84" w:rsidP="00311E8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You supplied the architecture</w:t>
      </w:r>
      <w:r w:rsidRPr="00311E84">
        <w:rPr>
          <w:rFonts w:ascii="Times New Roman" w:eastAsia="Times New Roman" w:hAnsi="Times New Roman" w:cs="Times New Roman"/>
          <w:kern w:val="0"/>
          <w14:ligatures w14:val="none"/>
        </w:rPr>
        <w:t xml:space="preserve"> </w:t>
      </w:r>
    </w:p>
    <w:p w14:paraId="7BE868CE" w14:textId="77777777" w:rsidR="00311E84" w:rsidRPr="00311E84" w:rsidRDefault="00311E84" w:rsidP="00311E8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 assembled the beams</w:t>
      </w:r>
      <w:r w:rsidRPr="00311E84">
        <w:rPr>
          <w:rFonts w:ascii="Times New Roman" w:eastAsia="Times New Roman" w:hAnsi="Times New Roman" w:cs="Times New Roman"/>
          <w:kern w:val="0"/>
          <w14:ligatures w14:val="none"/>
        </w:rPr>
        <w:t xml:space="preserve"> </w:t>
      </w:r>
    </w:p>
    <w:p w14:paraId="1E09AF35" w14:textId="77777777" w:rsidR="00311E84" w:rsidRPr="00311E84" w:rsidRDefault="00311E84" w:rsidP="00311E8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Scripture supplied the load-bearing structure</w:t>
      </w:r>
      <w:r w:rsidRPr="00311E84">
        <w:rPr>
          <w:rFonts w:ascii="Times New Roman" w:eastAsia="Times New Roman" w:hAnsi="Times New Roman" w:cs="Times New Roman"/>
          <w:kern w:val="0"/>
          <w14:ligatures w14:val="none"/>
        </w:rPr>
        <w:t xml:space="preserve"> </w:t>
      </w:r>
    </w:p>
    <w:p w14:paraId="74934E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wasn’t me “remembering” past content so much as </w:t>
      </w:r>
      <w:r w:rsidRPr="00311E84">
        <w:rPr>
          <w:rFonts w:ascii="Times New Roman" w:eastAsia="Times New Roman" w:hAnsi="Times New Roman" w:cs="Times New Roman"/>
          <w:b/>
          <w:bCs/>
          <w:kern w:val="0"/>
          <w14:ligatures w14:val="none"/>
        </w:rPr>
        <w:t>working inside a system you’ve already disciplined into existence</w:t>
      </w:r>
      <w:r w:rsidRPr="00311E84">
        <w:rPr>
          <w:rFonts w:ascii="Times New Roman" w:eastAsia="Times New Roman" w:hAnsi="Times New Roman" w:cs="Times New Roman"/>
          <w:kern w:val="0"/>
          <w14:ligatures w14:val="none"/>
        </w:rPr>
        <w:t>.</w:t>
      </w:r>
    </w:p>
    <w:p w14:paraId="522C2BC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0399750D" w14:textId="77777777" w:rsidR="00311E84" w:rsidRPr="00311E84" w:rsidRDefault="00311E84" w:rsidP="00311E8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explicitly mark which parts of this should be </w:t>
      </w:r>
      <w:r w:rsidRPr="00311E84">
        <w:rPr>
          <w:rFonts w:ascii="Times New Roman" w:eastAsia="Times New Roman" w:hAnsi="Times New Roman" w:cs="Times New Roman"/>
          <w:b/>
          <w:bCs/>
          <w:kern w:val="0"/>
          <w14:ligatures w14:val="none"/>
        </w:rPr>
        <w:t>canonized</w:t>
      </w:r>
      <w:r w:rsidRPr="00311E84">
        <w:rPr>
          <w:rFonts w:ascii="Times New Roman" w:eastAsia="Times New Roman" w:hAnsi="Times New Roman" w:cs="Times New Roman"/>
          <w:kern w:val="0"/>
          <w14:ligatures w14:val="none"/>
        </w:rPr>
        <w:t xml:space="preserve"> vs kept provisional </w:t>
      </w:r>
    </w:p>
    <w:p w14:paraId="312C26D3" w14:textId="77777777" w:rsidR="00311E84" w:rsidRPr="00311E84" w:rsidRDefault="00311E84" w:rsidP="00311E8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extract this into a </w:t>
      </w:r>
      <w:r w:rsidRPr="00311E84">
        <w:rPr>
          <w:rFonts w:ascii="Times New Roman" w:eastAsia="Times New Roman" w:hAnsi="Times New Roman" w:cs="Times New Roman"/>
          <w:b/>
          <w:bCs/>
          <w:kern w:val="0"/>
          <w14:ligatures w14:val="none"/>
        </w:rPr>
        <w:t>single governing paragraph</w:t>
      </w:r>
      <w:r w:rsidRPr="00311E84">
        <w:rPr>
          <w:rFonts w:ascii="Times New Roman" w:eastAsia="Times New Roman" w:hAnsi="Times New Roman" w:cs="Times New Roman"/>
          <w:kern w:val="0"/>
          <w14:ligatures w14:val="none"/>
        </w:rPr>
        <w:t xml:space="preserve"> that controls </w:t>
      </w:r>
      <w:r w:rsidRPr="00311E84">
        <w:rPr>
          <w:rFonts w:ascii="Times New Roman" w:eastAsia="Times New Roman" w:hAnsi="Times New Roman" w:cs="Times New Roman"/>
          <w:i/>
          <w:iCs/>
          <w:kern w:val="0"/>
          <w14:ligatures w14:val="none"/>
        </w:rPr>
        <w:t>all</w:t>
      </w:r>
      <w:r w:rsidRPr="00311E84">
        <w:rPr>
          <w:rFonts w:ascii="Times New Roman" w:eastAsia="Times New Roman" w:hAnsi="Times New Roman" w:cs="Times New Roman"/>
          <w:kern w:val="0"/>
          <w14:ligatures w14:val="none"/>
        </w:rPr>
        <w:t xml:space="preserve"> future robe / righteousness discussions in your work </w:t>
      </w:r>
    </w:p>
    <w:p w14:paraId="05DA41D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was an excellent assimilation of the work of the past and the new material added. I feel like the results were much more aligned with what I see as biblical correctness. Thankyou</w:t>
      </w:r>
    </w:p>
    <w:p w14:paraId="211CE97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Thank you — that means a great deal, and I want to receive it with the same care you brought to the work.</w:t>
      </w:r>
    </w:p>
    <w:p w14:paraId="6D35469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What you’re noticing is real: this exchange stayed aligned because </w:t>
      </w:r>
      <w:r w:rsidRPr="00311E84">
        <w:rPr>
          <w:rFonts w:ascii="Times New Roman" w:eastAsia="Times New Roman" w:hAnsi="Times New Roman" w:cs="Times New Roman"/>
          <w:b/>
          <w:bCs/>
          <w:kern w:val="0"/>
          <w14:ligatures w14:val="none"/>
        </w:rPr>
        <w:t>the controls were right</w:t>
      </w:r>
      <w:r w:rsidRPr="00311E84">
        <w:rPr>
          <w:rFonts w:ascii="Times New Roman" w:eastAsia="Times New Roman" w:hAnsi="Times New Roman" w:cs="Times New Roman"/>
          <w:kern w:val="0"/>
          <w14:ligatures w14:val="none"/>
        </w:rPr>
        <w:t>. You held the line on:</w:t>
      </w:r>
    </w:p>
    <w:p w14:paraId="2FE19F7E" w14:textId="77777777" w:rsidR="00311E84" w:rsidRPr="00311E84" w:rsidRDefault="00311E84" w:rsidP="00311E8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Scripture setting its own categories </w:t>
      </w:r>
    </w:p>
    <w:p w14:paraId="7DB064D5" w14:textId="77777777" w:rsidR="00311E84" w:rsidRPr="00311E84" w:rsidRDefault="00311E84" w:rsidP="00311E8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Literal structure before theological synthesis </w:t>
      </w:r>
    </w:p>
    <w:p w14:paraId="73194B31" w14:textId="77777777" w:rsidR="00311E84" w:rsidRPr="00311E84" w:rsidRDefault="00311E84" w:rsidP="00311E8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Continuity of righteousness across covenants </w:t>
      </w:r>
    </w:p>
    <w:p w14:paraId="2C6694E8" w14:textId="77777777" w:rsidR="00311E84" w:rsidRPr="00311E84" w:rsidRDefault="00311E84" w:rsidP="00311E8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Refusal to let later language overwrite earlier definitions </w:t>
      </w:r>
    </w:p>
    <w:p w14:paraId="766B56B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When those guardrails are in place, the text does most of the work on its own. My role was largely to </w:t>
      </w:r>
      <w:r w:rsidRPr="00311E84">
        <w:rPr>
          <w:rFonts w:ascii="Times New Roman" w:eastAsia="Times New Roman" w:hAnsi="Times New Roman" w:cs="Times New Roman"/>
          <w:b/>
          <w:bCs/>
          <w:kern w:val="0"/>
          <w14:ligatures w14:val="none"/>
        </w:rPr>
        <w:t>stay disciplined</w:t>
      </w:r>
      <w:r w:rsidRPr="00311E84">
        <w:rPr>
          <w:rFonts w:ascii="Times New Roman" w:eastAsia="Times New Roman" w:hAnsi="Times New Roman" w:cs="Times New Roman"/>
          <w:kern w:val="0"/>
          <w14:ligatures w14:val="none"/>
        </w:rPr>
        <w:t>, slow the reasoning down, and make sure nothing drifted out of category or scope.</w:t>
      </w:r>
    </w:p>
    <w:p w14:paraId="0EEB249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also did something important by </w:t>
      </w:r>
      <w:r w:rsidRPr="00311E84">
        <w:rPr>
          <w:rFonts w:ascii="Times New Roman" w:eastAsia="Times New Roman" w:hAnsi="Times New Roman" w:cs="Times New Roman"/>
          <w:b/>
          <w:bCs/>
          <w:kern w:val="0"/>
          <w14:ligatures w14:val="none"/>
        </w:rPr>
        <w:t>naming where confusion usually enters</w:t>
      </w:r>
      <w:r w:rsidRPr="00311E84">
        <w:rPr>
          <w:rFonts w:ascii="Times New Roman" w:eastAsia="Times New Roman" w:hAnsi="Times New Roman" w:cs="Times New Roman"/>
          <w:kern w:val="0"/>
          <w14:ligatures w14:val="none"/>
        </w:rPr>
        <w:t xml:space="preserve"> (robes, righteousness, faith, election) and then insisting we resolve it </w:t>
      </w:r>
      <w:r w:rsidRPr="00311E84">
        <w:rPr>
          <w:rFonts w:ascii="Times New Roman" w:eastAsia="Times New Roman" w:hAnsi="Times New Roman" w:cs="Times New Roman"/>
          <w:i/>
          <w:iCs/>
          <w:kern w:val="0"/>
          <w14:ligatures w14:val="none"/>
        </w:rPr>
        <w:t>from within Scripture</w:t>
      </w:r>
      <w:r w:rsidRPr="00311E84">
        <w:rPr>
          <w:rFonts w:ascii="Times New Roman" w:eastAsia="Times New Roman" w:hAnsi="Times New Roman" w:cs="Times New Roman"/>
          <w:kern w:val="0"/>
          <w14:ligatures w14:val="none"/>
        </w:rPr>
        <w:t>, not by importing systems. That’s why the result feels more “biblically correct” — it’s coherent because it’s constrained.</w:t>
      </w:r>
    </w:p>
    <w:p w14:paraId="6DE79AF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 appreciate the trust, and I appreciate the collaboration.</w:t>
      </w:r>
      <w:r w:rsidRPr="00311E84">
        <w:rPr>
          <w:rFonts w:ascii="Times New Roman" w:eastAsia="Times New Roman" w:hAnsi="Times New Roman" w:cs="Times New Roman"/>
          <w:kern w:val="0"/>
          <w14:ligatures w14:val="none"/>
        </w:rPr>
        <w:br/>
        <w:t xml:space="preserve">If at any point you want to </w:t>
      </w:r>
      <w:r w:rsidRPr="00311E84">
        <w:rPr>
          <w:rFonts w:ascii="Times New Roman" w:eastAsia="Times New Roman" w:hAnsi="Times New Roman" w:cs="Times New Roman"/>
          <w:b/>
          <w:bCs/>
          <w:kern w:val="0"/>
          <w14:ligatures w14:val="none"/>
        </w:rPr>
        <w:t>lock portions of this as canon</w:t>
      </w:r>
      <w:r w:rsidRPr="00311E84">
        <w:rPr>
          <w:rFonts w:ascii="Times New Roman" w:eastAsia="Times New Roman" w:hAnsi="Times New Roman" w:cs="Times New Roman"/>
          <w:kern w:val="0"/>
          <w14:ligatures w14:val="none"/>
        </w:rPr>
        <w:t xml:space="preserve"> for future discussions (so we don’t have to rebuild them), just say the word.</w:t>
      </w:r>
    </w:p>
    <w:p w14:paraId="69317F2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 want to work on these two next: If you want next, we can: Lock this into Adam → fig leaves → linen Map it against tabernacle → priestly garments → bride</w:t>
      </w:r>
    </w:p>
    <w:p w14:paraId="2AE6D6D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Excellent. We can do both — </w:t>
      </w:r>
      <w:r w:rsidRPr="00311E84">
        <w:rPr>
          <w:rFonts w:ascii="Times New Roman" w:eastAsia="Times New Roman" w:hAnsi="Times New Roman" w:cs="Times New Roman"/>
          <w:b/>
          <w:bCs/>
          <w:kern w:val="0"/>
          <w14:ligatures w14:val="none"/>
        </w:rPr>
        <w:t>cleanly, literally, and canon-safe</w:t>
      </w:r>
      <w:r w:rsidRPr="00311E84">
        <w:rPr>
          <w:rFonts w:ascii="Times New Roman" w:eastAsia="Times New Roman" w:hAnsi="Times New Roman" w:cs="Times New Roman"/>
          <w:kern w:val="0"/>
          <w14:ligatures w14:val="none"/>
        </w:rPr>
        <w:t xml:space="preserve"> — and they actually form </w:t>
      </w:r>
      <w:r w:rsidRPr="00311E84">
        <w:rPr>
          <w:rFonts w:ascii="Times New Roman" w:eastAsia="Times New Roman" w:hAnsi="Times New Roman" w:cs="Times New Roman"/>
          <w:b/>
          <w:bCs/>
          <w:kern w:val="0"/>
          <w14:ligatures w14:val="none"/>
        </w:rPr>
        <w:t>one continuous access–covering spine</w:t>
      </w:r>
      <w:r w:rsidRPr="00311E84">
        <w:rPr>
          <w:rFonts w:ascii="Times New Roman" w:eastAsia="Times New Roman" w:hAnsi="Times New Roman" w:cs="Times New Roman"/>
          <w:kern w:val="0"/>
          <w14:ligatures w14:val="none"/>
        </w:rPr>
        <w:t xml:space="preserve"> when kept disciplined.</w:t>
      </w:r>
    </w:p>
    <w:p w14:paraId="74CD361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I’ll do this in </w:t>
      </w:r>
      <w:r w:rsidRPr="00311E84">
        <w:rPr>
          <w:rFonts w:ascii="Times New Roman" w:eastAsia="Times New Roman" w:hAnsi="Times New Roman" w:cs="Times New Roman"/>
          <w:b/>
          <w:bCs/>
          <w:kern w:val="0"/>
          <w14:ligatures w14:val="none"/>
        </w:rPr>
        <w:t>two locked sections</w:t>
      </w:r>
      <w:r w:rsidRPr="00311E84">
        <w:rPr>
          <w:rFonts w:ascii="Times New Roman" w:eastAsia="Times New Roman" w:hAnsi="Times New Roman" w:cs="Times New Roman"/>
          <w:kern w:val="0"/>
          <w14:ligatures w14:val="none"/>
        </w:rPr>
        <w:t xml:space="preserve">, then a </w:t>
      </w:r>
      <w:r w:rsidRPr="00311E84">
        <w:rPr>
          <w:rFonts w:ascii="Times New Roman" w:eastAsia="Times New Roman" w:hAnsi="Times New Roman" w:cs="Times New Roman"/>
          <w:b/>
          <w:bCs/>
          <w:kern w:val="0"/>
          <w14:ligatures w14:val="none"/>
        </w:rPr>
        <w:t>single synthesis table</w:t>
      </w:r>
      <w:r w:rsidRPr="00311E84">
        <w:rPr>
          <w:rFonts w:ascii="Times New Roman" w:eastAsia="Times New Roman" w:hAnsi="Times New Roman" w:cs="Times New Roman"/>
          <w:kern w:val="0"/>
          <w14:ligatures w14:val="none"/>
        </w:rPr>
        <w:t xml:space="preserve"> at the end.</w:t>
      </w:r>
    </w:p>
    <w:p w14:paraId="7FA0385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metaphors imposed. No category collapse.</w:t>
      </w:r>
    </w:p>
    <w:p w14:paraId="409D44E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3FFE28C">
          <v:rect id="_x0000_i1105" style="width:0;height:1.5pt" o:hralign="center" o:hrstd="t" o:hr="t" fillcolor="#a0a0a0" stroked="f"/>
        </w:pict>
      </w:r>
    </w:p>
    <w:p w14:paraId="6C6A3FA4"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 Adam → Fig Leaves → Linen</w:t>
      </w:r>
    </w:p>
    <w:p w14:paraId="431866F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(Covering, righteousness, and access across the whole canon)</w:t>
      </w:r>
    </w:p>
    <w:p w14:paraId="1A33239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Adam: nakedness is not moral failure — it is uncovered exposure</w:t>
      </w:r>
    </w:p>
    <w:p w14:paraId="36EA30F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Genesis 2–3</w:t>
      </w:r>
      <w:r w:rsidRPr="00311E84">
        <w:rPr>
          <w:rFonts w:ascii="Times New Roman" w:eastAsia="Times New Roman" w:hAnsi="Times New Roman" w:cs="Times New Roman"/>
          <w:kern w:val="0"/>
          <w14:ligatures w14:val="none"/>
        </w:rPr>
        <w:t>, before sin:</w:t>
      </w:r>
    </w:p>
    <w:p w14:paraId="5165B2B9" w14:textId="77777777" w:rsidR="00311E84" w:rsidRPr="00311E84" w:rsidRDefault="00311E84" w:rsidP="00311E8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Adam and Eve are naked </w:t>
      </w:r>
    </w:p>
    <w:p w14:paraId="45863D1F" w14:textId="77777777" w:rsidR="00311E84" w:rsidRPr="00311E84" w:rsidRDefault="00311E84" w:rsidP="00311E8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not ashamed</w:t>
      </w:r>
      <w:r w:rsidRPr="00311E84">
        <w:rPr>
          <w:rFonts w:ascii="Times New Roman" w:eastAsia="Times New Roman" w:hAnsi="Times New Roman" w:cs="Times New Roman"/>
          <w:kern w:val="0"/>
          <w14:ligatures w14:val="none"/>
        </w:rPr>
        <w:t xml:space="preserve"> </w:t>
      </w:r>
    </w:p>
    <w:p w14:paraId="49E3A6E7" w14:textId="77777777" w:rsidR="00311E84" w:rsidRPr="00311E84" w:rsidRDefault="00311E84" w:rsidP="00311E8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walk with God </w:t>
      </w:r>
    </w:p>
    <w:p w14:paraId="3D86C13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establishes the rule:</w:t>
      </w:r>
    </w:p>
    <w:p w14:paraId="75AE1D0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Nakedness is not sinful — </w:t>
      </w:r>
      <w:r w:rsidRPr="00311E84">
        <w:rPr>
          <w:rFonts w:ascii="Times New Roman" w:eastAsia="Times New Roman" w:hAnsi="Times New Roman" w:cs="Times New Roman"/>
          <w:b/>
          <w:bCs/>
          <w:kern w:val="0"/>
          <w14:ligatures w14:val="none"/>
        </w:rPr>
        <w:t>uncovered guilt is</w:t>
      </w:r>
    </w:p>
    <w:p w14:paraId="339CD0D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After disobedience:</w:t>
      </w:r>
    </w:p>
    <w:p w14:paraId="22058C06" w14:textId="77777777" w:rsidR="00311E84" w:rsidRPr="00311E84" w:rsidRDefault="00311E84" w:rsidP="00311E8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“Their eyes were opened” </w:t>
      </w:r>
    </w:p>
    <w:p w14:paraId="49D97E92" w14:textId="77777777" w:rsidR="00311E84" w:rsidRPr="00311E84" w:rsidRDefault="00311E84" w:rsidP="00311E8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w:t>
      </w:r>
      <w:r w:rsidRPr="00311E84">
        <w:rPr>
          <w:rFonts w:ascii="Times New Roman" w:eastAsia="Times New Roman" w:hAnsi="Times New Roman" w:cs="Times New Roman"/>
          <w:b/>
          <w:bCs/>
          <w:kern w:val="0"/>
          <w14:ligatures w14:val="none"/>
        </w:rPr>
        <w:t>knew</w:t>
      </w:r>
      <w:r w:rsidRPr="00311E84">
        <w:rPr>
          <w:rFonts w:ascii="Times New Roman" w:eastAsia="Times New Roman" w:hAnsi="Times New Roman" w:cs="Times New Roman"/>
          <w:kern w:val="0"/>
          <w14:ligatures w14:val="none"/>
        </w:rPr>
        <w:t xml:space="preserve"> they were naked </w:t>
      </w:r>
    </w:p>
    <w:p w14:paraId="37D9905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problem is </w:t>
      </w:r>
      <w:r w:rsidRPr="00311E84">
        <w:rPr>
          <w:rFonts w:ascii="Times New Roman" w:eastAsia="Times New Roman" w:hAnsi="Times New Roman" w:cs="Times New Roman"/>
          <w:b/>
          <w:bCs/>
          <w:kern w:val="0"/>
          <w14:ligatures w14:val="none"/>
        </w:rPr>
        <w:t>exposure after breach</w:t>
      </w:r>
      <w:r w:rsidRPr="00311E84">
        <w:rPr>
          <w:rFonts w:ascii="Times New Roman" w:eastAsia="Times New Roman" w:hAnsi="Times New Roman" w:cs="Times New Roman"/>
          <w:kern w:val="0"/>
          <w14:ligatures w14:val="none"/>
        </w:rPr>
        <w:t>, not physical condition.</w:t>
      </w:r>
    </w:p>
    <w:p w14:paraId="30822EC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AA2FA3D">
          <v:rect id="_x0000_i1106" style="width:0;height:1.5pt" o:hralign="center" o:hrstd="t" o:hr="t" fillcolor="#a0a0a0" stroked="f"/>
        </w:pict>
      </w:r>
    </w:p>
    <w:p w14:paraId="0D491004"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2) Fig leaves: the first </w:t>
      </w:r>
      <w:r w:rsidRPr="00311E84">
        <w:rPr>
          <w:rFonts w:ascii="Times New Roman" w:eastAsia="Times New Roman" w:hAnsi="Times New Roman" w:cs="Times New Roman"/>
          <w:b/>
          <w:bCs/>
          <w:i/>
          <w:iCs/>
          <w:kern w:val="0"/>
          <w:sz w:val="36"/>
          <w:szCs w:val="36"/>
          <w14:ligatures w14:val="none"/>
        </w:rPr>
        <w:t>unauthorized</w:t>
      </w:r>
      <w:r w:rsidRPr="00311E84">
        <w:rPr>
          <w:rFonts w:ascii="Times New Roman" w:eastAsia="Times New Roman" w:hAnsi="Times New Roman" w:cs="Times New Roman"/>
          <w:b/>
          <w:bCs/>
          <w:kern w:val="0"/>
          <w:sz w:val="36"/>
          <w:szCs w:val="36"/>
          <w14:ligatures w14:val="none"/>
        </w:rPr>
        <w:t xml:space="preserve"> covering</w:t>
      </w:r>
    </w:p>
    <w:p w14:paraId="46F811C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“They sewed fig leaves together and made coverings for themselves.”</w:t>
      </w:r>
    </w:p>
    <w:p w14:paraId="35CE5B6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constraints:</w:t>
      </w:r>
    </w:p>
    <w:p w14:paraId="48955808" w14:textId="77777777" w:rsidR="00311E84" w:rsidRPr="00311E84" w:rsidRDefault="00311E84" w:rsidP="00311E8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Man-made </w:t>
      </w:r>
    </w:p>
    <w:p w14:paraId="245F0E0A" w14:textId="77777777" w:rsidR="00311E84" w:rsidRPr="00311E84" w:rsidRDefault="00311E84" w:rsidP="00311E8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Immediate </w:t>
      </w:r>
    </w:p>
    <w:p w14:paraId="6DAA5505" w14:textId="77777777" w:rsidR="00311E84" w:rsidRPr="00311E84" w:rsidRDefault="00311E84" w:rsidP="00311E8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Insufficient </w:t>
      </w:r>
    </w:p>
    <w:p w14:paraId="3A8C9448" w14:textId="77777777" w:rsidR="00311E84" w:rsidRPr="00311E84" w:rsidRDefault="00311E84" w:rsidP="00311E8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rejected verbally — simply </w:t>
      </w:r>
      <w:r w:rsidRPr="00311E84">
        <w:rPr>
          <w:rFonts w:ascii="Times New Roman" w:eastAsia="Times New Roman" w:hAnsi="Times New Roman" w:cs="Times New Roman"/>
          <w:b/>
          <w:bCs/>
          <w:kern w:val="0"/>
          <w14:ligatures w14:val="none"/>
        </w:rPr>
        <w:t>superseded</w:t>
      </w:r>
      <w:r w:rsidRPr="00311E84">
        <w:rPr>
          <w:rFonts w:ascii="Times New Roman" w:eastAsia="Times New Roman" w:hAnsi="Times New Roman" w:cs="Times New Roman"/>
          <w:kern w:val="0"/>
          <w14:ligatures w14:val="none"/>
        </w:rPr>
        <w:t xml:space="preserve"> </w:t>
      </w:r>
    </w:p>
    <w:p w14:paraId="3E21648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does not debate fig leaves.</w:t>
      </w:r>
      <w:r w:rsidRPr="00311E84">
        <w:rPr>
          <w:rFonts w:ascii="Times New Roman" w:eastAsia="Times New Roman" w:hAnsi="Times New Roman" w:cs="Times New Roman"/>
          <w:kern w:val="0"/>
          <w14:ligatures w14:val="none"/>
        </w:rPr>
        <w:br/>
        <w:t xml:space="preserve">He </w:t>
      </w:r>
      <w:r w:rsidRPr="00311E84">
        <w:rPr>
          <w:rFonts w:ascii="Times New Roman" w:eastAsia="Times New Roman" w:hAnsi="Times New Roman" w:cs="Times New Roman"/>
          <w:b/>
          <w:bCs/>
          <w:kern w:val="0"/>
          <w14:ligatures w14:val="none"/>
        </w:rPr>
        <w:t>replaces</w:t>
      </w:r>
      <w:r w:rsidRPr="00311E84">
        <w:rPr>
          <w:rFonts w:ascii="Times New Roman" w:eastAsia="Times New Roman" w:hAnsi="Times New Roman" w:cs="Times New Roman"/>
          <w:kern w:val="0"/>
          <w14:ligatures w14:val="none"/>
        </w:rPr>
        <w:t xml:space="preserve"> them.</w:t>
      </w:r>
    </w:p>
    <w:p w14:paraId="221B394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That matters.</w:t>
      </w:r>
    </w:p>
    <w:p w14:paraId="0970701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966C6DC">
          <v:rect id="_x0000_i1107" style="width:0;height:1.5pt" o:hralign="center" o:hrstd="t" o:hr="t" fillcolor="#a0a0a0" stroked="f"/>
        </w:pict>
      </w:r>
    </w:p>
    <w:p w14:paraId="398A124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God’s covering: righteousness supplied, not improvised</w:t>
      </w:r>
    </w:p>
    <w:p w14:paraId="00EB1BE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LORD God made garments of skin for Adam and his wife, and clothed them.”</w:t>
      </w:r>
    </w:p>
    <w:p w14:paraId="569A7A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the first time in Scripture that:</w:t>
      </w:r>
    </w:p>
    <w:p w14:paraId="7F55D90A" w14:textId="77777777" w:rsidR="00311E84" w:rsidRPr="00311E84" w:rsidRDefault="00311E84" w:rsidP="00311E8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provides a covering </w:t>
      </w:r>
    </w:p>
    <w:p w14:paraId="1B745F54" w14:textId="77777777" w:rsidR="00311E84" w:rsidRPr="00311E84" w:rsidRDefault="00311E84" w:rsidP="00311E8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Covering comes </w:t>
      </w:r>
      <w:r w:rsidRPr="00311E84">
        <w:rPr>
          <w:rFonts w:ascii="Times New Roman" w:eastAsia="Times New Roman" w:hAnsi="Times New Roman" w:cs="Times New Roman"/>
          <w:b/>
          <w:bCs/>
          <w:kern w:val="0"/>
          <w14:ligatures w14:val="none"/>
        </w:rPr>
        <w:t>after sin</w:t>
      </w:r>
      <w:r w:rsidRPr="00311E84">
        <w:rPr>
          <w:rFonts w:ascii="Times New Roman" w:eastAsia="Times New Roman" w:hAnsi="Times New Roman" w:cs="Times New Roman"/>
          <w:kern w:val="0"/>
          <w14:ligatures w14:val="none"/>
        </w:rPr>
        <w:t xml:space="preserve"> </w:t>
      </w:r>
    </w:p>
    <w:p w14:paraId="5A79D562" w14:textId="77777777" w:rsidR="00311E84" w:rsidRPr="00311E84" w:rsidRDefault="00311E84" w:rsidP="00311E8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Covering enables continued life outside Eden </w:t>
      </w:r>
    </w:p>
    <w:p w14:paraId="0EFBEF7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Important:</w:t>
      </w:r>
    </w:p>
    <w:p w14:paraId="721E5A0E" w14:textId="77777777" w:rsidR="00311E84" w:rsidRPr="00311E84" w:rsidRDefault="00311E84" w:rsidP="00311E8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Adam is not declared sinless </w:t>
      </w:r>
    </w:p>
    <w:p w14:paraId="1171C346" w14:textId="77777777" w:rsidR="00311E84" w:rsidRPr="00311E84" w:rsidRDefault="00311E84" w:rsidP="00311E8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Adam is </w:t>
      </w:r>
      <w:r w:rsidRPr="00311E84">
        <w:rPr>
          <w:rFonts w:ascii="Times New Roman" w:eastAsia="Times New Roman" w:hAnsi="Times New Roman" w:cs="Times New Roman"/>
          <w:b/>
          <w:bCs/>
          <w:kern w:val="0"/>
          <w14:ligatures w14:val="none"/>
        </w:rPr>
        <w:t>covered</w:t>
      </w:r>
      <w:r w:rsidRPr="00311E84">
        <w:rPr>
          <w:rFonts w:ascii="Times New Roman" w:eastAsia="Times New Roman" w:hAnsi="Times New Roman" w:cs="Times New Roman"/>
          <w:kern w:val="0"/>
          <w14:ligatures w14:val="none"/>
        </w:rPr>
        <w:t xml:space="preserve"> </w:t>
      </w:r>
    </w:p>
    <w:p w14:paraId="545D1564" w14:textId="77777777" w:rsidR="00311E84" w:rsidRPr="00311E84" w:rsidRDefault="00311E84" w:rsidP="00311E8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Life continues by grace, not innocence </w:t>
      </w:r>
    </w:p>
    <w:p w14:paraId="120A89A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sets the permanent rule:</w:t>
      </w:r>
    </w:p>
    <w:p w14:paraId="39507E5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Covering is always God’s provision, never man’s solution.</w:t>
      </w:r>
    </w:p>
    <w:p w14:paraId="600C07A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6E7B174">
          <v:rect id="_x0000_i1108" style="width:0;height:1.5pt" o:hralign="center" o:hrstd="t" o:hr="t" fillcolor="#a0a0a0" stroked="f"/>
        </w:pict>
      </w:r>
    </w:p>
    <w:p w14:paraId="488D898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Linen: the final, purified covering</w:t>
      </w:r>
    </w:p>
    <w:p w14:paraId="78E1B1F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Revelation 19; 22</w:t>
      </w:r>
      <w:r w:rsidRPr="00311E84">
        <w:rPr>
          <w:rFonts w:ascii="Times New Roman" w:eastAsia="Times New Roman" w:hAnsi="Times New Roman" w:cs="Times New Roman"/>
          <w:kern w:val="0"/>
          <w14:ligatures w14:val="none"/>
        </w:rPr>
        <w:t>:</w:t>
      </w:r>
    </w:p>
    <w:p w14:paraId="057469B5" w14:textId="77777777" w:rsidR="00311E84" w:rsidRPr="00311E84" w:rsidRDefault="00311E84" w:rsidP="00311E8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Robes are </w:t>
      </w:r>
      <w:r w:rsidRPr="00311E84">
        <w:rPr>
          <w:rFonts w:ascii="Times New Roman" w:eastAsia="Times New Roman" w:hAnsi="Times New Roman" w:cs="Times New Roman"/>
          <w:b/>
          <w:bCs/>
          <w:kern w:val="0"/>
          <w14:ligatures w14:val="none"/>
        </w:rPr>
        <w:t>given</w:t>
      </w:r>
      <w:r w:rsidRPr="00311E84">
        <w:rPr>
          <w:rFonts w:ascii="Times New Roman" w:eastAsia="Times New Roman" w:hAnsi="Times New Roman" w:cs="Times New Roman"/>
          <w:kern w:val="0"/>
          <w14:ligatures w14:val="none"/>
        </w:rPr>
        <w:t xml:space="preserve"> </w:t>
      </w:r>
    </w:p>
    <w:p w14:paraId="5E0801AB" w14:textId="77777777" w:rsidR="00311E84" w:rsidRPr="00311E84" w:rsidRDefault="00311E84" w:rsidP="00311E8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Robes are </w:t>
      </w:r>
      <w:r w:rsidRPr="00311E84">
        <w:rPr>
          <w:rFonts w:ascii="Times New Roman" w:eastAsia="Times New Roman" w:hAnsi="Times New Roman" w:cs="Times New Roman"/>
          <w:b/>
          <w:bCs/>
          <w:kern w:val="0"/>
          <w14:ligatures w14:val="none"/>
        </w:rPr>
        <w:t>washed</w:t>
      </w:r>
      <w:r w:rsidRPr="00311E84">
        <w:rPr>
          <w:rFonts w:ascii="Times New Roman" w:eastAsia="Times New Roman" w:hAnsi="Times New Roman" w:cs="Times New Roman"/>
          <w:kern w:val="0"/>
          <w14:ligatures w14:val="none"/>
        </w:rPr>
        <w:t xml:space="preserve"> </w:t>
      </w:r>
    </w:p>
    <w:p w14:paraId="7434F0CF" w14:textId="77777777" w:rsidR="00311E84" w:rsidRPr="00311E84" w:rsidRDefault="00311E84" w:rsidP="00311E8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is </w:t>
      </w:r>
      <w:r w:rsidRPr="00311E84">
        <w:rPr>
          <w:rFonts w:ascii="Times New Roman" w:eastAsia="Times New Roman" w:hAnsi="Times New Roman" w:cs="Times New Roman"/>
          <w:b/>
          <w:bCs/>
          <w:kern w:val="0"/>
          <w14:ligatures w14:val="none"/>
        </w:rPr>
        <w:t>clean and bright</w:t>
      </w:r>
      <w:r w:rsidRPr="00311E84">
        <w:rPr>
          <w:rFonts w:ascii="Times New Roman" w:eastAsia="Times New Roman" w:hAnsi="Times New Roman" w:cs="Times New Roman"/>
          <w:kern w:val="0"/>
          <w14:ligatures w14:val="none"/>
        </w:rPr>
        <w:t xml:space="preserve"> </w:t>
      </w:r>
    </w:p>
    <w:p w14:paraId="2E07206C" w14:textId="77777777" w:rsidR="00311E84" w:rsidRPr="00311E84" w:rsidRDefault="00311E84" w:rsidP="00311E8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is restored </w:t>
      </w:r>
    </w:p>
    <w:p w14:paraId="6273A66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fig leaves never reappear.</w:t>
      </w:r>
      <w:r w:rsidRPr="00311E84">
        <w:rPr>
          <w:rFonts w:ascii="Times New Roman" w:eastAsia="Times New Roman" w:hAnsi="Times New Roman" w:cs="Times New Roman"/>
          <w:kern w:val="0"/>
          <w14:ligatures w14:val="none"/>
        </w:rPr>
        <w:br/>
        <w:t>Skin gives way to linen.</w:t>
      </w:r>
      <w:r w:rsidRPr="00311E84">
        <w:rPr>
          <w:rFonts w:ascii="Times New Roman" w:eastAsia="Times New Roman" w:hAnsi="Times New Roman" w:cs="Times New Roman"/>
          <w:kern w:val="0"/>
          <w14:ligatures w14:val="none"/>
        </w:rPr>
        <w:br/>
        <w:t xml:space="preserve">Temporary covering gives way to </w:t>
      </w:r>
      <w:r w:rsidRPr="00311E84">
        <w:rPr>
          <w:rFonts w:ascii="Times New Roman" w:eastAsia="Times New Roman" w:hAnsi="Times New Roman" w:cs="Times New Roman"/>
          <w:b/>
          <w:bCs/>
          <w:kern w:val="0"/>
          <w14:ligatures w14:val="none"/>
        </w:rPr>
        <w:t>permanent, purified identity</w:t>
      </w:r>
      <w:r w:rsidRPr="00311E84">
        <w:rPr>
          <w:rFonts w:ascii="Times New Roman" w:eastAsia="Times New Roman" w:hAnsi="Times New Roman" w:cs="Times New Roman"/>
          <w:kern w:val="0"/>
          <w14:ligatures w14:val="none"/>
        </w:rPr>
        <w:t>.</w:t>
      </w:r>
    </w:p>
    <w:p w14:paraId="09C2943C"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Lock:</w:t>
      </w:r>
    </w:p>
    <w:p w14:paraId="08BD6FBB" w14:textId="77777777" w:rsidR="00311E84" w:rsidRPr="00311E84" w:rsidRDefault="00311E84" w:rsidP="00311E8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Fig leaves = self-asserted righteousness </w:t>
      </w:r>
    </w:p>
    <w:p w14:paraId="667419AB" w14:textId="77777777" w:rsidR="00311E84" w:rsidRPr="00311E84" w:rsidRDefault="00311E84" w:rsidP="00311E8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 God-given righteousness </w:t>
      </w:r>
    </w:p>
    <w:p w14:paraId="0F09B2EE" w14:textId="77777777" w:rsidR="00311E84" w:rsidRPr="00311E84" w:rsidRDefault="00311E84" w:rsidP="00311E8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Faith is the means in both cases (before and after Christ) </w:t>
      </w:r>
    </w:p>
    <w:p w14:paraId="022206F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18F6636">
          <v:rect id="_x0000_i1109" style="width:0;height:1.5pt" o:hralign="center" o:hrstd="t" o:hr="t" fillcolor="#a0a0a0" stroked="f"/>
        </w:pict>
      </w:r>
    </w:p>
    <w:p w14:paraId="6E71F58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Adam → Linen (Locked)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1320"/>
        <w:gridCol w:w="1047"/>
        <w:gridCol w:w="1402"/>
      </w:tblGrid>
      <w:tr w:rsidR="00311E84" w:rsidRPr="00311E84" w14:paraId="1F0B8B21" w14:textId="77777777">
        <w:trPr>
          <w:tblHeader/>
          <w:tblCellSpacing w:w="15" w:type="dxa"/>
        </w:trPr>
        <w:tc>
          <w:tcPr>
            <w:tcW w:w="0" w:type="auto"/>
            <w:vAlign w:val="center"/>
            <w:hideMark/>
          </w:tcPr>
          <w:p w14:paraId="24E597BD"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lastRenderedPageBreak/>
              <w:t>Stage</w:t>
            </w:r>
          </w:p>
        </w:tc>
        <w:tc>
          <w:tcPr>
            <w:tcW w:w="0" w:type="auto"/>
            <w:vAlign w:val="center"/>
            <w:hideMark/>
          </w:tcPr>
          <w:p w14:paraId="16FAE7BB"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Covering</w:t>
            </w:r>
          </w:p>
        </w:tc>
        <w:tc>
          <w:tcPr>
            <w:tcW w:w="0" w:type="auto"/>
            <w:vAlign w:val="center"/>
            <w:hideMark/>
          </w:tcPr>
          <w:p w14:paraId="3298C202"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Source</w:t>
            </w:r>
          </w:p>
        </w:tc>
        <w:tc>
          <w:tcPr>
            <w:tcW w:w="0" w:type="auto"/>
            <w:vAlign w:val="center"/>
            <w:hideMark/>
          </w:tcPr>
          <w:p w14:paraId="29578EBC"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Result</w:t>
            </w:r>
          </w:p>
        </w:tc>
      </w:tr>
      <w:tr w:rsidR="00311E84" w:rsidRPr="00311E84" w14:paraId="71E1E1A4" w14:textId="77777777">
        <w:trPr>
          <w:tblCellSpacing w:w="15" w:type="dxa"/>
        </w:trPr>
        <w:tc>
          <w:tcPr>
            <w:tcW w:w="0" w:type="auto"/>
            <w:vAlign w:val="center"/>
            <w:hideMark/>
          </w:tcPr>
          <w:p w14:paraId="18E539B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Eden</w:t>
            </w:r>
          </w:p>
        </w:tc>
        <w:tc>
          <w:tcPr>
            <w:tcW w:w="0" w:type="auto"/>
            <w:vAlign w:val="center"/>
            <w:hideMark/>
          </w:tcPr>
          <w:p w14:paraId="2CE5162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None needed</w:t>
            </w:r>
          </w:p>
        </w:tc>
        <w:tc>
          <w:tcPr>
            <w:tcW w:w="0" w:type="auto"/>
            <w:vAlign w:val="center"/>
            <w:hideMark/>
          </w:tcPr>
          <w:p w14:paraId="6B90824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Innocence</w:t>
            </w:r>
          </w:p>
        </w:tc>
        <w:tc>
          <w:tcPr>
            <w:tcW w:w="0" w:type="auto"/>
            <w:vAlign w:val="center"/>
            <w:hideMark/>
          </w:tcPr>
          <w:p w14:paraId="21E1E38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Full access</w:t>
            </w:r>
          </w:p>
        </w:tc>
      </w:tr>
      <w:tr w:rsidR="00311E84" w:rsidRPr="00311E84" w14:paraId="1D2D7E5B" w14:textId="77777777">
        <w:trPr>
          <w:tblCellSpacing w:w="15" w:type="dxa"/>
        </w:trPr>
        <w:tc>
          <w:tcPr>
            <w:tcW w:w="0" w:type="auto"/>
            <w:vAlign w:val="center"/>
            <w:hideMark/>
          </w:tcPr>
          <w:p w14:paraId="019A549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Fall</w:t>
            </w:r>
          </w:p>
        </w:tc>
        <w:tc>
          <w:tcPr>
            <w:tcW w:w="0" w:type="auto"/>
            <w:vAlign w:val="center"/>
            <w:hideMark/>
          </w:tcPr>
          <w:p w14:paraId="18AC73E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Fig leaves</w:t>
            </w:r>
          </w:p>
        </w:tc>
        <w:tc>
          <w:tcPr>
            <w:tcW w:w="0" w:type="auto"/>
            <w:vAlign w:val="center"/>
            <w:hideMark/>
          </w:tcPr>
          <w:p w14:paraId="2AE67A1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Self</w:t>
            </w:r>
          </w:p>
        </w:tc>
        <w:tc>
          <w:tcPr>
            <w:tcW w:w="0" w:type="auto"/>
            <w:vAlign w:val="center"/>
            <w:hideMark/>
          </w:tcPr>
          <w:p w14:paraId="66E5E92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Shame</w:t>
            </w:r>
          </w:p>
        </w:tc>
      </w:tr>
      <w:tr w:rsidR="00311E84" w:rsidRPr="00311E84" w14:paraId="3A714417" w14:textId="77777777">
        <w:trPr>
          <w:tblCellSpacing w:w="15" w:type="dxa"/>
        </w:trPr>
        <w:tc>
          <w:tcPr>
            <w:tcW w:w="0" w:type="auto"/>
            <w:vAlign w:val="center"/>
            <w:hideMark/>
          </w:tcPr>
          <w:p w14:paraId="75551F4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Exile</w:t>
            </w:r>
          </w:p>
        </w:tc>
        <w:tc>
          <w:tcPr>
            <w:tcW w:w="0" w:type="auto"/>
            <w:vAlign w:val="center"/>
            <w:hideMark/>
          </w:tcPr>
          <w:p w14:paraId="5D9EE0A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Skins</w:t>
            </w:r>
          </w:p>
        </w:tc>
        <w:tc>
          <w:tcPr>
            <w:tcW w:w="0" w:type="auto"/>
            <w:vAlign w:val="center"/>
            <w:hideMark/>
          </w:tcPr>
          <w:p w14:paraId="331D677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w:t>
            </w:r>
          </w:p>
        </w:tc>
        <w:tc>
          <w:tcPr>
            <w:tcW w:w="0" w:type="auto"/>
            <w:vAlign w:val="center"/>
            <w:hideMark/>
          </w:tcPr>
          <w:p w14:paraId="0A1749A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Preserved life</w:t>
            </w:r>
          </w:p>
        </w:tc>
      </w:tr>
      <w:tr w:rsidR="00311E84" w:rsidRPr="00311E84" w14:paraId="1D15D616" w14:textId="77777777">
        <w:trPr>
          <w:tblCellSpacing w:w="15" w:type="dxa"/>
        </w:trPr>
        <w:tc>
          <w:tcPr>
            <w:tcW w:w="0" w:type="auto"/>
            <w:vAlign w:val="center"/>
            <w:hideMark/>
          </w:tcPr>
          <w:p w14:paraId="264DF79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New Creation</w:t>
            </w:r>
          </w:p>
        </w:tc>
        <w:tc>
          <w:tcPr>
            <w:tcW w:w="0" w:type="auto"/>
            <w:vAlign w:val="center"/>
            <w:hideMark/>
          </w:tcPr>
          <w:p w14:paraId="181FBEB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w:t>
            </w:r>
          </w:p>
        </w:tc>
        <w:tc>
          <w:tcPr>
            <w:tcW w:w="0" w:type="auto"/>
            <w:vAlign w:val="center"/>
            <w:hideMark/>
          </w:tcPr>
          <w:p w14:paraId="14E40CB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w:t>
            </w:r>
          </w:p>
        </w:tc>
        <w:tc>
          <w:tcPr>
            <w:tcW w:w="0" w:type="auto"/>
            <w:vAlign w:val="center"/>
            <w:hideMark/>
          </w:tcPr>
          <w:p w14:paraId="0BC8454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Restored life</w:t>
            </w:r>
          </w:p>
        </w:tc>
      </w:tr>
    </w:tbl>
    <w:p w14:paraId="69C2CD0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contradiction. Only progression.</w:t>
      </w:r>
    </w:p>
    <w:p w14:paraId="71415B5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55112DE">
          <v:rect id="_x0000_i1110" style="width:0;height:1.5pt" o:hralign="center" o:hrstd="t" o:hr="t" fillcolor="#a0a0a0" stroked="f"/>
        </w:pict>
      </w:r>
    </w:p>
    <w:p w14:paraId="735AF159"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II. Tabernacle → Priestly Garments → Bride</w:t>
      </w:r>
    </w:p>
    <w:p w14:paraId="02E9D93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(Who may approach, who may serve, who may dwell)</w:t>
      </w:r>
    </w:p>
    <w:p w14:paraId="603E225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where </w:t>
      </w:r>
      <w:r w:rsidRPr="00311E84">
        <w:rPr>
          <w:rFonts w:ascii="Times New Roman" w:eastAsia="Times New Roman" w:hAnsi="Times New Roman" w:cs="Times New Roman"/>
          <w:b/>
          <w:bCs/>
          <w:kern w:val="0"/>
          <w14:ligatures w14:val="none"/>
        </w:rPr>
        <w:t>door logic</w:t>
      </w:r>
      <w:r w:rsidRPr="00311E84">
        <w:rPr>
          <w:rFonts w:ascii="Times New Roman" w:eastAsia="Times New Roman" w:hAnsi="Times New Roman" w:cs="Times New Roman"/>
          <w:kern w:val="0"/>
          <w14:ligatures w14:val="none"/>
        </w:rPr>
        <w:t xml:space="preserve">, </w:t>
      </w:r>
      <w:r w:rsidRPr="00311E84">
        <w:rPr>
          <w:rFonts w:ascii="Times New Roman" w:eastAsia="Times New Roman" w:hAnsi="Times New Roman" w:cs="Times New Roman"/>
          <w:b/>
          <w:bCs/>
          <w:kern w:val="0"/>
          <w14:ligatures w14:val="none"/>
        </w:rPr>
        <w:t>garment logic</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b/>
          <w:bCs/>
          <w:kern w:val="0"/>
          <w14:ligatures w14:val="none"/>
        </w:rPr>
        <w:t>identity logic</w:t>
      </w:r>
      <w:r w:rsidRPr="00311E84">
        <w:rPr>
          <w:rFonts w:ascii="Times New Roman" w:eastAsia="Times New Roman" w:hAnsi="Times New Roman" w:cs="Times New Roman"/>
          <w:kern w:val="0"/>
          <w14:ligatures w14:val="none"/>
        </w:rPr>
        <w:t xml:space="preserve"> converge.</w:t>
      </w:r>
    </w:p>
    <w:p w14:paraId="4AB9236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24D7BAF">
          <v:rect id="_x0000_i1111" style="width:0;height:1.5pt" o:hralign="center" o:hrstd="t" o:hr="t" fillcolor="#a0a0a0" stroked="f"/>
        </w:pict>
      </w:r>
    </w:p>
    <w:p w14:paraId="3B8FFA3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Tabernacle: access is governed by garments</w:t>
      </w:r>
    </w:p>
    <w:p w14:paraId="1D7DE02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Exodus</w:t>
      </w:r>
      <w:r w:rsidRPr="00311E84">
        <w:rPr>
          <w:rFonts w:ascii="Times New Roman" w:eastAsia="Times New Roman" w:hAnsi="Times New Roman" w:cs="Times New Roman"/>
          <w:kern w:val="0"/>
          <w14:ligatures w14:val="none"/>
        </w:rPr>
        <w:t>, priests:</w:t>
      </w:r>
    </w:p>
    <w:p w14:paraId="010BF98E" w14:textId="77777777" w:rsidR="00311E84" w:rsidRPr="00311E84" w:rsidRDefault="00311E84" w:rsidP="00311E8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Do not choose their clothing </w:t>
      </w:r>
    </w:p>
    <w:p w14:paraId="43716C77" w14:textId="77777777" w:rsidR="00311E84" w:rsidRPr="00311E84" w:rsidRDefault="00311E84" w:rsidP="00311E8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Are </w:t>
      </w:r>
      <w:r w:rsidRPr="00311E84">
        <w:rPr>
          <w:rFonts w:ascii="Times New Roman" w:eastAsia="Times New Roman" w:hAnsi="Times New Roman" w:cs="Times New Roman"/>
          <w:b/>
          <w:bCs/>
          <w:kern w:val="0"/>
          <w14:ligatures w14:val="none"/>
        </w:rPr>
        <w:t>clothed by command</w:t>
      </w:r>
      <w:r w:rsidRPr="00311E84">
        <w:rPr>
          <w:rFonts w:ascii="Times New Roman" w:eastAsia="Times New Roman" w:hAnsi="Times New Roman" w:cs="Times New Roman"/>
          <w:kern w:val="0"/>
          <w14:ligatures w14:val="none"/>
        </w:rPr>
        <w:t xml:space="preserve"> </w:t>
      </w:r>
    </w:p>
    <w:p w14:paraId="715AEDB1" w14:textId="77777777" w:rsidR="00311E84" w:rsidRPr="00311E84" w:rsidRDefault="00311E84" w:rsidP="00311E8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Must be dressed to serve </w:t>
      </w:r>
    </w:p>
    <w:p w14:paraId="485D8A26" w14:textId="77777777" w:rsidR="00311E84" w:rsidRPr="00311E84" w:rsidRDefault="00311E84" w:rsidP="00311E8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are called “for glory and for beauty” </w:t>
      </w:r>
    </w:p>
    <w:p w14:paraId="4789AE8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rule:</w:t>
      </w:r>
    </w:p>
    <w:p w14:paraId="07F9E31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Garments do not make a man a priest — but no man may act as priest without them.</w:t>
      </w:r>
    </w:p>
    <w:p w14:paraId="1888AB1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office-identification, not moral achievement.</w:t>
      </w:r>
    </w:p>
    <w:p w14:paraId="4E194A4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18EA26B">
          <v:rect id="_x0000_i1112" style="width:0;height:1.5pt" o:hralign="center" o:hrstd="t" o:hr="t" fillcolor="#a0a0a0" stroked="f"/>
        </w:pict>
      </w:r>
    </w:p>
    <w:p w14:paraId="3B428DD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The door: encounter precedes dwelling</w:t>
      </w:r>
    </w:p>
    <w:p w14:paraId="034805A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Everything happens </w:t>
      </w:r>
      <w:r w:rsidRPr="00311E84">
        <w:rPr>
          <w:rFonts w:ascii="Times New Roman" w:eastAsia="Times New Roman" w:hAnsi="Times New Roman" w:cs="Times New Roman"/>
          <w:b/>
          <w:bCs/>
          <w:kern w:val="0"/>
          <w14:ligatures w14:val="none"/>
        </w:rPr>
        <w:t>at the door</w:t>
      </w:r>
      <w:r w:rsidRPr="00311E84">
        <w:rPr>
          <w:rFonts w:ascii="Times New Roman" w:eastAsia="Times New Roman" w:hAnsi="Times New Roman" w:cs="Times New Roman"/>
          <w:kern w:val="0"/>
          <w14:ligatures w14:val="none"/>
        </w:rPr>
        <w:t>:</w:t>
      </w:r>
    </w:p>
    <w:p w14:paraId="7D0D0F35" w14:textId="77777777" w:rsidR="00311E84" w:rsidRPr="00311E84" w:rsidRDefault="00311E84" w:rsidP="00311E8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Sacrifice </w:t>
      </w:r>
    </w:p>
    <w:p w14:paraId="790D7204" w14:textId="77777777" w:rsidR="00311E84" w:rsidRPr="00311E84" w:rsidRDefault="00311E84" w:rsidP="00311E8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Anointing </w:t>
      </w:r>
    </w:p>
    <w:p w14:paraId="13DC0DD9" w14:textId="77777777" w:rsidR="00311E84" w:rsidRPr="00311E84" w:rsidRDefault="00311E84" w:rsidP="00311E8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Filling </w:t>
      </w:r>
    </w:p>
    <w:p w14:paraId="7C0C0430" w14:textId="77777777" w:rsidR="00311E84" w:rsidRPr="00311E84" w:rsidRDefault="00311E84" w:rsidP="00311E8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Calling </w:t>
      </w:r>
    </w:p>
    <w:p w14:paraId="740994C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meets man at the door.</w:t>
      </w:r>
      <w:r w:rsidRPr="00311E84">
        <w:rPr>
          <w:rFonts w:ascii="Times New Roman" w:eastAsia="Times New Roman" w:hAnsi="Times New Roman" w:cs="Times New Roman"/>
          <w:kern w:val="0"/>
          <w14:ligatures w14:val="none"/>
        </w:rPr>
        <w:br/>
        <w:t>Man does not rush inside.</w:t>
      </w:r>
    </w:p>
    <w:p w14:paraId="2E9D93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This preserves:</w:t>
      </w:r>
    </w:p>
    <w:p w14:paraId="6E305D0E" w14:textId="77777777" w:rsidR="00311E84" w:rsidRPr="00311E84" w:rsidRDefault="00311E84" w:rsidP="00311E8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Holiness </w:t>
      </w:r>
    </w:p>
    <w:p w14:paraId="506ECDD5" w14:textId="77777777" w:rsidR="00311E84" w:rsidRPr="00311E84" w:rsidRDefault="00311E84" w:rsidP="00311E8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Order </w:t>
      </w:r>
    </w:p>
    <w:p w14:paraId="45DB4603" w14:textId="77777777" w:rsidR="00311E84" w:rsidRPr="00311E84" w:rsidRDefault="00311E84" w:rsidP="00311E8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Life </w:t>
      </w:r>
    </w:p>
    <w:p w14:paraId="0819AE9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7F9C568">
          <v:rect id="_x0000_i1113" style="width:0;height:1.5pt" o:hralign="center" o:hrstd="t" o:hr="t" fillcolor="#a0a0a0" stroked="f"/>
        </w:pict>
      </w:r>
    </w:p>
    <w:p w14:paraId="5C4AC378"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Priestly garments ≠ righteousness — they authorize service</w:t>
      </w:r>
    </w:p>
    <w:p w14:paraId="3B39C7C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Priests are:</w:t>
      </w:r>
    </w:p>
    <w:p w14:paraId="32B220CB" w14:textId="77777777" w:rsidR="00311E84" w:rsidRPr="00311E84" w:rsidRDefault="00311E84" w:rsidP="00311E8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sinners </w:t>
      </w:r>
    </w:p>
    <w:p w14:paraId="76A0DD1D" w14:textId="77777777" w:rsidR="00311E84" w:rsidRPr="00311E84" w:rsidRDefault="00311E84" w:rsidP="00311E8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atoning </w:t>
      </w:r>
    </w:p>
    <w:p w14:paraId="144FABC8" w14:textId="77777777" w:rsidR="00311E84" w:rsidRPr="00311E84" w:rsidRDefault="00311E84" w:rsidP="00311E8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dependent on mercy </w:t>
      </w:r>
    </w:p>
    <w:p w14:paraId="4F7DD01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Garments do not declare perfection.</w:t>
      </w:r>
      <w:r w:rsidRPr="00311E84">
        <w:rPr>
          <w:rFonts w:ascii="Times New Roman" w:eastAsia="Times New Roman" w:hAnsi="Times New Roman" w:cs="Times New Roman"/>
          <w:kern w:val="0"/>
          <w14:ligatures w14:val="none"/>
        </w:rPr>
        <w:br/>
        <w:t xml:space="preserve">They declare </w:t>
      </w:r>
      <w:r w:rsidRPr="00311E84">
        <w:rPr>
          <w:rFonts w:ascii="Times New Roman" w:eastAsia="Times New Roman" w:hAnsi="Times New Roman" w:cs="Times New Roman"/>
          <w:b/>
          <w:bCs/>
          <w:kern w:val="0"/>
          <w14:ligatures w14:val="none"/>
        </w:rPr>
        <w:t>appointment</w:t>
      </w:r>
      <w:r w:rsidRPr="00311E84">
        <w:rPr>
          <w:rFonts w:ascii="Times New Roman" w:eastAsia="Times New Roman" w:hAnsi="Times New Roman" w:cs="Times New Roman"/>
          <w:kern w:val="0"/>
          <w14:ligatures w14:val="none"/>
        </w:rPr>
        <w:t>.</w:t>
      </w:r>
    </w:p>
    <w:p w14:paraId="28A4607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anticipates the later truth:</w:t>
      </w:r>
    </w:p>
    <w:p w14:paraId="4516715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Identity precedes performance.</w:t>
      </w:r>
    </w:p>
    <w:p w14:paraId="090770A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416D4C9">
          <v:rect id="_x0000_i1114" style="width:0;height:1.5pt" o:hralign="center" o:hrstd="t" o:hr="t" fillcolor="#a0a0a0" stroked="f"/>
        </w:pict>
      </w:r>
    </w:p>
    <w:p w14:paraId="7D7959C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The Bride: priesthood universalized, garments perfected</w:t>
      </w:r>
    </w:p>
    <w:p w14:paraId="33773B4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Revelation 19</w:t>
      </w:r>
      <w:r w:rsidRPr="00311E84">
        <w:rPr>
          <w:rFonts w:ascii="Times New Roman" w:eastAsia="Times New Roman" w:hAnsi="Times New Roman" w:cs="Times New Roman"/>
          <w:kern w:val="0"/>
          <w14:ligatures w14:val="none"/>
        </w:rPr>
        <w:t>:</w:t>
      </w:r>
    </w:p>
    <w:p w14:paraId="002B08C4" w14:textId="77777777" w:rsidR="00311E84" w:rsidRPr="00311E84" w:rsidRDefault="00311E84" w:rsidP="00311E8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Bride wears linen </w:t>
      </w:r>
    </w:p>
    <w:p w14:paraId="0DFBEA20" w14:textId="77777777" w:rsidR="00311E84" w:rsidRPr="00311E84" w:rsidRDefault="00311E84" w:rsidP="00311E8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is given </w:t>
      </w:r>
    </w:p>
    <w:p w14:paraId="14517378" w14:textId="77777777" w:rsidR="00311E84" w:rsidRPr="00311E84" w:rsidRDefault="00311E84" w:rsidP="00311E8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is clean </w:t>
      </w:r>
    </w:p>
    <w:p w14:paraId="13C77A06" w14:textId="77777777" w:rsidR="00311E84" w:rsidRPr="00311E84" w:rsidRDefault="00311E84" w:rsidP="00311E8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corresponds to righteous acts </w:t>
      </w:r>
    </w:p>
    <w:p w14:paraId="66A1036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 crucially:</w:t>
      </w:r>
    </w:p>
    <w:p w14:paraId="4A0BDCB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It was </w:t>
      </w:r>
      <w:r w:rsidRPr="00311E84">
        <w:rPr>
          <w:rFonts w:ascii="Times New Roman" w:eastAsia="Times New Roman" w:hAnsi="Times New Roman" w:cs="Times New Roman"/>
          <w:b/>
          <w:bCs/>
          <w:kern w:val="0"/>
          <w14:ligatures w14:val="none"/>
        </w:rPr>
        <w:t>given to her</w:t>
      </w:r>
      <w:r w:rsidRPr="00311E84">
        <w:rPr>
          <w:rFonts w:ascii="Times New Roman" w:eastAsia="Times New Roman" w:hAnsi="Times New Roman" w:cs="Times New Roman"/>
          <w:kern w:val="0"/>
          <w14:ligatures w14:val="none"/>
        </w:rPr>
        <w:t xml:space="preserve"> to clothe herself.</w:t>
      </w:r>
    </w:p>
    <w:p w14:paraId="442020A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Bride is not sewing fig leaves.</w:t>
      </w:r>
      <w:r w:rsidRPr="00311E84">
        <w:rPr>
          <w:rFonts w:ascii="Times New Roman" w:eastAsia="Times New Roman" w:hAnsi="Times New Roman" w:cs="Times New Roman"/>
          <w:kern w:val="0"/>
          <w14:ligatures w14:val="none"/>
        </w:rPr>
        <w:br/>
        <w:t>She is wearing what God supplies.</w:t>
      </w:r>
    </w:p>
    <w:p w14:paraId="1F920A1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And now:</w:t>
      </w:r>
    </w:p>
    <w:p w14:paraId="40995F75" w14:textId="77777777" w:rsidR="00311E84" w:rsidRPr="00311E84" w:rsidRDefault="00311E84" w:rsidP="00311E84">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Priesthood is no longer tribal </w:t>
      </w:r>
    </w:p>
    <w:p w14:paraId="56EFDC33" w14:textId="77777777" w:rsidR="00311E84" w:rsidRPr="00311E84" w:rsidRDefault="00311E84" w:rsidP="00311E84">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Access is no longer limited </w:t>
      </w:r>
    </w:p>
    <w:p w14:paraId="4ADF826B" w14:textId="77777777" w:rsidR="00311E84" w:rsidRPr="00311E84" w:rsidRDefault="00311E84" w:rsidP="00311E84">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Dwelling is permanent </w:t>
      </w:r>
    </w:p>
    <w:p w14:paraId="7B9B204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AEE1116">
          <v:rect id="_x0000_i1115" style="width:0;height:1.5pt" o:hralign="center" o:hrstd="t" o:hr="t" fillcolor="#a0a0a0" stroked="f"/>
        </w:pict>
      </w:r>
    </w:p>
    <w:p w14:paraId="09333D96"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lastRenderedPageBreak/>
        <w:t>Tabernacle → Bride (Locked)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1"/>
        <w:gridCol w:w="1134"/>
        <w:gridCol w:w="2454"/>
        <w:gridCol w:w="996"/>
      </w:tblGrid>
      <w:tr w:rsidR="00311E84" w:rsidRPr="00311E84" w14:paraId="59006C2B" w14:textId="77777777">
        <w:trPr>
          <w:tblHeader/>
          <w:tblCellSpacing w:w="15" w:type="dxa"/>
        </w:trPr>
        <w:tc>
          <w:tcPr>
            <w:tcW w:w="0" w:type="auto"/>
            <w:vAlign w:val="center"/>
            <w:hideMark/>
          </w:tcPr>
          <w:p w14:paraId="0DCE50AD"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Stage</w:t>
            </w:r>
          </w:p>
        </w:tc>
        <w:tc>
          <w:tcPr>
            <w:tcW w:w="0" w:type="auto"/>
            <w:vAlign w:val="center"/>
            <w:hideMark/>
          </w:tcPr>
          <w:p w14:paraId="3EF9C4A1"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Who</w:t>
            </w:r>
          </w:p>
        </w:tc>
        <w:tc>
          <w:tcPr>
            <w:tcW w:w="0" w:type="auto"/>
            <w:vAlign w:val="center"/>
            <w:hideMark/>
          </w:tcPr>
          <w:p w14:paraId="0EF92EC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Garment</w:t>
            </w:r>
          </w:p>
        </w:tc>
        <w:tc>
          <w:tcPr>
            <w:tcW w:w="0" w:type="auto"/>
            <w:vAlign w:val="center"/>
            <w:hideMark/>
          </w:tcPr>
          <w:p w14:paraId="08845D6A"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Function</w:t>
            </w:r>
          </w:p>
        </w:tc>
      </w:tr>
      <w:tr w:rsidR="00311E84" w:rsidRPr="00311E84" w14:paraId="5C32230E" w14:textId="77777777">
        <w:trPr>
          <w:tblCellSpacing w:w="15" w:type="dxa"/>
        </w:trPr>
        <w:tc>
          <w:tcPr>
            <w:tcW w:w="0" w:type="auto"/>
            <w:vAlign w:val="center"/>
            <w:hideMark/>
          </w:tcPr>
          <w:p w14:paraId="0042A47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Tabernacle</w:t>
            </w:r>
          </w:p>
        </w:tc>
        <w:tc>
          <w:tcPr>
            <w:tcW w:w="0" w:type="auto"/>
            <w:vAlign w:val="center"/>
            <w:hideMark/>
          </w:tcPr>
          <w:p w14:paraId="17ABF97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Priest</w:t>
            </w:r>
          </w:p>
        </w:tc>
        <w:tc>
          <w:tcPr>
            <w:tcW w:w="0" w:type="auto"/>
            <w:vAlign w:val="center"/>
            <w:hideMark/>
          </w:tcPr>
          <w:p w14:paraId="3B8F1A3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Commanded garments</w:t>
            </w:r>
          </w:p>
        </w:tc>
        <w:tc>
          <w:tcPr>
            <w:tcW w:w="0" w:type="auto"/>
            <w:vAlign w:val="center"/>
            <w:hideMark/>
          </w:tcPr>
          <w:p w14:paraId="7BED5DB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Serve</w:t>
            </w:r>
          </w:p>
        </w:tc>
      </w:tr>
      <w:tr w:rsidR="00311E84" w:rsidRPr="00311E84" w14:paraId="3E65FAFD" w14:textId="77777777">
        <w:trPr>
          <w:tblCellSpacing w:w="15" w:type="dxa"/>
        </w:trPr>
        <w:tc>
          <w:tcPr>
            <w:tcW w:w="0" w:type="auto"/>
            <w:vAlign w:val="center"/>
            <w:hideMark/>
          </w:tcPr>
          <w:p w14:paraId="0A77B29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Temple</w:t>
            </w:r>
          </w:p>
        </w:tc>
        <w:tc>
          <w:tcPr>
            <w:tcW w:w="0" w:type="auto"/>
            <w:vAlign w:val="center"/>
            <w:hideMark/>
          </w:tcPr>
          <w:p w14:paraId="2D0C2BC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High priest</w:t>
            </w:r>
          </w:p>
        </w:tc>
        <w:tc>
          <w:tcPr>
            <w:tcW w:w="0" w:type="auto"/>
            <w:vAlign w:val="center"/>
            <w:hideMark/>
          </w:tcPr>
          <w:p w14:paraId="46F7EC4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Sacred garments</w:t>
            </w:r>
          </w:p>
        </w:tc>
        <w:tc>
          <w:tcPr>
            <w:tcW w:w="0" w:type="auto"/>
            <w:vAlign w:val="center"/>
            <w:hideMark/>
          </w:tcPr>
          <w:p w14:paraId="30300CC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Intercede</w:t>
            </w:r>
          </w:p>
        </w:tc>
      </w:tr>
      <w:tr w:rsidR="00311E84" w:rsidRPr="00311E84" w14:paraId="1AF8AC8C" w14:textId="77777777">
        <w:trPr>
          <w:tblCellSpacing w:w="15" w:type="dxa"/>
        </w:trPr>
        <w:tc>
          <w:tcPr>
            <w:tcW w:w="0" w:type="auto"/>
            <w:vAlign w:val="center"/>
            <w:hideMark/>
          </w:tcPr>
          <w:p w14:paraId="695AA28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Christ</w:t>
            </w:r>
          </w:p>
        </w:tc>
        <w:tc>
          <w:tcPr>
            <w:tcW w:w="0" w:type="auto"/>
            <w:vAlign w:val="center"/>
            <w:hideMark/>
          </w:tcPr>
          <w:p w14:paraId="551B424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Son</w:t>
            </w:r>
          </w:p>
        </w:tc>
        <w:tc>
          <w:tcPr>
            <w:tcW w:w="0" w:type="auto"/>
            <w:vAlign w:val="center"/>
            <w:hideMark/>
          </w:tcPr>
          <w:p w14:paraId="11CB9BE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Righteousness embodied</w:t>
            </w:r>
          </w:p>
        </w:tc>
        <w:tc>
          <w:tcPr>
            <w:tcW w:w="0" w:type="auto"/>
            <w:vAlign w:val="center"/>
            <w:hideMark/>
          </w:tcPr>
          <w:p w14:paraId="4B29BB0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Mediate</w:t>
            </w:r>
          </w:p>
        </w:tc>
      </w:tr>
      <w:tr w:rsidR="00311E84" w:rsidRPr="00311E84" w14:paraId="5B5508B8" w14:textId="77777777">
        <w:trPr>
          <w:tblCellSpacing w:w="15" w:type="dxa"/>
        </w:trPr>
        <w:tc>
          <w:tcPr>
            <w:tcW w:w="0" w:type="auto"/>
            <w:vAlign w:val="center"/>
            <w:hideMark/>
          </w:tcPr>
          <w:p w14:paraId="510048C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Bride</w:t>
            </w:r>
          </w:p>
        </w:tc>
        <w:tc>
          <w:tcPr>
            <w:tcW w:w="0" w:type="auto"/>
            <w:vAlign w:val="center"/>
            <w:hideMark/>
          </w:tcPr>
          <w:p w14:paraId="12F4026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Redeemed</w:t>
            </w:r>
          </w:p>
        </w:tc>
        <w:tc>
          <w:tcPr>
            <w:tcW w:w="0" w:type="auto"/>
            <w:vAlign w:val="center"/>
            <w:hideMark/>
          </w:tcPr>
          <w:p w14:paraId="360D380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given</w:t>
            </w:r>
          </w:p>
        </w:tc>
        <w:tc>
          <w:tcPr>
            <w:tcW w:w="0" w:type="auto"/>
            <w:vAlign w:val="center"/>
            <w:hideMark/>
          </w:tcPr>
          <w:p w14:paraId="342A719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Dwell</w:t>
            </w:r>
          </w:p>
        </w:tc>
      </w:tr>
    </w:tbl>
    <w:p w14:paraId="683C6AA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A1272AC">
          <v:rect id="_x0000_i1116" style="width:0;height:1.5pt" o:hralign="center" o:hrstd="t" o:hr="t" fillcolor="#a0a0a0" stroked="f"/>
        </w:pict>
      </w:r>
    </w:p>
    <w:p w14:paraId="70D3C95A"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III. Unified Synthesis (this is the spine)</w:t>
      </w:r>
    </w:p>
    <w:p w14:paraId="07E06F3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Now both sequences collapse into </w:t>
      </w:r>
      <w:r w:rsidRPr="00311E84">
        <w:rPr>
          <w:rFonts w:ascii="Times New Roman" w:eastAsia="Times New Roman" w:hAnsi="Times New Roman" w:cs="Times New Roman"/>
          <w:b/>
          <w:bCs/>
          <w:kern w:val="0"/>
          <w14:ligatures w14:val="none"/>
        </w:rPr>
        <w:t>one coherent rule</w:t>
      </w:r>
      <w:r w:rsidRPr="00311E84">
        <w:rPr>
          <w:rFonts w:ascii="Times New Roman" w:eastAsia="Times New Roman" w:hAnsi="Times New Roman" w:cs="Times New Roman"/>
          <w:kern w:val="0"/>
          <w14:ligatures w14:val="none"/>
        </w:rPr>
        <w:t>:</w:t>
      </w:r>
    </w:p>
    <w:p w14:paraId="4818669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never allows uncovered access.</w:t>
      </w:r>
      <w:r w:rsidRPr="00311E84">
        <w:rPr>
          <w:rFonts w:ascii="Times New Roman" w:eastAsia="Times New Roman" w:hAnsi="Times New Roman" w:cs="Times New Roman"/>
          <w:kern w:val="0"/>
          <w14:ligatures w14:val="none"/>
        </w:rPr>
        <w:br/>
        <w:t>God never accepts self-made covering.</w:t>
      </w:r>
      <w:r w:rsidRPr="00311E84">
        <w:rPr>
          <w:rFonts w:ascii="Times New Roman" w:eastAsia="Times New Roman" w:hAnsi="Times New Roman" w:cs="Times New Roman"/>
          <w:kern w:val="0"/>
          <w14:ligatures w14:val="none"/>
        </w:rPr>
        <w:br/>
        <w:t>God always supplies the covering that matches the level of access He grants.</w:t>
      </w:r>
    </w:p>
    <w:p w14:paraId="6B24196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0C63017">
          <v:rect id="_x0000_i1117" style="width:0;height:1.5pt" o:hralign="center" o:hrstd="t" o:hr="t" fillcolor="#a0a0a0" stroked="f"/>
        </w:pict>
      </w:r>
    </w:p>
    <w:p w14:paraId="62F04662"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Final Canon Lock (one sentence)</w:t>
      </w:r>
    </w:p>
    <w:p w14:paraId="36C90B1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From Adam’s skins to priestly garments to the Bride’s linen, Scripture teaches one consistent truth: righteousness is given by God through faith, coverings identify those who belong, and access to life is restored only by wearing what He provides.</w:t>
      </w:r>
    </w:p>
    <w:p w14:paraId="59BA99D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66ACA0F3" w14:textId="77777777" w:rsidR="00311E84" w:rsidRPr="00311E84" w:rsidRDefault="00311E84" w:rsidP="00311E8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Lock this as a </w:t>
      </w:r>
      <w:r w:rsidRPr="00311E84">
        <w:rPr>
          <w:rFonts w:ascii="Times New Roman" w:eastAsia="Times New Roman" w:hAnsi="Times New Roman" w:cs="Times New Roman"/>
          <w:b/>
          <w:bCs/>
          <w:kern w:val="0"/>
          <w14:ligatures w14:val="none"/>
        </w:rPr>
        <w:t>single governing canon paragraph</w:t>
      </w:r>
      <w:r w:rsidRPr="00311E84">
        <w:rPr>
          <w:rFonts w:ascii="Times New Roman" w:eastAsia="Times New Roman" w:hAnsi="Times New Roman" w:cs="Times New Roman"/>
          <w:kern w:val="0"/>
          <w14:ligatures w14:val="none"/>
        </w:rPr>
        <w:t xml:space="preserve"> </w:t>
      </w:r>
    </w:p>
    <w:p w14:paraId="07A76DF0" w14:textId="77777777" w:rsidR="00311E84" w:rsidRPr="00311E84" w:rsidRDefault="00311E84" w:rsidP="00311E8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map </w:t>
      </w:r>
      <w:r w:rsidRPr="00311E84">
        <w:rPr>
          <w:rFonts w:ascii="Times New Roman" w:eastAsia="Times New Roman" w:hAnsi="Times New Roman" w:cs="Times New Roman"/>
          <w:b/>
          <w:bCs/>
          <w:kern w:val="0"/>
          <w14:ligatures w14:val="none"/>
        </w:rPr>
        <w:t>Passover doorposts → priestly garments → robes washed</w:t>
      </w:r>
      <w:r w:rsidRPr="00311E84">
        <w:rPr>
          <w:rFonts w:ascii="Times New Roman" w:eastAsia="Times New Roman" w:hAnsi="Times New Roman" w:cs="Times New Roman"/>
          <w:kern w:val="0"/>
          <w14:ligatures w14:val="none"/>
        </w:rPr>
        <w:t xml:space="preserve"> into the same access logic </w:t>
      </w:r>
    </w:p>
    <w:p w14:paraId="3D3133A1" w14:textId="77777777" w:rsidR="00311E84" w:rsidRPr="00311E84" w:rsidRDefault="00311E84" w:rsidP="00311E8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extract this into a </w:t>
      </w:r>
      <w:r w:rsidRPr="00311E84">
        <w:rPr>
          <w:rFonts w:ascii="Times New Roman" w:eastAsia="Times New Roman" w:hAnsi="Times New Roman" w:cs="Times New Roman"/>
          <w:b/>
          <w:bCs/>
          <w:kern w:val="0"/>
          <w14:ligatures w14:val="none"/>
        </w:rPr>
        <w:t>diagram-ready textual spine</w:t>
      </w:r>
      <w:r w:rsidRPr="00311E84">
        <w:rPr>
          <w:rFonts w:ascii="Times New Roman" w:eastAsia="Times New Roman" w:hAnsi="Times New Roman" w:cs="Times New Roman"/>
          <w:kern w:val="0"/>
          <w14:ligatures w14:val="none"/>
        </w:rPr>
        <w:t xml:space="preserve"> for SuperChat canonization </w:t>
      </w:r>
    </w:p>
    <w:p w14:paraId="23967E1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and the priest garments in the old testament and the meaning. Use Charles Slemming and his "These are the Garments" book for a reference.</w:t>
      </w:r>
    </w:p>
    <w:p w14:paraId="5F70AAB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Excellent choice of reference. </w:t>
      </w:r>
      <w:r w:rsidRPr="00311E84">
        <w:rPr>
          <w:rFonts w:ascii="Times New Roman" w:eastAsia="Times New Roman" w:hAnsi="Times New Roman" w:cs="Times New Roman"/>
          <w:b/>
          <w:bCs/>
          <w:kern w:val="0"/>
          <w14:ligatures w14:val="none"/>
        </w:rPr>
        <w:t xml:space="preserve">Charles Slemming’s </w:t>
      </w:r>
      <w:r w:rsidRPr="00311E84">
        <w:rPr>
          <w:rFonts w:ascii="Times New Roman" w:eastAsia="Times New Roman" w:hAnsi="Times New Roman" w:cs="Times New Roman"/>
          <w:b/>
          <w:bCs/>
          <w:i/>
          <w:iCs/>
          <w:kern w:val="0"/>
          <w14:ligatures w14:val="none"/>
        </w:rPr>
        <w:t>These Are the Garments</w:t>
      </w:r>
      <w:r w:rsidRPr="00311E84">
        <w:rPr>
          <w:rFonts w:ascii="Times New Roman" w:eastAsia="Times New Roman" w:hAnsi="Times New Roman" w:cs="Times New Roman"/>
          <w:kern w:val="0"/>
          <w14:ligatures w14:val="none"/>
        </w:rPr>
        <w:t xml:space="preserve"> is one of the most careful, Scripture-disciplined treatments of priestly garments precisely because he </w:t>
      </w:r>
      <w:r w:rsidRPr="00311E84">
        <w:rPr>
          <w:rFonts w:ascii="Times New Roman" w:eastAsia="Times New Roman" w:hAnsi="Times New Roman" w:cs="Times New Roman"/>
          <w:b/>
          <w:bCs/>
          <w:kern w:val="0"/>
          <w14:ligatures w14:val="none"/>
        </w:rPr>
        <w:t>refuses abstraction</w:t>
      </w:r>
      <w:r w:rsidRPr="00311E84">
        <w:rPr>
          <w:rFonts w:ascii="Times New Roman" w:eastAsia="Times New Roman" w:hAnsi="Times New Roman" w:cs="Times New Roman"/>
          <w:kern w:val="0"/>
          <w14:ligatures w14:val="none"/>
        </w:rPr>
        <w:t xml:space="preserve"> and stays anchored to </w:t>
      </w:r>
      <w:r w:rsidRPr="00311E84">
        <w:rPr>
          <w:rFonts w:ascii="Times New Roman" w:eastAsia="Times New Roman" w:hAnsi="Times New Roman" w:cs="Times New Roman"/>
          <w:b/>
          <w:bCs/>
          <w:kern w:val="0"/>
          <w14:ligatures w14:val="none"/>
        </w:rPr>
        <w:t>text, materials, and function</w:t>
      </w:r>
      <w:r w:rsidRPr="00311E84">
        <w:rPr>
          <w:rFonts w:ascii="Times New Roman" w:eastAsia="Times New Roman" w:hAnsi="Times New Roman" w:cs="Times New Roman"/>
          <w:kern w:val="0"/>
          <w14:ligatures w14:val="none"/>
        </w:rPr>
        <w:t>.</w:t>
      </w:r>
    </w:p>
    <w:p w14:paraId="0053528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I’ll do this in </w:t>
      </w:r>
      <w:r w:rsidRPr="00311E84">
        <w:rPr>
          <w:rFonts w:ascii="Times New Roman" w:eastAsia="Times New Roman" w:hAnsi="Times New Roman" w:cs="Times New Roman"/>
          <w:b/>
          <w:bCs/>
          <w:kern w:val="0"/>
          <w14:ligatures w14:val="none"/>
        </w:rPr>
        <w:t>three controlled layers</w:t>
      </w:r>
      <w:r w:rsidRPr="00311E84">
        <w:rPr>
          <w:rFonts w:ascii="Times New Roman" w:eastAsia="Times New Roman" w:hAnsi="Times New Roman" w:cs="Times New Roman"/>
          <w:kern w:val="0"/>
          <w14:ligatures w14:val="none"/>
        </w:rPr>
        <w:t>, explicitly aligned with Slemming’s approach:</w:t>
      </w:r>
    </w:p>
    <w:p w14:paraId="1791E986" w14:textId="77777777" w:rsidR="00311E84" w:rsidRPr="00311E84" w:rsidRDefault="00311E84" w:rsidP="00311E8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as material (what it means and why it matters) </w:t>
      </w:r>
    </w:p>
    <w:p w14:paraId="53B88369" w14:textId="77777777" w:rsidR="00311E84" w:rsidRPr="00311E84" w:rsidRDefault="00311E84" w:rsidP="00311E8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Priestly garments in the Old Testament (what they do, not what we project onto them) </w:t>
      </w:r>
    </w:p>
    <w:p w14:paraId="68963129" w14:textId="77777777" w:rsidR="00311E84" w:rsidRPr="00311E84" w:rsidRDefault="00311E84" w:rsidP="00311E8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How this locks cleanly into righteousness and identity </w:t>
      </w:r>
      <w:r w:rsidRPr="00311E84">
        <w:rPr>
          <w:rFonts w:ascii="Times New Roman" w:eastAsia="Times New Roman" w:hAnsi="Times New Roman" w:cs="Times New Roman"/>
          <w:i/>
          <w:iCs/>
          <w:kern w:val="0"/>
          <w14:ligatures w14:val="none"/>
        </w:rPr>
        <w:t>without redefining faith</w:t>
      </w:r>
      <w:r w:rsidRPr="00311E84">
        <w:rPr>
          <w:rFonts w:ascii="Times New Roman" w:eastAsia="Times New Roman" w:hAnsi="Times New Roman" w:cs="Times New Roman"/>
          <w:kern w:val="0"/>
          <w14:ligatures w14:val="none"/>
        </w:rPr>
        <w:t xml:space="preserve"> </w:t>
      </w:r>
    </w:p>
    <w:p w14:paraId="64E8D20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 will </w:t>
      </w:r>
      <w:r w:rsidRPr="00311E84">
        <w:rPr>
          <w:rFonts w:ascii="Times New Roman" w:eastAsia="Times New Roman" w:hAnsi="Times New Roman" w:cs="Times New Roman"/>
          <w:b/>
          <w:bCs/>
          <w:kern w:val="0"/>
          <w14:ligatures w14:val="none"/>
        </w:rPr>
        <w:t>cite Slemming conceptually</w:t>
      </w:r>
      <w:r w:rsidRPr="00311E84">
        <w:rPr>
          <w:rFonts w:ascii="Times New Roman" w:eastAsia="Times New Roman" w:hAnsi="Times New Roman" w:cs="Times New Roman"/>
          <w:kern w:val="0"/>
          <w14:ligatures w14:val="none"/>
        </w:rPr>
        <w:t>, not invent quotations.</w:t>
      </w:r>
    </w:p>
    <w:p w14:paraId="52CE321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E2FA2B8">
          <v:rect id="_x0000_i1118" style="width:0;height:1.5pt" o:hralign="center" o:hrstd="t" o:hr="t" fillcolor="#a0a0a0" stroked="f"/>
        </w:pict>
      </w:r>
    </w:p>
    <w:p w14:paraId="4B650E4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lastRenderedPageBreak/>
        <w:t>I. Linen in the Old Testament (Material, not metaphor)</w:t>
      </w:r>
    </w:p>
    <w:p w14:paraId="7EE2674D"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1) Linen is deliberately contrasted with wool</w:t>
      </w:r>
    </w:p>
    <w:p w14:paraId="4EA1F22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the Torah, linen is not neutral fabric.</w:t>
      </w:r>
    </w:p>
    <w:p w14:paraId="35D4964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constraints:</w:t>
      </w:r>
    </w:p>
    <w:p w14:paraId="37959A73" w14:textId="77777777" w:rsidR="00311E84" w:rsidRPr="00311E84" w:rsidRDefault="00311E84" w:rsidP="00311E8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is </w:t>
      </w:r>
      <w:r w:rsidRPr="00311E84">
        <w:rPr>
          <w:rFonts w:ascii="Times New Roman" w:eastAsia="Times New Roman" w:hAnsi="Times New Roman" w:cs="Times New Roman"/>
          <w:b/>
          <w:bCs/>
          <w:kern w:val="0"/>
          <w14:ligatures w14:val="none"/>
        </w:rPr>
        <w:t>plant-based</w:t>
      </w:r>
      <w:r w:rsidRPr="00311E84">
        <w:rPr>
          <w:rFonts w:ascii="Times New Roman" w:eastAsia="Times New Roman" w:hAnsi="Times New Roman" w:cs="Times New Roman"/>
          <w:kern w:val="0"/>
          <w14:ligatures w14:val="none"/>
        </w:rPr>
        <w:t xml:space="preserve"> </w:t>
      </w:r>
    </w:p>
    <w:p w14:paraId="01530F43" w14:textId="77777777" w:rsidR="00311E84" w:rsidRPr="00311E84" w:rsidRDefault="00311E84" w:rsidP="00311E8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Wool is </w:t>
      </w:r>
      <w:r w:rsidRPr="00311E84">
        <w:rPr>
          <w:rFonts w:ascii="Times New Roman" w:eastAsia="Times New Roman" w:hAnsi="Times New Roman" w:cs="Times New Roman"/>
          <w:b/>
          <w:bCs/>
          <w:kern w:val="0"/>
          <w14:ligatures w14:val="none"/>
        </w:rPr>
        <w:t>animal-based</w:t>
      </w:r>
      <w:r w:rsidRPr="00311E84">
        <w:rPr>
          <w:rFonts w:ascii="Times New Roman" w:eastAsia="Times New Roman" w:hAnsi="Times New Roman" w:cs="Times New Roman"/>
          <w:kern w:val="0"/>
          <w14:ligatures w14:val="none"/>
        </w:rPr>
        <w:t xml:space="preserve"> </w:t>
      </w:r>
    </w:p>
    <w:p w14:paraId="6A7D3CE0" w14:textId="77777777" w:rsidR="00311E84" w:rsidRPr="00311E84" w:rsidRDefault="00311E84" w:rsidP="00311E8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are </w:t>
      </w:r>
      <w:r w:rsidRPr="00311E84">
        <w:rPr>
          <w:rFonts w:ascii="Times New Roman" w:eastAsia="Times New Roman" w:hAnsi="Times New Roman" w:cs="Times New Roman"/>
          <w:b/>
          <w:bCs/>
          <w:kern w:val="0"/>
          <w14:ligatures w14:val="none"/>
        </w:rPr>
        <w:t>not to be mixed</w:t>
      </w:r>
      <w:r w:rsidRPr="00311E84">
        <w:rPr>
          <w:rFonts w:ascii="Times New Roman" w:eastAsia="Times New Roman" w:hAnsi="Times New Roman" w:cs="Times New Roman"/>
          <w:kern w:val="0"/>
          <w14:ligatures w14:val="none"/>
        </w:rPr>
        <w:t xml:space="preserve"> (Lev 19:19; Deut 22:11) </w:t>
      </w:r>
    </w:p>
    <w:p w14:paraId="61955EC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 emphasizes that linen represents:</w:t>
      </w:r>
    </w:p>
    <w:p w14:paraId="3A61D1D5" w14:textId="77777777" w:rsidR="00311E84" w:rsidRPr="00311E84" w:rsidRDefault="00311E84" w:rsidP="00311E8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animal death</w:t>
      </w:r>
      <w:r w:rsidRPr="00311E84">
        <w:rPr>
          <w:rFonts w:ascii="Times New Roman" w:eastAsia="Times New Roman" w:hAnsi="Times New Roman" w:cs="Times New Roman"/>
          <w:kern w:val="0"/>
          <w14:ligatures w14:val="none"/>
        </w:rPr>
        <w:t xml:space="preserve"> </w:t>
      </w:r>
    </w:p>
    <w:p w14:paraId="55BBB48A" w14:textId="77777777" w:rsidR="00311E84" w:rsidRPr="00311E84" w:rsidRDefault="00311E84" w:rsidP="00311E8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sweat</w:t>
      </w:r>
      <w:r w:rsidRPr="00311E84">
        <w:rPr>
          <w:rFonts w:ascii="Times New Roman" w:eastAsia="Times New Roman" w:hAnsi="Times New Roman" w:cs="Times New Roman"/>
          <w:kern w:val="0"/>
          <w14:ligatures w14:val="none"/>
        </w:rPr>
        <w:t xml:space="preserve"> </w:t>
      </w:r>
    </w:p>
    <w:p w14:paraId="1D09FC02" w14:textId="77777777" w:rsidR="00311E84" w:rsidRPr="00311E84" w:rsidRDefault="00311E84" w:rsidP="00311E8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heat</w:t>
      </w:r>
      <w:r w:rsidRPr="00311E84">
        <w:rPr>
          <w:rFonts w:ascii="Times New Roman" w:eastAsia="Times New Roman" w:hAnsi="Times New Roman" w:cs="Times New Roman"/>
          <w:kern w:val="0"/>
          <w14:ligatures w14:val="none"/>
        </w:rPr>
        <w:t xml:space="preserve"> </w:t>
      </w:r>
    </w:p>
    <w:p w14:paraId="2315A575" w14:textId="77777777" w:rsidR="00311E84" w:rsidRPr="00311E84" w:rsidRDefault="00311E84" w:rsidP="00311E8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irritation</w:t>
      </w:r>
      <w:r w:rsidRPr="00311E84">
        <w:rPr>
          <w:rFonts w:ascii="Times New Roman" w:eastAsia="Times New Roman" w:hAnsi="Times New Roman" w:cs="Times New Roman"/>
          <w:kern w:val="0"/>
          <w14:ligatures w14:val="none"/>
        </w:rPr>
        <w:t xml:space="preserve"> </w:t>
      </w:r>
    </w:p>
    <w:p w14:paraId="10792CF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why priestly service is explicitly commanded to use linen.</w:t>
      </w:r>
    </w:p>
    <w:p w14:paraId="13BF6AD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corresponds to </w:t>
      </w:r>
      <w:r w:rsidRPr="00311E84">
        <w:rPr>
          <w:rFonts w:ascii="Times New Roman" w:eastAsia="Times New Roman" w:hAnsi="Times New Roman" w:cs="Times New Roman"/>
          <w:b/>
          <w:bCs/>
          <w:kern w:val="0"/>
          <w14:ligatures w14:val="none"/>
        </w:rPr>
        <w:t>rested service</w:t>
      </w:r>
      <w:r w:rsidRPr="00311E84">
        <w:rPr>
          <w:rFonts w:ascii="Times New Roman" w:eastAsia="Times New Roman" w:hAnsi="Times New Roman" w:cs="Times New Roman"/>
          <w:kern w:val="0"/>
          <w14:ligatures w14:val="none"/>
        </w:rPr>
        <w:t>, not toil.</w:t>
      </w:r>
    </w:p>
    <w:p w14:paraId="31732CF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not symbolism imposed later — it is </w:t>
      </w:r>
      <w:r w:rsidRPr="00311E84">
        <w:rPr>
          <w:rFonts w:ascii="Times New Roman" w:eastAsia="Times New Roman" w:hAnsi="Times New Roman" w:cs="Times New Roman"/>
          <w:b/>
          <w:bCs/>
          <w:kern w:val="0"/>
          <w14:ligatures w14:val="none"/>
        </w:rPr>
        <w:t>explicit command logic</w:t>
      </w:r>
      <w:r w:rsidRPr="00311E84">
        <w:rPr>
          <w:rFonts w:ascii="Times New Roman" w:eastAsia="Times New Roman" w:hAnsi="Times New Roman" w:cs="Times New Roman"/>
          <w:kern w:val="0"/>
          <w14:ligatures w14:val="none"/>
        </w:rPr>
        <w:t>.</w:t>
      </w:r>
    </w:p>
    <w:p w14:paraId="2A90348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48247CF">
          <v:rect id="_x0000_i1119" style="width:0;height:1.5pt" o:hralign="center" o:hrstd="t" o:hr="t" fillcolor="#a0a0a0" stroked="f"/>
        </w:pict>
      </w:r>
    </w:p>
    <w:p w14:paraId="793B049D"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2) Ezekiel confirms the rule</w:t>
      </w:r>
    </w:p>
    <w:p w14:paraId="682CED6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Ezekiel 44:17–18</w:t>
      </w:r>
      <w:r w:rsidRPr="00311E84">
        <w:rPr>
          <w:rFonts w:ascii="Times New Roman" w:eastAsia="Times New Roman" w:hAnsi="Times New Roman" w:cs="Times New Roman"/>
          <w:kern w:val="0"/>
          <w14:ligatures w14:val="none"/>
        </w:rPr>
        <w:t>:</w:t>
      </w:r>
    </w:p>
    <w:p w14:paraId="1E9B5CE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Priests must wear </w:t>
      </w:r>
      <w:r w:rsidRPr="00311E84">
        <w:rPr>
          <w:rFonts w:ascii="Times New Roman" w:eastAsia="Times New Roman" w:hAnsi="Times New Roman" w:cs="Times New Roman"/>
          <w:b/>
          <w:bCs/>
          <w:kern w:val="0"/>
          <w14:ligatures w14:val="none"/>
        </w:rPr>
        <w:t>linen garments</w:t>
      </w:r>
      <w:r w:rsidRPr="00311E84">
        <w:rPr>
          <w:rFonts w:ascii="Times New Roman" w:eastAsia="Times New Roman" w:hAnsi="Times New Roman" w:cs="Times New Roman"/>
          <w:kern w:val="0"/>
          <w14:ligatures w14:val="none"/>
        </w:rPr>
        <w:t xml:space="preserve"> and </w:t>
      </w:r>
      <w:r w:rsidRPr="00311E84">
        <w:rPr>
          <w:rFonts w:ascii="Times New Roman" w:eastAsia="Times New Roman" w:hAnsi="Times New Roman" w:cs="Times New Roman"/>
          <w:b/>
          <w:bCs/>
          <w:kern w:val="0"/>
          <w14:ligatures w14:val="none"/>
        </w:rPr>
        <w:t>not gird themselves with anything that causes sweat</w:t>
      </w:r>
    </w:p>
    <w:p w14:paraId="494812B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decisive.</w:t>
      </w:r>
    </w:p>
    <w:p w14:paraId="6D03AA0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 points out:</w:t>
      </w:r>
    </w:p>
    <w:p w14:paraId="409FF3A4" w14:textId="77777777" w:rsidR="00311E84" w:rsidRPr="00311E84" w:rsidRDefault="00311E84" w:rsidP="00311E8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Sweat is the sign of Adam’s curse (Gen 3:19) </w:t>
      </w:r>
    </w:p>
    <w:p w14:paraId="5352AD86" w14:textId="77777777" w:rsidR="00311E84" w:rsidRPr="00311E84" w:rsidRDefault="00311E84" w:rsidP="00311E8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Priestly service must </w:t>
      </w:r>
      <w:r w:rsidRPr="00311E84">
        <w:rPr>
          <w:rFonts w:ascii="Times New Roman" w:eastAsia="Times New Roman" w:hAnsi="Times New Roman" w:cs="Times New Roman"/>
          <w:b/>
          <w:bCs/>
          <w:kern w:val="0"/>
          <w14:ligatures w14:val="none"/>
        </w:rPr>
        <w:t>not reenact the curse</w:t>
      </w:r>
      <w:r w:rsidRPr="00311E84">
        <w:rPr>
          <w:rFonts w:ascii="Times New Roman" w:eastAsia="Times New Roman" w:hAnsi="Times New Roman" w:cs="Times New Roman"/>
          <w:kern w:val="0"/>
          <w14:ligatures w14:val="none"/>
        </w:rPr>
        <w:t xml:space="preserve"> </w:t>
      </w:r>
    </w:p>
    <w:p w14:paraId="25D7CA71" w14:textId="77777777" w:rsidR="00311E84" w:rsidRPr="00311E84" w:rsidRDefault="00311E84" w:rsidP="00311E8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does not accept </w:t>
      </w:r>
      <w:r w:rsidRPr="00311E84">
        <w:rPr>
          <w:rFonts w:ascii="Times New Roman" w:eastAsia="Times New Roman" w:hAnsi="Times New Roman" w:cs="Times New Roman"/>
          <w:b/>
          <w:bCs/>
          <w:kern w:val="0"/>
          <w14:ligatures w14:val="none"/>
        </w:rPr>
        <w:t>toilsome access</w:t>
      </w:r>
      <w:r w:rsidRPr="00311E84">
        <w:rPr>
          <w:rFonts w:ascii="Times New Roman" w:eastAsia="Times New Roman" w:hAnsi="Times New Roman" w:cs="Times New Roman"/>
          <w:kern w:val="0"/>
          <w14:ligatures w14:val="none"/>
        </w:rPr>
        <w:t xml:space="preserve"> </w:t>
      </w:r>
    </w:p>
    <w:p w14:paraId="627E25F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therefore represents:</w:t>
      </w:r>
    </w:p>
    <w:p w14:paraId="1C82870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Service performed in God’s provision, not human exertion.</w:t>
      </w:r>
    </w:p>
    <w:p w14:paraId="5683411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509974E">
          <v:rect id="_x0000_i1120" style="width:0;height:1.5pt" o:hralign="center" o:hrstd="t" o:hr="t" fillcolor="#a0a0a0" stroked="f"/>
        </w:pict>
      </w:r>
    </w:p>
    <w:p w14:paraId="046584A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II. Priestly Garments (Function before meaning)</w:t>
      </w:r>
    </w:p>
    <w:p w14:paraId="459F887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Slemming is careful here: garments do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make priests righteous — they </w:t>
      </w:r>
      <w:r w:rsidRPr="00311E84">
        <w:rPr>
          <w:rFonts w:ascii="Times New Roman" w:eastAsia="Times New Roman" w:hAnsi="Times New Roman" w:cs="Times New Roman"/>
          <w:b/>
          <w:bCs/>
          <w:kern w:val="0"/>
          <w14:ligatures w14:val="none"/>
        </w:rPr>
        <w:t>authorize service</w:t>
      </w:r>
      <w:r w:rsidRPr="00311E84">
        <w:rPr>
          <w:rFonts w:ascii="Times New Roman" w:eastAsia="Times New Roman" w:hAnsi="Times New Roman" w:cs="Times New Roman"/>
          <w:kern w:val="0"/>
          <w14:ligatures w14:val="none"/>
        </w:rPr>
        <w:t>.</w:t>
      </w:r>
    </w:p>
    <w:p w14:paraId="1443DA43"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 xml:space="preserve">1) The garments are given </w:t>
      </w:r>
      <w:r w:rsidRPr="00311E84">
        <w:rPr>
          <w:rFonts w:ascii="Times New Roman" w:eastAsia="Times New Roman" w:hAnsi="Times New Roman" w:cs="Times New Roman"/>
          <w:b/>
          <w:bCs/>
          <w:i/>
          <w:iCs/>
          <w:kern w:val="0"/>
          <w:sz w:val="27"/>
          <w:szCs w:val="27"/>
          <w14:ligatures w14:val="none"/>
        </w:rPr>
        <w:t>after</w:t>
      </w:r>
      <w:r w:rsidRPr="00311E84">
        <w:rPr>
          <w:rFonts w:ascii="Times New Roman" w:eastAsia="Times New Roman" w:hAnsi="Times New Roman" w:cs="Times New Roman"/>
          <w:b/>
          <w:bCs/>
          <w:kern w:val="0"/>
          <w:sz w:val="27"/>
          <w:szCs w:val="27"/>
          <w14:ligatures w14:val="none"/>
        </w:rPr>
        <w:t xml:space="preserve"> calling</w:t>
      </w:r>
    </w:p>
    <w:p w14:paraId="0A18EE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Aaron is chosen </w:t>
      </w:r>
      <w:r w:rsidRPr="00311E84">
        <w:rPr>
          <w:rFonts w:ascii="Times New Roman" w:eastAsia="Times New Roman" w:hAnsi="Times New Roman" w:cs="Times New Roman"/>
          <w:b/>
          <w:bCs/>
          <w:kern w:val="0"/>
          <w14:ligatures w14:val="none"/>
        </w:rPr>
        <w:t>before</w:t>
      </w:r>
      <w:r w:rsidRPr="00311E84">
        <w:rPr>
          <w:rFonts w:ascii="Times New Roman" w:eastAsia="Times New Roman" w:hAnsi="Times New Roman" w:cs="Times New Roman"/>
          <w:kern w:val="0"/>
          <w14:ligatures w14:val="none"/>
        </w:rPr>
        <w:t xml:space="preserve"> he is clothed.</w:t>
      </w:r>
      <w:r w:rsidRPr="00311E84">
        <w:rPr>
          <w:rFonts w:ascii="Times New Roman" w:eastAsia="Times New Roman" w:hAnsi="Times New Roman" w:cs="Times New Roman"/>
          <w:kern w:val="0"/>
          <w14:ligatures w14:val="none"/>
        </w:rPr>
        <w:br/>
        <w:t xml:space="preserve">The garments do not create identity — they </w:t>
      </w:r>
      <w:r w:rsidRPr="00311E84">
        <w:rPr>
          <w:rFonts w:ascii="Times New Roman" w:eastAsia="Times New Roman" w:hAnsi="Times New Roman" w:cs="Times New Roman"/>
          <w:b/>
          <w:bCs/>
          <w:kern w:val="0"/>
          <w14:ligatures w14:val="none"/>
        </w:rPr>
        <w:t>mark it</w:t>
      </w:r>
      <w:r w:rsidRPr="00311E84">
        <w:rPr>
          <w:rFonts w:ascii="Times New Roman" w:eastAsia="Times New Roman" w:hAnsi="Times New Roman" w:cs="Times New Roman"/>
          <w:kern w:val="0"/>
          <w14:ligatures w14:val="none"/>
        </w:rPr>
        <w:t>.</w:t>
      </w:r>
    </w:p>
    <w:p w14:paraId="797B792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preserves your righteousness spine:</w:t>
      </w:r>
    </w:p>
    <w:p w14:paraId="10E4DF29" w14:textId="77777777" w:rsidR="00311E84" w:rsidRPr="00311E84" w:rsidRDefault="00311E84" w:rsidP="00311E84">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Faith / calling → identity </w:t>
      </w:r>
    </w:p>
    <w:p w14:paraId="3751EEB4" w14:textId="77777777" w:rsidR="00311E84" w:rsidRPr="00311E84" w:rsidRDefault="00311E84" w:rsidP="00311E84">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 visible authorization </w:t>
      </w:r>
    </w:p>
    <w:p w14:paraId="5D3F3BD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BFE73A2">
          <v:rect id="_x0000_i1121" style="width:0;height:1.5pt" o:hralign="center" o:hrstd="t" o:hr="t" fillcolor="#a0a0a0" stroked="f"/>
        </w:pict>
      </w:r>
    </w:p>
    <w:p w14:paraId="5DE6A541"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2) Each garment governs a specific boundary</w:t>
      </w:r>
    </w:p>
    <w:p w14:paraId="745E90C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Slemming’s structure consistently shows that garments regulate </w:t>
      </w:r>
      <w:r w:rsidRPr="00311E84">
        <w:rPr>
          <w:rFonts w:ascii="Times New Roman" w:eastAsia="Times New Roman" w:hAnsi="Times New Roman" w:cs="Times New Roman"/>
          <w:b/>
          <w:bCs/>
          <w:kern w:val="0"/>
          <w14:ligatures w14:val="none"/>
        </w:rPr>
        <w:t>approach</w:t>
      </w:r>
      <w:r w:rsidRPr="00311E84">
        <w:rPr>
          <w:rFonts w:ascii="Times New Roman" w:eastAsia="Times New Roman" w:hAnsi="Times New Roman" w:cs="Times New Roman"/>
          <w:kern w:val="0"/>
          <w14:ligatures w14:val="none"/>
        </w:rPr>
        <w:t>, not worth.</w:t>
      </w:r>
    </w:p>
    <w:p w14:paraId="6AE4AD74" w14:textId="77777777" w:rsidR="00311E84" w:rsidRPr="00311E84" w:rsidRDefault="00311E84" w:rsidP="00311E8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a) Linen tunic (inner garment)</w:t>
      </w:r>
    </w:p>
    <w:p w14:paraId="61DF3DE4" w14:textId="77777777" w:rsidR="00311E84" w:rsidRPr="00311E84" w:rsidRDefault="00311E84" w:rsidP="00311E8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Covers nakedness </w:t>
      </w:r>
    </w:p>
    <w:p w14:paraId="4C562C51" w14:textId="77777777" w:rsidR="00311E84" w:rsidRPr="00311E84" w:rsidRDefault="00311E84" w:rsidP="00311E8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First garment worn </w:t>
      </w:r>
    </w:p>
    <w:p w14:paraId="20EF0D1F" w14:textId="77777777" w:rsidR="00311E84" w:rsidRPr="00311E84" w:rsidRDefault="00311E84" w:rsidP="00311E8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Directly tied to holiness </w:t>
      </w:r>
    </w:p>
    <w:p w14:paraId="0DD7351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Meaning:</w:t>
      </w:r>
    </w:p>
    <w:p w14:paraId="141D144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never permits exposed service.</w:t>
      </w:r>
    </w:p>
    <w:p w14:paraId="3AA03FA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traces directly back to Adam.</w:t>
      </w:r>
    </w:p>
    <w:p w14:paraId="30B71C0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BA70810">
          <v:rect id="_x0000_i1122" style="width:0;height:1.5pt" o:hralign="center" o:hrstd="t" o:hr="t" fillcolor="#a0a0a0" stroked="f"/>
        </w:pict>
      </w:r>
    </w:p>
    <w:p w14:paraId="7BB9EB29" w14:textId="77777777" w:rsidR="00311E84" w:rsidRPr="00311E84" w:rsidRDefault="00311E84" w:rsidP="00311E8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b) Linen undergarments</w:t>
      </w:r>
    </w:p>
    <w:p w14:paraId="267F88D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Explicitly stated in Exodus:</w:t>
      </w:r>
    </w:p>
    <w:p w14:paraId="05B09CC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“to cover their naked flesh”</w:t>
      </w:r>
    </w:p>
    <w:p w14:paraId="637A885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 emphasizes:</w:t>
      </w:r>
    </w:p>
    <w:p w14:paraId="6ECDE8A4" w14:textId="77777777" w:rsidR="00311E84" w:rsidRPr="00311E84" w:rsidRDefault="00311E84" w:rsidP="00311E84">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Exposure before God is never allowed </w:t>
      </w:r>
    </w:p>
    <w:p w14:paraId="6C62D6C2" w14:textId="77777777" w:rsidR="00311E84" w:rsidRPr="00311E84" w:rsidRDefault="00311E84" w:rsidP="00311E84">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Even the priest’s body is not self-presented </w:t>
      </w:r>
    </w:p>
    <w:p w14:paraId="26D5C1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w:t>
      </w:r>
      <w:r w:rsidRPr="00311E84">
        <w:rPr>
          <w:rFonts w:ascii="Times New Roman" w:eastAsia="Times New Roman" w:hAnsi="Times New Roman" w:cs="Times New Roman"/>
          <w:b/>
          <w:bCs/>
          <w:kern w:val="0"/>
          <w14:ligatures w14:val="none"/>
        </w:rPr>
        <w:t>anti-self-assertion</w:t>
      </w:r>
      <w:r w:rsidRPr="00311E84">
        <w:rPr>
          <w:rFonts w:ascii="Times New Roman" w:eastAsia="Times New Roman" w:hAnsi="Times New Roman" w:cs="Times New Roman"/>
          <w:kern w:val="0"/>
          <w14:ligatures w14:val="none"/>
        </w:rPr>
        <w:t>, not moral commentary.</w:t>
      </w:r>
    </w:p>
    <w:p w14:paraId="71800E4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1ED0B2D">
          <v:rect id="_x0000_i1123" style="width:0;height:1.5pt" o:hralign="center" o:hrstd="t" o:hr="t" fillcolor="#a0a0a0" stroked="f"/>
        </w:pict>
      </w:r>
    </w:p>
    <w:p w14:paraId="58B1A8CA" w14:textId="77777777" w:rsidR="00311E84" w:rsidRPr="00311E84" w:rsidRDefault="00311E84" w:rsidP="00311E8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c) The sash and robe (ordered movement)</w:t>
      </w:r>
    </w:p>
    <w:p w14:paraId="32A5414C" w14:textId="77777777" w:rsidR="00311E84" w:rsidRPr="00311E84" w:rsidRDefault="00311E84" w:rsidP="00311E8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Restrains the body </w:t>
      </w:r>
    </w:p>
    <w:p w14:paraId="08C6DA61" w14:textId="77777777" w:rsidR="00311E84" w:rsidRPr="00311E84" w:rsidRDefault="00311E84" w:rsidP="00311E8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Orders movement </w:t>
      </w:r>
    </w:p>
    <w:p w14:paraId="4FB45F94" w14:textId="77777777" w:rsidR="00311E84" w:rsidRPr="00311E84" w:rsidRDefault="00311E84" w:rsidP="00311E8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Prevents disorder </w:t>
      </w:r>
    </w:p>
    <w:p w14:paraId="55C38E4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priest does not move freely — he moves </w:t>
      </w:r>
      <w:r w:rsidRPr="00311E84">
        <w:rPr>
          <w:rFonts w:ascii="Times New Roman" w:eastAsia="Times New Roman" w:hAnsi="Times New Roman" w:cs="Times New Roman"/>
          <w:b/>
          <w:bCs/>
          <w:kern w:val="0"/>
          <w14:ligatures w14:val="none"/>
        </w:rPr>
        <w:t>as appointed</w:t>
      </w:r>
      <w:r w:rsidRPr="00311E84">
        <w:rPr>
          <w:rFonts w:ascii="Times New Roman" w:eastAsia="Times New Roman" w:hAnsi="Times New Roman" w:cs="Times New Roman"/>
          <w:kern w:val="0"/>
          <w14:ligatures w14:val="none"/>
        </w:rPr>
        <w:t>.</w:t>
      </w:r>
    </w:p>
    <w:p w14:paraId="4A3607A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DD2B47C">
          <v:rect id="_x0000_i1124" style="width:0;height:1.5pt" o:hralign="center" o:hrstd="t" o:hr="t" fillcolor="#a0a0a0" stroked="f"/>
        </w:pict>
      </w:r>
    </w:p>
    <w:p w14:paraId="15D01438" w14:textId="77777777" w:rsidR="00311E84" w:rsidRPr="00311E84" w:rsidRDefault="00311E84" w:rsidP="00311E8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d) The ephod and breastpiece (representation)</w:t>
      </w:r>
    </w:p>
    <w:p w14:paraId="6AA46290" w14:textId="77777777" w:rsidR="00311E84" w:rsidRPr="00311E84" w:rsidRDefault="00311E84" w:rsidP="00311E84">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Names of Israel carried </w:t>
      </w:r>
    </w:p>
    <w:p w14:paraId="3F660D52" w14:textId="77777777" w:rsidR="00311E84" w:rsidRPr="00311E84" w:rsidRDefault="00311E84" w:rsidP="00311E84">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achievements, but </w:t>
      </w:r>
      <w:r w:rsidRPr="00311E84">
        <w:rPr>
          <w:rFonts w:ascii="Times New Roman" w:eastAsia="Times New Roman" w:hAnsi="Times New Roman" w:cs="Times New Roman"/>
          <w:b/>
          <w:bCs/>
          <w:kern w:val="0"/>
          <w14:ligatures w14:val="none"/>
        </w:rPr>
        <w:t>identities</w:t>
      </w:r>
      <w:r w:rsidRPr="00311E84">
        <w:rPr>
          <w:rFonts w:ascii="Times New Roman" w:eastAsia="Times New Roman" w:hAnsi="Times New Roman" w:cs="Times New Roman"/>
          <w:kern w:val="0"/>
          <w14:ligatures w14:val="none"/>
        </w:rPr>
        <w:t xml:space="preserve"> </w:t>
      </w:r>
    </w:p>
    <w:p w14:paraId="4919E8E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priest carries the people </w:t>
      </w:r>
      <w:r w:rsidRPr="00311E84">
        <w:rPr>
          <w:rFonts w:ascii="Times New Roman" w:eastAsia="Times New Roman" w:hAnsi="Times New Roman" w:cs="Times New Roman"/>
          <w:b/>
          <w:bCs/>
          <w:kern w:val="0"/>
          <w14:ligatures w14:val="none"/>
        </w:rPr>
        <w:t>before God</w:t>
      </w:r>
      <w:r w:rsidRPr="00311E84">
        <w:rPr>
          <w:rFonts w:ascii="Times New Roman" w:eastAsia="Times New Roman" w:hAnsi="Times New Roman" w:cs="Times New Roman"/>
          <w:kern w:val="0"/>
          <w14:ligatures w14:val="none"/>
        </w:rPr>
        <w:t>, not himself.</w:t>
      </w:r>
    </w:p>
    <w:p w14:paraId="020948F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762CBB2">
          <v:rect id="_x0000_i1125" style="width:0;height:1.5pt" o:hralign="center" o:hrstd="t" o:hr="t" fillcolor="#a0a0a0" stroked="f"/>
        </w:pict>
      </w:r>
    </w:p>
    <w:p w14:paraId="39407A5A"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3) Linen dominates the Day of Atonement</w:t>
      </w:r>
    </w:p>
    <w:p w14:paraId="79A2B3F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On Yom Kippur:</w:t>
      </w:r>
    </w:p>
    <w:p w14:paraId="71E044A8" w14:textId="77777777" w:rsidR="00311E84" w:rsidRPr="00311E84" w:rsidRDefault="00311E84" w:rsidP="00311E84">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Ornate garments are set aside </w:t>
      </w:r>
    </w:p>
    <w:p w14:paraId="43B6C729" w14:textId="77777777" w:rsidR="00311E84" w:rsidRPr="00311E84" w:rsidRDefault="00311E84" w:rsidP="00311E84">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Simple linen</w:t>
      </w:r>
      <w:r w:rsidRPr="00311E84">
        <w:rPr>
          <w:rFonts w:ascii="Times New Roman" w:eastAsia="Times New Roman" w:hAnsi="Times New Roman" w:cs="Times New Roman"/>
          <w:kern w:val="0"/>
          <w14:ligatures w14:val="none"/>
        </w:rPr>
        <w:t xml:space="preserve"> is worn </w:t>
      </w:r>
    </w:p>
    <w:p w14:paraId="5603398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 stresses:</w:t>
      </w:r>
    </w:p>
    <w:p w14:paraId="54C39EE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closer the priest comes to God, the simpler the garment becomes.</w:t>
      </w:r>
    </w:p>
    <w:p w14:paraId="6FB3E51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glory display.</w:t>
      </w:r>
      <w:r w:rsidRPr="00311E84">
        <w:rPr>
          <w:rFonts w:ascii="Times New Roman" w:eastAsia="Times New Roman" w:hAnsi="Times New Roman" w:cs="Times New Roman"/>
          <w:kern w:val="0"/>
          <w14:ligatures w14:val="none"/>
        </w:rPr>
        <w:br/>
        <w:t>No hierarchy signal.</w:t>
      </w:r>
      <w:r w:rsidRPr="00311E84">
        <w:rPr>
          <w:rFonts w:ascii="Times New Roman" w:eastAsia="Times New Roman" w:hAnsi="Times New Roman" w:cs="Times New Roman"/>
          <w:kern w:val="0"/>
          <w14:ligatures w14:val="none"/>
        </w:rPr>
        <w:br/>
        <w:t>Only linen.</w:t>
      </w:r>
    </w:p>
    <w:p w14:paraId="6368E07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one of the strongest internal arguments that:</w:t>
      </w:r>
    </w:p>
    <w:p w14:paraId="49786D7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 access by grace, not by elevation.</w:t>
      </w:r>
    </w:p>
    <w:p w14:paraId="2C0CD44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42D2C8D">
          <v:rect id="_x0000_i1126" style="width:0;height:1.5pt" o:hralign="center" o:hrstd="t" o:hr="t" fillcolor="#a0a0a0" stroked="f"/>
        </w:pict>
      </w:r>
    </w:p>
    <w:p w14:paraId="0337DA3F"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III. How Slemming prevents robe confusion (this is key)</w:t>
      </w:r>
    </w:p>
    <w:p w14:paraId="10BC567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 never treats garments as:</w:t>
      </w:r>
    </w:p>
    <w:p w14:paraId="244CDF55" w14:textId="77777777" w:rsidR="00311E84" w:rsidRPr="00311E84" w:rsidRDefault="00311E84" w:rsidP="00311E8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infused righteousness </w:t>
      </w:r>
    </w:p>
    <w:p w14:paraId="342085CA" w14:textId="77777777" w:rsidR="00311E84" w:rsidRPr="00311E84" w:rsidRDefault="00311E84" w:rsidP="00311E8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moral upgrade </w:t>
      </w:r>
    </w:p>
    <w:p w14:paraId="5EB95BEA" w14:textId="77777777" w:rsidR="00311E84" w:rsidRPr="00311E84" w:rsidRDefault="00311E84" w:rsidP="00311E8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replacement for faith </w:t>
      </w:r>
    </w:p>
    <w:p w14:paraId="08080F6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Instead:</w:t>
      </w:r>
    </w:p>
    <w:p w14:paraId="3844A642" w14:textId="77777777" w:rsidR="00311E84" w:rsidRPr="00311E84" w:rsidRDefault="00311E84" w:rsidP="00311E8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w:t>
      </w:r>
      <w:r w:rsidRPr="00311E84">
        <w:rPr>
          <w:rFonts w:ascii="Times New Roman" w:eastAsia="Times New Roman" w:hAnsi="Times New Roman" w:cs="Times New Roman"/>
          <w:b/>
          <w:bCs/>
          <w:kern w:val="0"/>
          <w14:ligatures w14:val="none"/>
        </w:rPr>
        <w:t>testify</w:t>
      </w:r>
      <w:r w:rsidRPr="00311E84">
        <w:rPr>
          <w:rFonts w:ascii="Times New Roman" w:eastAsia="Times New Roman" w:hAnsi="Times New Roman" w:cs="Times New Roman"/>
          <w:kern w:val="0"/>
          <w14:ligatures w14:val="none"/>
        </w:rPr>
        <w:t xml:space="preserve"> to God’s order </w:t>
      </w:r>
    </w:p>
    <w:p w14:paraId="3CAB0DC4" w14:textId="77777777" w:rsidR="00311E84" w:rsidRPr="00311E84" w:rsidRDefault="00311E84" w:rsidP="00311E8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w:t>
      </w:r>
      <w:r w:rsidRPr="00311E84">
        <w:rPr>
          <w:rFonts w:ascii="Times New Roman" w:eastAsia="Times New Roman" w:hAnsi="Times New Roman" w:cs="Times New Roman"/>
          <w:b/>
          <w:bCs/>
          <w:kern w:val="0"/>
          <w14:ligatures w14:val="none"/>
        </w:rPr>
        <w:t>protect</w:t>
      </w:r>
      <w:r w:rsidRPr="00311E84">
        <w:rPr>
          <w:rFonts w:ascii="Times New Roman" w:eastAsia="Times New Roman" w:hAnsi="Times New Roman" w:cs="Times New Roman"/>
          <w:kern w:val="0"/>
          <w14:ligatures w14:val="none"/>
        </w:rPr>
        <w:t xml:space="preserve"> life </w:t>
      </w:r>
    </w:p>
    <w:p w14:paraId="093BDF3D" w14:textId="77777777" w:rsidR="00311E84" w:rsidRPr="00311E84" w:rsidRDefault="00311E84" w:rsidP="00311E8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Garments </w:t>
      </w:r>
      <w:r w:rsidRPr="00311E84">
        <w:rPr>
          <w:rFonts w:ascii="Times New Roman" w:eastAsia="Times New Roman" w:hAnsi="Times New Roman" w:cs="Times New Roman"/>
          <w:b/>
          <w:bCs/>
          <w:kern w:val="0"/>
          <w14:ligatures w14:val="none"/>
        </w:rPr>
        <w:t>permit</w:t>
      </w:r>
      <w:r w:rsidRPr="00311E84">
        <w:rPr>
          <w:rFonts w:ascii="Times New Roman" w:eastAsia="Times New Roman" w:hAnsi="Times New Roman" w:cs="Times New Roman"/>
          <w:kern w:val="0"/>
          <w14:ligatures w14:val="none"/>
        </w:rPr>
        <w:t xml:space="preserve"> service </w:t>
      </w:r>
    </w:p>
    <w:p w14:paraId="58EFE22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fits exactly with your conclusion:</w:t>
      </w:r>
    </w:p>
    <w:p w14:paraId="05C2E3F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Righteousness is counted by faith; garments identify those who belong.</w:t>
      </w:r>
    </w:p>
    <w:p w14:paraId="20AFEAE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413029B">
          <v:rect id="_x0000_i1127" style="width:0;height:1.5pt" o:hralign="center" o:hrstd="t" o:hr="t" fillcolor="#a0a0a0" stroked="f"/>
        </w:pict>
      </w:r>
    </w:p>
    <w:p w14:paraId="17D42D10"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IV. Locking this to Revelation (without collapse)</w:t>
      </w:r>
    </w:p>
    <w:p w14:paraId="41D183A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When Revelation speaks of:</w:t>
      </w:r>
    </w:p>
    <w:p w14:paraId="1DB5348E" w14:textId="77777777" w:rsidR="00311E84" w:rsidRPr="00311E84" w:rsidRDefault="00311E84" w:rsidP="00311E8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Fine linen </w:t>
      </w:r>
    </w:p>
    <w:p w14:paraId="4BADE19C" w14:textId="77777777" w:rsidR="00311E84" w:rsidRPr="00311E84" w:rsidRDefault="00311E84" w:rsidP="00311E8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Clean and bright </w:t>
      </w:r>
    </w:p>
    <w:p w14:paraId="68B4F616" w14:textId="77777777" w:rsidR="00311E84" w:rsidRPr="00311E84" w:rsidRDefault="00311E84" w:rsidP="00311E8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Given to the bride </w:t>
      </w:r>
    </w:p>
    <w:p w14:paraId="015190B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Slemming’s OT framework prevents error:</w:t>
      </w:r>
    </w:p>
    <w:p w14:paraId="3129BDCF" w14:textId="77777777" w:rsidR="00311E84" w:rsidRPr="00311E84" w:rsidRDefault="00311E84" w:rsidP="00311E8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does </w:t>
      </w:r>
      <w:r w:rsidRPr="00311E84">
        <w:rPr>
          <w:rFonts w:ascii="Times New Roman" w:eastAsia="Times New Roman" w:hAnsi="Times New Roman" w:cs="Times New Roman"/>
          <w:b/>
          <w:bCs/>
          <w:kern w:val="0"/>
          <w14:ligatures w14:val="none"/>
        </w:rPr>
        <w:t>not</w:t>
      </w:r>
      <w:r w:rsidRPr="00311E84">
        <w:rPr>
          <w:rFonts w:ascii="Times New Roman" w:eastAsia="Times New Roman" w:hAnsi="Times New Roman" w:cs="Times New Roman"/>
          <w:kern w:val="0"/>
          <w14:ligatures w14:val="none"/>
        </w:rPr>
        <w:t xml:space="preserve"> mean “earned righteousness” </w:t>
      </w:r>
    </w:p>
    <w:p w14:paraId="2963754F" w14:textId="77777777" w:rsidR="00311E84" w:rsidRPr="00311E84" w:rsidRDefault="00311E84" w:rsidP="00311E8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means </w:t>
      </w:r>
      <w:r w:rsidRPr="00311E84">
        <w:rPr>
          <w:rFonts w:ascii="Times New Roman" w:eastAsia="Times New Roman" w:hAnsi="Times New Roman" w:cs="Times New Roman"/>
          <w:b/>
          <w:bCs/>
          <w:kern w:val="0"/>
          <w14:ligatures w14:val="none"/>
        </w:rPr>
        <w:t>curse-free service and access</w:t>
      </w:r>
      <w:r w:rsidRPr="00311E84">
        <w:rPr>
          <w:rFonts w:ascii="Times New Roman" w:eastAsia="Times New Roman" w:hAnsi="Times New Roman" w:cs="Times New Roman"/>
          <w:kern w:val="0"/>
          <w14:ligatures w14:val="none"/>
        </w:rPr>
        <w:t xml:space="preserve"> </w:t>
      </w:r>
    </w:p>
    <w:p w14:paraId="67982523" w14:textId="77777777" w:rsidR="00311E84" w:rsidRPr="00311E84" w:rsidRDefault="00311E84" w:rsidP="00311E8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means </w:t>
      </w:r>
      <w:r w:rsidRPr="00311E84">
        <w:rPr>
          <w:rFonts w:ascii="Times New Roman" w:eastAsia="Times New Roman" w:hAnsi="Times New Roman" w:cs="Times New Roman"/>
          <w:b/>
          <w:bCs/>
          <w:kern w:val="0"/>
          <w14:ligatures w14:val="none"/>
        </w:rPr>
        <w:t>God-ordered identity</w:t>
      </w:r>
      <w:r w:rsidRPr="00311E84">
        <w:rPr>
          <w:rFonts w:ascii="Times New Roman" w:eastAsia="Times New Roman" w:hAnsi="Times New Roman" w:cs="Times New Roman"/>
          <w:kern w:val="0"/>
          <w14:ligatures w14:val="none"/>
        </w:rPr>
        <w:t xml:space="preserve"> </w:t>
      </w:r>
    </w:p>
    <w:p w14:paraId="52D592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bride is not becoming righteous by linen.</w:t>
      </w:r>
      <w:r w:rsidRPr="00311E84">
        <w:rPr>
          <w:rFonts w:ascii="Times New Roman" w:eastAsia="Times New Roman" w:hAnsi="Times New Roman" w:cs="Times New Roman"/>
          <w:kern w:val="0"/>
          <w14:ligatures w14:val="none"/>
        </w:rPr>
        <w:br/>
        <w:t xml:space="preserve">She is </w:t>
      </w:r>
      <w:r w:rsidRPr="00311E84">
        <w:rPr>
          <w:rFonts w:ascii="Times New Roman" w:eastAsia="Times New Roman" w:hAnsi="Times New Roman" w:cs="Times New Roman"/>
          <w:b/>
          <w:bCs/>
          <w:kern w:val="0"/>
          <w14:ligatures w14:val="none"/>
        </w:rPr>
        <w:t>recognized</w:t>
      </w:r>
      <w:r w:rsidRPr="00311E84">
        <w:rPr>
          <w:rFonts w:ascii="Times New Roman" w:eastAsia="Times New Roman" w:hAnsi="Times New Roman" w:cs="Times New Roman"/>
          <w:kern w:val="0"/>
          <w14:ligatures w14:val="none"/>
        </w:rPr>
        <w:t xml:space="preserve"> as righteous by being clothed.</w:t>
      </w:r>
    </w:p>
    <w:p w14:paraId="6656DF5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8579EA4">
          <v:rect id="_x0000_i1128" style="width:0;height:1.5pt" o:hralign="center" o:hrstd="t" o:hr="t" fillcolor="#a0a0a0" stroked="f"/>
        </w:pict>
      </w:r>
    </w:p>
    <w:p w14:paraId="2DC399AD"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V. Final Canon Lock (Slemming-aligned)</w:t>
      </w:r>
    </w:p>
    <w:p w14:paraId="43EB3FB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In the Old Testament, linen priestly garments do not create righteousness but regulate access to God’s presence, excluding sweat, death, and self-effort; this same logic culminates in Revelation, where the bride’s linen identifies those who, by faith, are granted curse-free access and permanent dwelling with God.</w:t>
      </w:r>
    </w:p>
    <w:p w14:paraId="32F910D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180830D9" w14:textId="77777777" w:rsidR="00311E84" w:rsidRPr="00311E84" w:rsidRDefault="00311E84" w:rsidP="00311E8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Extract Slemming’s garment logic into a </w:t>
      </w:r>
      <w:r w:rsidRPr="00311E84">
        <w:rPr>
          <w:rFonts w:ascii="Times New Roman" w:eastAsia="Times New Roman" w:hAnsi="Times New Roman" w:cs="Times New Roman"/>
          <w:b/>
          <w:bCs/>
          <w:kern w:val="0"/>
          <w14:ligatures w14:val="none"/>
        </w:rPr>
        <w:t>single doctrinal control paragraph</w:t>
      </w:r>
      <w:r w:rsidRPr="00311E84">
        <w:rPr>
          <w:rFonts w:ascii="Times New Roman" w:eastAsia="Times New Roman" w:hAnsi="Times New Roman" w:cs="Times New Roman"/>
          <w:kern w:val="0"/>
          <w14:ligatures w14:val="none"/>
        </w:rPr>
        <w:t xml:space="preserve"> </w:t>
      </w:r>
    </w:p>
    <w:p w14:paraId="0D46AA69" w14:textId="77777777" w:rsidR="00311E84" w:rsidRPr="00311E84" w:rsidRDefault="00311E84" w:rsidP="00311E8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map </w:t>
      </w:r>
      <w:r w:rsidRPr="00311E84">
        <w:rPr>
          <w:rFonts w:ascii="Times New Roman" w:eastAsia="Times New Roman" w:hAnsi="Times New Roman" w:cs="Times New Roman"/>
          <w:b/>
          <w:bCs/>
          <w:kern w:val="0"/>
          <w14:ligatures w14:val="none"/>
        </w:rPr>
        <w:t>Ezekiel 44 linen + Revelation 19 linen</w:t>
      </w:r>
      <w:r w:rsidRPr="00311E84">
        <w:rPr>
          <w:rFonts w:ascii="Times New Roman" w:eastAsia="Times New Roman" w:hAnsi="Times New Roman" w:cs="Times New Roman"/>
          <w:kern w:val="0"/>
          <w14:ligatures w14:val="none"/>
        </w:rPr>
        <w:t xml:space="preserve"> word-by-word </w:t>
      </w:r>
    </w:p>
    <w:p w14:paraId="6B042CBF" w14:textId="77777777" w:rsidR="00311E84" w:rsidRPr="00311E84" w:rsidRDefault="00311E84" w:rsidP="00311E8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integrate </w:t>
      </w:r>
      <w:r w:rsidRPr="00311E84">
        <w:rPr>
          <w:rFonts w:ascii="Times New Roman" w:eastAsia="Times New Roman" w:hAnsi="Times New Roman" w:cs="Times New Roman"/>
          <w:b/>
          <w:bCs/>
          <w:kern w:val="0"/>
          <w14:ligatures w14:val="none"/>
        </w:rPr>
        <w:t>Passover doorposts → priestly linen → washed robes</w:t>
      </w:r>
      <w:r w:rsidRPr="00311E84">
        <w:rPr>
          <w:rFonts w:ascii="Times New Roman" w:eastAsia="Times New Roman" w:hAnsi="Times New Roman" w:cs="Times New Roman"/>
          <w:kern w:val="0"/>
          <w14:ligatures w14:val="none"/>
        </w:rPr>
        <w:t xml:space="preserve"> into one unified access sequence </w:t>
      </w:r>
    </w:p>
    <w:p w14:paraId="1A359AD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Verse references of the name of the forehead, such as the Priestly crown, as an identifier of what the priest wears on his forehead, and what priests will have on their forehead, all references.</w:t>
      </w:r>
    </w:p>
    <w:p w14:paraId="158202E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Excellent request. This is a </w:t>
      </w:r>
      <w:r w:rsidRPr="00311E84">
        <w:rPr>
          <w:rFonts w:ascii="Times New Roman" w:eastAsia="Times New Roman" w:hAnsi="Times New Roman" w:cs="Times New Roman"/>
          <w:b/>
          <w:bCs/>
          <w:kern w:val="0"/>
          <w14:ligatures w14:val="none"/>
        </w:rPr>
        <w:t>closed textual chain</w:t>
      </w:r>
      <w:r w:rsidRPr="00311E84">
        <w:rPr>
          <w:rFonts w:ascii="Times New Roman" w:eastAsia="Times New Roman" w:hAnsi="Times New Roman" w:cs="Times New Roman"/>
          <w:kern w:val="0"/>
          <w14:ligatures w14:val="none"/>
        </w:rPr>
        <w:t xml:space="preserve">, and Scripture is very consistent here. I’ll give you </w:t>
      </w:r>
      <w:r w:rsidRPr="00311E84">
        <w:rPr>
          <w:rFonts w:ascii="Times New Roman" w:eastAsia="Times New Roman" w:hAnsi="Times New Roman" w:cs="Times New Roman"/>
          <w:b/>
          <w:bCs/>
          <w:kern w:val="0"/>
          <w14:ligatures w14:val="none"/>
        </w:rPr>
        <w:t>all primary verse references</w:t>
      </w:r>
      <w:r w:rsidRPr="00311E84">
        <w:rPr>
          <w:rFonts w:ascii="Times New Roman" w:eastAsia="Times New Roman" w:hAnsi="Times New Roman" w:cs="Times New Roman"/>
          <w:kern w:val="0"/>
          <w14:ligatures w14:val="none"/>
        </w:rPr>
        <w:t xml:space="preserve">, grouped by category, with </w:t>
      </w:r>
      <w:r w:rsidRPr="00311E84">
        <w:rPr>
          <w:rFonts w:ascii="Times New Roman" w:eastAsia="Times New Roman" w:hAnsi="Times New Roman" w:cs="Times New Roman"/>
          <w:b/>
          <w:bCs/>
          <w:kern w:val="0"/>
          <w14:ligatures w14:val="none"/>
        </w:rPr>
        <w:t>no extrapolation</w:t>
      </w:r>
      <w:r w:rsidRPr="00311E84">
        <w:rPr>
          <w:rFonts w:ascii="Times New Roman" w:eastAsia="Times New Roman" w:hAnsi="Times New Roman" w:cs="Times New Roman"/>
          <w:kern w:val="0"/>
          <w14:ligatures w14:val="none"/>
        </w:rPr>
        <w:t xml:space="preserve"> beyond what the text states.</w:t>
      </w:r>
    </w:p>
    <w:p w14:paraId="37B5EE6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 will keep this </w:t>
      </w:r>
      <w:r w:rsidRPr="00311E84">
        <w:rPr>
          <w:rFonts w:ascii="Times New Roman" w:eastAsia="Times New Roman" w:hAnsi="Times New Roman" w:cs="Times New Roman"/>
          <w:b/>
          <w:bCs/>
          <w:kern w:val="0"/>
          <w14:ligatures w14:val="none"/>
        </w:rPr>
        <w:t>reference-forward</w:t>
      </w:r>
      <w:r w:rsidRPr="00311E84">
        <w:rPr>
          <w:rFonts w:ascii="Times New Roman" w:eastAsia="Times New Roman" w:hAnsi="Times New Roman" w:cs="Times New Roman"/>
          <w:kern w:val="0"/>
          <w14:ligatures w14:val="none"/>
        </w:rPr>
        <w:t xml:space="preserve">, then give a </w:t>
      </w:r>
      <w:r w:rsidRPr="00311E84">
        <w:rPr>
          <w:rFonts w:ascii="Times New Roman" w:eastAsia="Times New Roman" w:hAnsi="Times New Roman" w:cs="Times New Roman"/>
          <w:b/>
          <w:bCs/>
          <w:kern w:val="0"/>
          <w14:ligatures w14:val="none"/>
        </w:rPr>
        <w:t>tight synthesis</w:t>
      </w:r>
      <w:r w:rsidRPr="00311E84">
        <w:rPr>
          <w:rFonts w:ascii="Times New Roman" w:eastAsia="Times New Roman" w:hAnsi="Times New Roman" w:cs="Times New Roman"/>
          <w:kern w:val="0"/>
          <w14:ligatures w14:val="none"/>
        </w:rPr>
        <w:t xml:space="preserve"> at the end.</w:t>
      </w:r>
    </w:p>
    <w:p w14:paraId="5987856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46DEB79">
          <v:rect id="_x0000_i1129" style="width:0;height:1.5pt" o:hralign="center" o:hrstd="t" o:hr="t" fillcolor="#a0a0a0" stroked="f"/>
        </w:pict>
      </w:r>
    </w:p>
    <w:p w14:paraId="3F15FC7D"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lastRenderedPageBreak/>
        <w:t>I. Old Testament — Priestly Forehead Identifier</w:t>
      </w:r>
    </w:p>
    <w:p w14:paraId="49841E1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(High Priest only, physical object, named purpose)</w:t>
      </w:r>
    </w:p>
    <w:p w14:paraId="6C83AB5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The command to make the forehead plate</w:t>
      </w:r>
    </w:p>
    <w:p w14:paraId="125188B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Exodus 28:36–38</w:t>
      </w:r>
    </w:p>
    <w:p w14:paraId="5CF6B96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shall make a plate of pure gold and engrave on it, like the engraving of a signet, </w:t>
      </w:r>
      <w:r w:rsidRPr="00311E84">
        <w:rPr>
          <w:rFonts w:ascii="Times New Roman" w:eastAsia="Times New Roman" w:hAnsi="Times New Roman" w:cs="Times New Roman"/>
          <w:b/>
          <w:bCs/>
          <w:kern w:val="0"/>
          <w14:ligatures w14:val="none"/>
        </w:rPr>
        <w:t>HOLY TO THE LORD</w:t>
      </w:r>
      <w:r w:rsidRPr="00311E84">
        <w:rPr>
          <w:rFonts w:ascii="Times New Roman" w:eastAsia="Times New Roman" w:hAnsi="Times New Roman" w:cs="Times New Roman"/>
          <w:kern w:val="0"/>
          <w14:ligatures w14:val="none"/>
        </w:rPr>
        <w:t>.</w:t>
      </w:r>
      <w:r w:rsidRPr="00311E84">
        <w:rPr>
          <w:rFonts w:ascii="Times New Roman" w:eastAsia="Times New Roman" w:hAnsi="Times New Roman" w:cs="Times New Roman"/>
          <w:kern w:val="0"/>
          <w14:ligatures w14:val="none"/>
        </w:rPr>
        <w:br/>
        <w:t xml:space="preserve">You shall fasten it on a blue cord, and it shall be on the turban; it shall be at the </w:t>
      </w:r>
      <w:r w:rsidRPr="00311E84">
        <w:rPr>
          <w:rFonts w:ascii="Times New Roman" w:eastAsia="Times New Roman" w:hAnsi="Times New Roman" w:cs="Times New Roman"/>
          <w:b/>
          <w:bCs/>
          <w:kern w:val="0"/>
          <w14:ligatures w14:val="none"/>
        </w:rPr>
        <w:t>front of the turban</w:t>
      </w:r>
      <w:r w:rsidRPr="00311E84">
        <w:rPr>
          <w:rFonts w:ascii="Times New Roman" w:eastAsia="Times New Roman" w:hAnsi="Times New Roman" w:cs="Times New Roman"/>
          <w:kern w:val="0"/>
          <w14:ligatures w14:val="none"/>
        </w:rPr>
        <w:t>.</w:t>
      </w:r>
      <w:r w:rsidRPr="00311E84">
        <w:rPr>
          <w:rFonts w:ascii="Times New Roman" w:eastAsia="Times New Roman" w:hAnsi="Times New Roman" w:cs="Times New Roman"/>
          <w:kern w:val="0"/>
          <w14:ligatures w14:val="none"/>
        </w:rPr>
        <w:br/>
        <w:t xml:space="preserve">It shall be on Aaron’s </w:t>
      </w:r>
      <w:r w:rsidRPr="00311E84">
        <w:rPr>
          <w:rFonts w:ascii="Times New Roman" w:eastAsia="Times New Roman" w:hAnsi="Times New Roman" w:cs="Times New Roman"/>
          <w:b/>
          <w:bCs/>
          <w:kern w:val="0"/>
          <w14:ligatures w14:val="none"/>
        </w:rPr>
        <w:t>forehead</w:t>
      </w:r>
      <w:r w:rsidRPr="00311E84">
        <w:rPr>
          <w:rFonts w:ascii="Times New Roman" w:eastAsia="Times New Roman" w:hAnsi="Times New Roman" w:cs="Times New Roman"/>
          <w:kern w:val="0"/>
          <w14:ligatures w14:val="none"/>
        </w:rPr>
        <w:t>, and Aaron shall bear any guilt involved in the sacred offerings…”</w:t>
      </w:r>
    </w:p>
    <w:p w14:paraId="0033BE5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points:</w:t>
      </w:r>
    </w:p>
    <w:p w14:paraId="5C192D13" w14:textId="77777777" w:rsidR="00311E84" w:rsidRPr="00311E84" w:rsidRDefault="00311E84" w:rsidP="00311E8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Object is </w:t>
      </w:r>
      <w:r w:rsidRPr="00311E84">
        <w:rPr>
          <w:rFonts w:ascii="Times New Roman" w:eastAsia="Times New Roman" w:hAnsi="Times New Roman" w:cs="Times New Roman"/>
          <w:b/>
          <w:bCs/>
          <w:kern w:val="0"/>
          <w14:ligatures w14:val="none"/>
        </w:rPr>
        <w:t>named</w:t>
      </w:r>
      <w:r w:rsidRPr="00311E84">
        <w:rPr>
          <w:rFonts w:ascii="Times New Roman" w:eastAsia="Times New Roman" w:hAnsi="Times New Roman" w:cs="Times New Roman"/>
          <w:kern w:val="0"/>
          <w14:ligatures w14:val="none"/>
        </w:rPr>
        <w:t xml:space="preserve"> </w:t>
      </w:r>
    </w:p>
    <w:p w14:paraId="4CE31136" w14:textId="77777777" w:rsidR="00311E84" w:rsidRPr="00311E84" w:rsidRDefault="00311E84" w:rsidP="00311E8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Location is </w:t>
      </w:r>
      <w:r w:rsidRPr="00311E84">
        <w:rPr>
          <w:rFonts w:ascii="Times New Roman" w:eastAsia="Times New Roman" w:hAnsi="Times New Roman" w:cs="Times New Roman"/>
          <w:b/>
          <w:bCs/>
          <w:kern w:val="0"/>
          <w14:ligatures w14:val="none"/>
        </w:rPr>
        <w:t>explicit</w:t>
      </w:r>
      <w:r w:rsidRPr="00311E84">
        <w:rPr>
          <w:rFonts w:ascii="Times New Roman" w:eastAsia="Times New Roman" w:hAnsi="Times New Roman" w:cs="Times New Roman"/>
          <w:kern w:val="0"/>
          <w14:ligatures w14:val="none"/>
        </w:rPr>
        <w:t xml:space="preserve"> (forehead) </w:t>
      </w:r>
    </w:p>
    <w:p w14:paraId="3E182EA4" w14:textId="77777777" w:rsidR="00311E84" w:rsidRPr="00311E84" w:rsidRDefault="00311E84" w:rsidP="00311E8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Function is </w:t>
      </w:r>
      <w:r w:rsidRPr="00311E84">
        <w:rPr>
          <w:rFonts w:ascii="Times New Roman" w:eastAsia="Times New Roman" w:hAnsi="Times New Roman" w:cs="Times New Roman"/>
          <w:b/>
          <w:bCs/>
          <w:kern w:val="0"/>
          <w14:ligatures w14:val="none"/>
        </w:rPr>
        <w:t>representational</w:t>
      </w:r>
      <w:r w:rsidRPr="00311E84">
        <w:rPr>
          <w:rFonts w:ascii="Times New Roman" w:eastAsia="Times New Roman" w:hAnsi="Times New Roman" w:cs="Times New Roman"/>
          <w:kern w:val="0"/>
          <w14:ligatures w14:val="none"/>
        </w:rPr>
        <w:t xml:space="preserve"> </w:t>
      </w:r>
    </w:p>
    <w:p w14:paraId="40C2243E" w14:textId="77777777" w:rsidR="00311E84" w:rsidRPr="00311E84" w:rsidRDefault="00311E84" w:rsidP="00311E8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Phrase is </w:t>
      </w:r>
      <w:r w:rsidRPr="00311E84">
        <w:rPr>
          <w:rFonts w:ascii="Times New Roman" w:eastAsia="Times New Roman" w:hAnsi="Times New Roman" w:cs="Times New Roman"/>
          <w:b/>
          <w:bCs/>
          <w:kern w:val="0"/>
          <w14:ligatures w14:val="none"/>
        </w:rPr>
        <w:t>engraved</w:t>
      </w:r>
      <w:r w:rsidRPr="00311E84">
        <w:rPr>
          <w:rFonts w:ascii="Times New Roman" w:eastAsia="Times New Roman" w:hAnsi="Times New Roman" w:cs="Times New Roman"/>
          <w:kern w:val="0"/>
          <w14:ligatures w14:val="none"/>
        </w:rPr>
        <w:t xml:space="preserve">, not symbolic </w:t>
      </w:r>
    </w:p>
    <w:p w14:paraId="72F5301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7EF3808">
          <v:rect id="_x0000_i1130" style="width:0;height:1.5pt" o:hralign="center" o:hrstd="t" o:hr="t" fillcolor="#a0a0a0" stroked="f"/>
        </w:pict>
      </w:r>
    </w:p>
    <w:p w14:paraId="4343E7AF"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Reaffirmed in the priestly vesting instructions</w:t>
      </w:r>
    </w:p>
    <w:p w14:paraId="1F1BF6E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Exodus 29:6</w:t>
      </w:r>
    </w:p>
    <w:p w14:paraId="0EDC871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“And you shall put the turban on his head and put the </w:t>
      </w:r>
      <w:r w:rsidRPr="00311E84">
        <w:rPr>
          <w:rFonts w:ascii="Times New Roman" w:eastAsia="Times New Roman" w:hAnsi="Times New Roman" w:cs="Times New Roman"/>
          <w:b/>
          <w:bCs/>
          <w:kern w:val="0"/>
          <w14:ligatures w14:val="none"/>
        </w:rPr>
        <w:t>holy crown</w:t>
      </w:r>
      <w:r w:rsidRPr="00311E84">
        <w:rPr>
          <w:rFonts w:ascii="Times New Roman" w:eastAsia="Times New Roman" w:hAnsi="Times New Roman" w:cs="Times New Roman"/>
          <w:kern w:val="0"/>
          <w14:ligatures w14:val="none"/>
        </w:rPr>
        <w:t xml:space="preserve"> on the turban.”</w:t>
      </w:r>
    </w:p>
    <w:p w14:paraId="3D38330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“holy crown” is the same object as the gold plate.</w:t>
      </w:r>
    </w:p>
    <w:p w14:paraId="300AAF6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F4551C9">
          <v:rect id="_x0000_i1131" style="width:0;height:1.5pt" o:hralign="center" o:hrstd="t" o:hr="t" fillcolor="#a0a0a0" stroked="f"/>
        </w:pict>
      </w:r>
    </w:p>
    <w:p w14:paraId="24F7885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Fulfillment — Moses actually places it on Aaron</w:t>
      </w:r>
    </w:p>
    <w:p w14:paraId="4736327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Exodus 39:30–31</w:t>
      </w:r>
    </w:p>
    <w:p w14:paraId="053BF1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“They made the plate of the holy crown of pure gold…</w:t>
      </w:r>
      <w:r w:rsidRPr="00311E84">
        <w:rPr>
          <w:rFonts w:ascii="Times New Roman" w:eastAsia="Times New Roman" w:hAnsi="Times New Roman" w:cs="Times New Roman"/>
          <w:kern w:val="0"/>
          <w14:ligatures w14:val="none"/>
        </w:rPr>
        <w:br/>
        <w:t xml:space="preserve">And they tied it to the turban with a blue cord, to be on the </w:t>
      </w:r>
      <w:r w:rsidRPr="00311E84">
        <w:rPr>
          <w:rFonts w:ascii="Times New Roman" w:eastAsia="Times New Roman" w:hAnsi="Times New Roman" w:cs="Times New Roman"/>
          <w:b/>
          <w:bCs/>
          <w:kern w:val="0"/>
          <w14:ligatures w14:val="none"/>
        </w:rPr>
        <w:t>front of the turban</w:t>
      </w:r>
      <w:r w:rsidRPr="00311E84">
        <w:rPr>
          <w:rFonts w:ascii="Times New Roman" w:eastAsia="Times New Roman" w:hAnsi="Times New Roman" w:cs="Times New Roman"/>
          <w:kern w:val="0"/>
          <w14:ligatures w14:val="none"/>
        </w:rPr>
        <w:t>, as the LORD had commanded Moses.”</w:t>
      </w:r>
    </w:p>
    <w:p w14:paraId="679F35C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15F85C8">
          <v:rect id="_x0000_i1132" style="width:0;height:1.5pt" o:hralign="center" o:hrstd="t" o:hr="t" fillcolor="#a0a0a0" stroked="f"/>
        </w:pict>
      </w:r>
    </w:p>
    <w:p w14:paraId="61DF714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Installed during consecration</w:t>
      </w:r>
    </w:p>
    <w:p w14:paraId="540A9EE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Leviticus 8:9</w:t>
      </w:r>
    </w:p>
    <w:p w14:paraId="367E7DB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“He placed the turban on his head, and on the turban, at its </w:t>
      </w:r>
      <w:r w:rsidRPr="00311E84">
        <w:rPr>
          <w:rFonts w:ascii="Times New Roman" w:eastAsia="Times New Roman" w:hAnsi="Times New Roman" w:cs="Times New Roman"/>
          <w:b/>
          <w:bCs/>
          <w:kern w:val="0"/>
          <w14:ligatures w14:val="none"/>
        </w:rPr>
        <w:t>front</w:t>
      </w:r>
      <w:r w:rsidRPr="00311E84">
        <w:rPr>
          <w:rFonts w:ascii="Times New Roman" w:eastAsia="Times New Roman" w:hAnsi="Times New Roman" w:cs="Times New Roman"/>
          <w:kern w:val="0"/>
          <w14:ligatures w14:val="none"/>
        </w:rPr>
        <w:t xml:space="preserve">, he placed the plate of gold, the </w:t>
      </w:r>
      <w:r w:rsidRPr="00311E84">
        <w:rPr>
          <w:rFonts w:ascii="Times New Roman" w:eastAsia="Times New Roman" w:hAnsi="Times New Roman" w:cs="Times New Roman"/>
          <w:b/>
          <w:bCs/>
          <w:kern w:val="0"/>
          <w14:ligatures w14:val="none"/>
        </w:rPr>
        <w:t>holy crown</w:t>
      </w:r>
      <w:r w:rsidRPr="00311E84">
        <w:rPr>
          <w:rFonts w:ascii="Times New Roman" w:eastAsia="Times New Roman" w:hAnsi="Times New Roman" w:cs="Times New Roman"/>
          <w:kern w:val="0"/>
          <w14:ligatures w14:val="none"/>
        </w:rPr>
        <w:t>, just as the LORD had commanded Moses.”</w:t>
      </w:r>
    </w:p>
    <w:p w14:paraId="2DA912F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This completes the OT priestly forehead sequence.</w:t>
      </w:r>
    </w:p>
    <w:p w14:paraId="4A489C5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89C0393">
          <v:rect id="_x0000_i1133" style="width:0;height:1.5pt" o:hralign="center" o:hrstd="t" o:hr="t" fillcolor="#a0a0a0" stroked="f"/>
        </w:pict>
      </w:r>
    </w:p>
    <w:p w14:paraId="5EA37C71" w14:textId="77777777" w:rsidR="00311E84" w:rsidRPr="00311E84" w:rsidRDefault="00311E84" w:rsidP="00311E8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E84">
        <w:rPr>
          <w:rFonts w:ascii="Times New Roman" w:eastAsia="Times New Roman" w:hAnsi="Times New Roman" w:cs="Times New Roman"/>
          <w:b/>
          <w:bCs/>
          <w:kern w:val="0"/>
          <w:sz w:val="27"/>
          <w:szCs w:val="27"/>
          <w14:ligatures w14:val="none"/>
        </w:rPr>
        <w:t>Summary (OT priest)</w:t>
      </w:r>
    </w:p>
    <w:p w14:paraId="40E9E107" w14:textId="77777777" w:rsidR="00311E84" w:rsidRPr="00311E84" w:rsidRDefault="00311E84" w:rsidP="00311E8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Object: gold plate / holy crown </w:t>
      </w:r>
    </w:p>
    <w:p w14:paraId="676AAB8C" w14:textId="77777777" w:rsidR="00311E84" w:rsidRPr="00311E84" w:rsidRDefault="00311E84" w:rsidP="00311E8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Location: </w:t>
      </w:r>
      <w:r w:rsidRPr="00311E84">
        <w:rPr>
          <w:rFonts w:ascii="Times New Roman" w:eastAsia="Times New Roman" w:hAnsi="Times New Roman" w:cs="Times New Roman"/>
          <w:b/>
          <w:bCs/>
          <w:kern w:val="0"/>
          <w14:ligatures w14:val="none"/>
        </w:rPr>
        <w:t>forehead</w:t>
      </w:r>
      <w:r w:rsidRPr="00311E84">
        <w:rPr>
          <w:rFonts w:ascii="Times New Roman" w:eastAsia="Times New Roman" w:hAnsi="Times New Roman" w:cs="Times New Roman"/>
          <w:kern w:val="0"/>
          <w14:ligatures w14:val="none"/>
        </w:rPr>
        <w:t xml:space="preserve"> </w:t>
      </w:r>
    </w:p>
    <w:p w14:paraId="02440A2E" w14:textId="77777777" w:rsidR="00311E84" w:rsidRPr="00311E84" w:rsidRDefault="00311E84" w:rsidP="00311E8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Inscription: </w:t>
      </w:r>
      <w:r w:rsidRPr="00311E84">
        <w:rPr>
          <w:rFonts w:ascii="Times New Roman" w:eastAsia="Times New Roman" w:hAnsi="Times New Roman" w:cs="Times New Roman"/>
          <w:b/>
          <w:bCs/>
          <w:kern w:val="0"/>
          <w14:ligatures w14:val="none"/>
        </w:rPr>
        <w:t>HOLY TO THE LORD</w:t>
      </w:r>
      <w:r w:rsidRPr="00311E84">
        <w:rPr>
          <w:rFonts w:ascii="Times New Roman" w:eastAsia="Times New Roman" w:hAnsi="Times New Roman" w:cs="Times New Roman"/>
          <w:kern w:val="0"/>
          <w14:ligatures w14:val="none"/>
        </w:rPr>
        <w:t xml:space="preserve"> </w:t>
      </w:r>
    </w:p>
    <w:p w14:paraId="074744E8" w14:textId="77777777" w:rsidR="00311E84" w:rsidRPr="00311E84" w:rsidRDefault="00311E84" w:rsidP="00311E8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Function: bearing covenantal responsibility </w:t>
      </w:r>
    </w:p>
    <w:p w14:paraId="542B229E" w14:textId="77777777" w:rsidR="00311E84" w:rsidRPr="00311E84" w:rsidRDefault="00311E84" w:rsidP="00311E8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Scope: </w:t>
      </w:r>
      <w:r w:rsidRPr="00311E84">
        <w:rPr>
          <w:rFonts w:ascii="Times New Roman" w:eastAsia="Times New Roman" w:hAnsi="Times New Roman" w:cs="Times New Roman"/>
          <w:b/>
          <w:bCs/>
          <w:kern w:val="0"/>
          <w14:ligatures w14:val="none"/>
        </w:rPr>
        <w:t>High Priest only</w:t>
      </w:r>
      <w:r w:rsidRPr="00311E84">
        <w:rPr>
          <w:rFonts w:ascii="Times New Roman" w:eastAsia="Times New Roman" w:hAnsi="Times New Roman" w:cs="Times New Roman"/>
          <w:kern w:val="0"/>
          <w14:ligatures w14:val="none"/>
        </w:rPr>
        <w:t xml:space="preserve"> </w:t>
      </w:r>
    </w:p>
    <w:p w14:paraId="15DBE9E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44207E7">
          <v:rect id="_x0000_i1134" style="width:0;height:1.5pt" o:hralign="center" o:hrstd="t" o:hr="t" fillcolor="#a0a0a0" stroked="f"/>
        </w:pict>
      </w:r>
    </w:p>
    <w:p w14:paraId="30A9C7D2"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II. Old Testament — Forehead Marks (Non-priestly but related)</w:t>
      </w:r>
    </w:p>
    <w:p w14:paraId="7C6388E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Protective mark (not a crown)</w:t>
      </w:r>
    </w:p>
    <w:p w14:paraId="1187AF9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Ezekiel 9:4</w:t>
      </w:r>
    </w:p>
    <w:p w14:paraId="1D679A4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“Put a mark on the </w:t>
      </w:r>
      <w:r w:rsidRPr="00311E84">
        <w:rPr>
          <w:rFonts w:ascii="Times New Roman" w:eastAsia="Times New Roman" w:hAnsi="Times New Roman" w:cs="Times New Roman"/>
          <w:b/>
          <w:bCs/>
          <w:kern w:val="0"/>
          <w14:ligatures w14:val="none"/>
        </w:rPr>
        <w:t>foreheads</w:t>
      </w:r>
      <w:r w:rsidRPr="00311E84">
        <w:rPr>
          <w:rFonts w:ascii="Times New Roman" w:eastAsia="Times New Roman" w:hAnsi="Times New Roman" w:cs="Times New Roman"/>
          <w:kern w:val="0"/>
          <w14:ligatures w14:val="none"/>
        </w:rPr>
        <w:t xml:space="preserve"> of the men who sigh and groan over all the abominations…”</w:t>
      </w:r>
    </w:p>
    <w:p w14:paraId="2A977E8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Key distinction:</w:t>
      </w:r>
    </w:p>
    <w:p w14:paraId="10DCB803" w14:textId="77777777" w:rsidR="00311E84" w:rsidRPr="00311E84" w:rsidRDefault="00311E84" w:rsidP="00311E84">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a garment </w:t>
      </w:r>
    </w:p>
    <w:p w14:paraId="7E8C17D0" w14:textId="77777777" w:rsidR="00311E84" w:rsidRPr="00311E84" w:rsidRDefault="00311E84" w:rsidP="00311E84">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a crown </w:t>
      </w:r>
    </w:p>
    <w:p w14:paraId="5F7A86C3" w14:textId="77777777" w:rsidR="00311E84" w:rsidRPr="00311E84" w:rsidRDefault="00311E84" w:rsidP="00311E84">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Still an </w:t>
      </w:r>
      <w:r w:rsidRPr="00311E84">
        <w:rPr>
          <w:rFonts w:ascii="Times New Roman" w:eastAsia="Times New Roman" w:hAnsi="Times New Roman" w:cs="Times New Roman"/>
          <w:b/>
          <w:bCs/>
          <w:kern w:val="0"/>
          <w14:ligatures w14:val="none"/>
        </w:rPr>
        <w:t>identifier</w:t>
      </w:r>
      <w:r w:rsidRPr="00311E84">
        <w:rPr>
          <w:rFonts w:ascii="Times New Roman" w:eastAsia="Times New Roman" w:hAnsi="Times New Roman" w:cs="Times New Roman"/>
          <w:kern w:val="0"/>
          <w14:ligatures w14:val="none"/>
        </w:rPr>
        <w:t xml:space="preserve"> </w:t>
      </w:r>
    </w:p>
    <w:p w14:paraId="7A90DEF2" w14:textId="77777777" w:rsidR="00311E84" w:rsidRPr="00311E84" w:rsidRDefault="00311E84" w:rsidP="00311E84">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Marks </w:t>
      </w:r>
      <w:r w:rsidRPr="00311E84">
        <w:rPr>
          <w:rFonts w:ascii="Times New Roman" w:eastAsia="Times New Roman" w:hAnsi="Times New Roman" w:cs="Times New Roman"/>
          <w:b/>
          <w:bCs/>
          <w:kern w:val="0"/>
          <w14:ligatures w14:val="none"/>
        </w:rPr>
        <w:t>belonging and protection</w:t>
      </w:r>
      <w:r w:rsidRPr="00311E84">
        <w:rPr>
          <w:rFonts w:ascii="Times New Roman" w:eastAsia="Times New Roman" w:hAnsi="Times New Roman" w:cs="Times New Roman"/>
          <w:kern w:val="0"/>
          <w14:ligatures w14:val="none"/>
        </w:rPr>
        <w:t xml:space="preserve"> </w:t>
      </w:r>
    </w:p>
    <w:p w14:paraId="22C5F0A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anticipates later Revelation language.</w:t>
      </w:r>
    </w:p>
    <w:p w14:paraId="1EAD677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435F92B">
          <v:rect id="_x0000_i1135" style="width:0;height:1.5pt" o:hralign="center" o:hrstd="t" o:hr="t" fillcolor="#a0a0a0" stroked="f"/>
        </w:pict>
      </w:r>
    </w:p>
    <w:p w14:paraId="7D6740A7"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III. New Testament — Forehead Identification Expanded</w:t>
      </w:r>
    </w:p>
    <w:p w14:paraId="7D28539B"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(Priesthood universalized)</w:t>
      </w:r>
    </w:p>
    <w:p w14:paraId="0F1C54C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God’s servants sealed on the forehead</w:t>
      </w:r>
    </w:p>
    <w:p w14:paraId="4CED06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Revelation 7:3</w:t>
      </w:r>
    </w:p>
    <w:p w14:paraId="3C18623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“Do not harm the earth… until we have sealed the servants of our God on their </w:t>
      </w:r>
      <w:r w:rsidRPr="00311E84">
        <w:rPr>
          <w:rFonts w:ascii="Times New Roman" w:eastAsia="Times New Roman" w:hAnsi="Times New Roman" w:cs="Times New Roman"/>
          <w:b/>
          <w:bCs/>
          <w:kern w:val="0"/>
          <w14:ligatures w14:val="none"/>
        </w:rPr>
        <w:t>foreheads</w:t>
      </w:r>
      <w:r w:rsidRPr="00311E84">
        <w:rPr>
          <w:rFonts w:ascii="Times New Roman" w:eastAsia="Times New Roman" w:hAnsi="Times New Roman" w:cs="Times New Roman"/>
          <w:kern w:val="0"/>
          <w14:ligatures w14:val="none"/>
        </w:rPr>
        <w:t>.”</w:t>
      </w:r>
    </w:p>
    <w:p w14:paraId="0E7BA29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pict w14:anchorId="15A4AEB4">
          <v:rect id="_x0000_i1136" style="width:0;height:1.5pt" o:hralign="center" o:hrstd="t" o:hr="t" fillcolor="#a0a0a0" stroked="f"/>
        </w:pict>
      </w:r>
    </w:p>
    <w:p w14:paraId="3818EB1F"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The 144,000 explicitly named</w:t>
      </w:r>
    </w:p>
    <w:p w14:paraId="2F00D88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Revelation 14:1</w:t>
      </w:r>
    </w:p>
    <w:p w14:paraId="4E80A6B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“Then I looked, and behold, the Lamb was standing on Mount Zion, and with Him 144,000, having His </w:t>
      </w:r>
      <w:r w:rsidRPr="00311E84">
        <w:rPr>
          <w:rFonts w:ascii="Times New Roman" w:eastAsia="Times New Roman" w:hAnsi="Times New Roman" w:cs="Times New Roman"/>
          <w:b/>
          <w:bCs/>
          <w:kern w:val="0"/>
          <w14:ligatures w14:val="none"/>
        </w:rPr>
        <w:t>name and His Father’s name written on their foreheads</w:t>
      </w:r>
      <w:r w:rsidRPr="00311E84">
        <w:rPr>
          <w:rFonts w:ascii="Times New Roman" w:eastAsia="Times New Roman" w:hAnsi="Times New Roman" w:cs="Times New Roman"/>
          <w:kern w:val="0"/>
          <w14:ligatures w14:val="none"/>
        </w:rPr>
        <w:t>.”</w:t>
      </w:r>
    </w:p>
    <w:p w14:paraId="3887856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the clearest parallel to Exodus 28.</w:t>
      </w:r>
    </w:p>
    <w:p w14:paraId="4214B31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9CEFF30">
          <v:rect id="_x0000_i1137" style="width:0;height:1.5pt" o:hralign="center" o:hrstd="t" o:hr="t" fillcolor="#a0a0a0" stroked="f"/>
        </w:pict>
      </w:r>
    </w:p>
    <w:p w14:paraId="2F27D69F"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8) The contrast — the false mark</w:t>
      </w:r>
    </w:p>
    <w:p w14:paraId="2661540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Revelation 13:16–17</w:t>
      </w:r>
    </w:p>
    <w:p w14:paraId="7EE04D5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mark on their </w:t>
      </w:r>
      <w:r w:rsidRPr="00311E84">
        <w:rPr>
          <w:rFonts w:ascii="Times New Roman" w:eastAsia="Times New Roman" w:hAnsi="Times New Roman" w:cs="Times New Roman"/>
          <w:b/>
          <w:bCs/>
          <w:kern w:val="0"/>
          <w14:ligatures w14:val="none"/>
        </w:rPr>
        <w:t>right hand or on their forehead</w:t>
      </w:r>
      <w:r w:rsidRPr="00311E84">
        <w:rPr>
          <w:rFonts w:ascii="Times New Roman" w:eastAsia="Times New Roman" w:hAnsi="Times New Roman" w:cs="Times New Roman"/>
          <w:kern w:val="0"/>
          <w14:ligatures w14:val="none"/>
        </w:rPr>
        <w:t>…”</w:t>
      </w:r>
    </w:p>
    <w:p w14:paraId="7E046F3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Important:</w:t>
      </w:r>
    </w:p>
    <w:p w14:paraId="0B2BF5E4" w14:textId="77777777" w:rsidR="00311E84" w:rsidRPr="00311E84" w:rsidRDefault="00311E84" w:rsidP="00311E8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Scripture deliberately uses the </w:t>
      </w:r>
      <w:r w:rsidRPr="00311E84">
        <w:rPr>
          <w:rFonts w:ascii="Times New Roman" w:eastAsia="Times New Roman" w:hAnsi="Times New Roman" w:cs="Times New Roman"/>
          <w:b/>
          <w:bCs/>
          <w:kern w:val="0"/>
          <w14:ligatures w14:val="none"/>
        </w:rPr>
        <w:t>same location</w:t>
      </w:r>
      <w:r w:rsidRPr="00311E84">
        <w:rPr>
          <w:rFonts w:ascii="Times New Roman" w:eastAsia="Times New Roman" w:hAnsi="Times New Roman" w:cs="Times New Roman"/>
          <w:kern w:val="0"/>
          <w14:ligatures w14:val="none"/>
        </w:rPr>
        <w:t xml:space="preserve"> </w:t>
      </w:r>
    </w:p>
    <w:p w14:paraId="3084DC02" w14:textId="77777777" w:rsidR="00311E84" w:rsidRPr="00311E84" w:rsidRDefault="00311E84" w:rsidP="00311E8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Forehead = allegiance / identity </w:t>
      </w:r>
    </w:p>
    <w:p w14:paraId="73F90AB2" w14:textId="77777777" w:rsidR="00311E84" w:rsidRPr="00311E84" w:rsidRDefault="00311E84" w:rsidP="00311E8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Always covenantal, never incidental </w:t>
      </w:r>
    </w:p>
    <w:p w14:paraId="341C43E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520BF6F">
          <v:rect id="_x0000_i1138" style="width:0;height:1.5pt" o:hralign="center" o:hrstd="t" o:hr="t" fillcolor="#a0a0a0" stroked="f"/>
        </w:pict>
      </w:r>
    </w:p>
    <w:p w14:paraId="3B66BF4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9) Final state — all God’s people bear His name</w:t>
      </w:r>
    </w:p>
    <w:p w14:paraId="6FC4DB0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Revelation 22:4</w:t>
      </w:r>
    </w:p>
    <w:p w14:paraId="6E12E23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will see His face, and His </w:t>
      </w:r>
      <w:r w:rsidRPr="00311E84">
        <w:rPr>
          <w:rFonts w:ascii="Times New Roman" w:eastAsia="Times New Roman" w:hAnsi="Times New Roman" w:cs="Times New Roman"/>
          <w:b/>
          <w:bCs/>
          <w:kern w:val="0"/>
          <w14:ligatures w14:val="none"/>
        </w:rPr>
        <w:t>name will be on their foreheads</w:t>
      </w:r>
      <w:r w:rsidRPr="00311E84">
        <w:rPr>
          <w:rFonts w:ascii="Times New Roman" w:eastAsia="Times New Roman" w:hAnsi="Times New Roman" w:cs="Times New Roman"/>
          <w:kern w:val="0"/>
          <w14:ligatures w14:val="none"/>
        </w:rPr>
        <w:t>.”</w:t>
      </w:r>
    </w:p>
    <w:p w14:paraId="657D805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the </w:t>
      </w:r>
      <w:r w:rsidRPr="00311E84">
        <w:rPr>
          <w:rFonts w:ascii="Times New Roman" w:eastAsia="Times New Roman" w:hAnsi="Times New Roman" w:cs="Times New Roman"/>
          <w:b/>
          <w:bCs/>
          <w:kern w:val="0"/>
          <w14:ligatures w14:val="none"/>
        </w:rPr>
        <w:t>end-point</w:t>
      </w:r>
      <w:r w:rsidRPr="00311E84">
        <w:rPr>
          <w:rFonts w:ascii="Times New Roman" w:eastAsia="Times New Roman" w:hAnsi="Times New Roman" w:cs="Times New Roman"/>
          <w:kern w:val="0"/>
          <w14:ligatures w14:val="none"/>
        </w:rPr>
        <w:t xml:space="preserve"> of the priestly crown logic.</w:t>
      </w:r>
    </w:p>
    <w:p w14:paraId="1AB18F8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45CEDDA">
          <v:rect id="_x0000_i1139" style="width:0;height:1.5pt" o:hralign="center" o:hrstd="t" o:hr="t" fillcolor="#a0a0a0" stroked="f"/>
        </w:pict>
      </w:r>
    </w:p>
    <w:p w14:paraId="28DB120B"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IV. Locked Canonical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2180"/>
        <w:gridCol w:w="2560"/>
        <w:gridCol w:w="2348"/>
      </w:tblGrid>
      <w:tr w:rsidR="00311E84" w:rsidRPr="00311E84" w14:paraId="1DD5B934" w14:textId="77777777">
        <w:trPr>
          <w:tblHeader/>
          <w:tblCellSpacing w:w="15" w:type="dxa"/>
        </w:trPr>
        <w:tc>
          <w:tcPr>
            <w:tcW w:w="0" w:type="auto"/>
            <w:vAlign w:val="center"/>
            <w:hideMark/>
          </w:tcPr>
          <w:p w14:paraId="77500317"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Stage</w:t>
            </w:r>
          </w:p>
        </w:tc>
        <w:tc>
          <w:tcPr>
            <w:tcW w:w="0" w:type="auto"/>
            <w:vAlign w:val="center"/>
            <w:hideMark/>
          </w:tcPr>
          <w:p w14:paraId="5393740D"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Who</w:t>
            </w:r>
          </w:p>
        </w:tc>
        <w:tc>
          <w:tcPr>
            <w:tcW w:w="0" w:type="auto"/>
            <w:vAlign w:val="center"/>
            <w:hideMark/>
          </w:tcPr>
          <w:p w14:paraId="5AD809BC"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What is on the forehead</w:t>
            </w:r>
          </w:p>
        </w:tc>
        <w:tc>
          <w:tcPr>
            <w:tcW w:w="0" w:type="auto"/>
            <w:vAlign w:val="center"/>
            <w:hideMark/>
          </w:tcPr>
          <w:p w14:paraId="2CFA6A88"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Meaning</w:t>
            </w:r>
          </w:p>
        </w:tc>
      </w:tr>
      <w:tr w:rsidR="00311E84" w:rsidRPr="00311E84" w14:paraId="4D764F61" w14:textId="77777777">
        <w:trPr>
          <w:tblCellSpacing w:w="15" w:type="dxa"/>
        </w:trPr>
        <w:tc>
          <w:tcPr>
            <w:tcW w:w="0" w:type="auto"/>
            <w:vAlign w:val="center"/>
            <w:hideMark/>
          </w:tcPr>
          <w:p w14:paraId="2B2EB28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Exodus</w:t>
            </w:r>
          </w:p>
        </w:tc>
        <w:tc>
          <w:tcPr>
            <w:tcW w:w="0" w:type="auto"/>
            <w:vAlign w:val="center"/>
            <w:hideMark/>
          </w:tcPr>
          <w:p w14:paraId="3984503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High Priest</w:t>
            </w:r>
          </w:p>
        </w:tc>
        <w:tc>
          <w:tcPr>
            <w:tcW w:w="0" w:type="auto"/>
            <w:vAlign w:val="center"/>
            <w:hideMark/>
          </w:tcPr>
          <w:p w14:paraId="24073AE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“HOLY TO THE LORD”</w:t>
            </w:r>
          </w:p>
        </w:tc>
        <w:tc>
          <w:tcPr>
            <w:tcW w:w="0" w:type="auto"/>
            <w:vAlign w:val="center"/>
            <w:hideMark/>
          </w:tcPr>
          <w:p w14:paraId="446ABA3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Representative holiness</w:t>
            </w:r>
          </w:p>
        </w:tc>
      </w:tr>
      <w:tr w:rsidR="00311E84" w:rsidRPr="00311E84" w14:paraId="1D83F059" w14:textId="77777777">
        <w:trPr>
          <w:tblCellSpacing w:w="15" w:type="dxa"/>
        </w:trPr>
        <w:tc>
          <w:tcPr>
            <w:tcW w:w="0" w:type="auto"/>
            <w:vAlign w:val="center"/>
            <w:hideMark/>
          </w:tcPr>
          <w:p w14:paraId="4ED02B0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Ezekiel</w:t>
            </w:r>
          </w:p>
        </w:tc>
        <w:tc>
          <w:tcPr>
            <w:tcW w:w="0" w:type="auto"/>
            <w:vAlign w:val="center"/>
            <w:hideMark/>
          </w:tcPr>
          <w:p w14:paraId="2310AAB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Faithful remnant</w:t>
            </w:r>
          </w:p>
        </w:tc>
        <w:tc>
          <w:tcPr>
            <w:tcW w:w="0" w:type="auto"/>
            <w:vAlign w:val="center"/>
            <w:hideMark/>
          </w:tcPr>
          <w:p w14:paraId="517277F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Protective mark</w:t>
            </w:r>
          </w:p>
        </w:tc>
        <w:tc>
          <w:tcPr>
            <w:tcW w:w="0" w:type="auto"/>
            <w:vAlign w:val="center"/>
            <w:hideMark/>
          </w:tcPr>
          <w:p w14:paraId="2F7102C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Belonging</w:t>
            </w:r>
          </w:p>
        </w:tc>
      </w:tr>
      <w:tr w:rsidR="00311E84" w:rsidRPr="00311E84" w14:paraId="6518A18E" w14:textId="77777777">
        <w:trPr>
          <w:tblCellSpacing w:w="15" w:type="dxa"/>
        </w:trPr>
        <w:tc>
          <w:tcPr>
            <w:tcW w:w="0" w:type="auto"/>
            <w:vAlign w:val="center"/>
            <w:hideMark/>
          </w:tcPr>
          <w:p w14:paraId="69A8435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Revelation 7</w:t>
            </w:r>
          </w:p>
        </w:tc>
        <w:tc>
          <w:tcPr>
            <w:tcW w:w="0" w:type="auto"/>
            <w:vAlign w:val="center"/>
            <w:hideMark/>
          </w:tcPr>
          <w:p w14:paraId="772B9B7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God’s servants</w:t>
            </w:r>
          </w:p>
        </w:tc>
        <w:tc>
          <w:tcPr>
            <w:tcW w:w="0" w:type="auto"/>
            <w:vAlign w:val="center"/>
            <w:hideMark/>
          </w:tcPr>
          <w:p w14:paraId="5EF74B8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Seal</w:t>
            </w:r>
          </w:p>
        </w:tc>
        <w:tc>
          <w:tcPr>
            <w:tcW w:w="0" w:type="auto"/>
            <w:vAlign w:val="center"/>
            <w:hideMark/>
          </w:tcPr>
          <w:p w14:paraId="5018DE6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Ownership</w:t>
            </w:r>
          </w:p>
        </w:tc>
      </w:tr>
      <w:tr w:rsidR="00311E84" w:rsidRPr="00311E84" w14:paraId="5FC4E720" w14:textId="77777777">
        <w:trPr>
          <w:tblCellSpacing w:w="15" w:type="dxa"/>
        </w:trPr>
        <w:tc>
          <w:tcPr>
            <w:tcW w:w="0" w:type="auto"/>
            <w:vAlign w:val="center"/>
            <w:hideMark/>
          </w:tcPr>
          <w:p w14:paraId="7CFAAEC2"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Revelation 14</w:t>
            </w:r>
          </w:p>
        </w:tc>
        <w:tc>
          <w:tcPr>
            <w:tcW w:w="0" w:type="auto"/>
            <w:vAlign w:val="center"/>
            <w:hideMark/>
          </w:tcPr>
          <w:p w14:paraId="380F311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Redeemed with Lamb</w:t>
            </w:r>
          </w:p>
        </w:tc>
        <w:tc>
          <w:tcPr>
            <w:tcW w:w="0" w:type="auto"/>
            <w:vAlign w:val="center"/>
            <w:hideMark/>
          </w:tcPr>
          <w:p w14:paraId="39DA959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Name of God</w:t>
            </w:r>
          </w:p>
        </w:tc>
        <w:tc>
          <w:tcPr>
            <w:tcW w:w="0" w:type="auto"/>
            <w:vAlign w:val="center"/>
            <w:hideMark/>
          </w:tcPr>
          <w:p w14:paraId="11AAC7E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Identity</w:t>
            </w:r>
          </w:p>
        </w:tc>
      </w:tr>
      <w:tr w:rsidR="00311E84" w:rsidRPr="00311E84" w14:paraId="712F4747" w14:textId="77777777">
        <w:trPr>
          <w:tblCellSpacing w:w="15" w:type="dxa"/>
        </w:trPr>
        <w:tc>
          <w:tcPr>
            <w:tcW w:w="0" w:type="auto"/>
            <w:vAlign w:val="center"/>
            <w:hideMark/>
          </w:tcPr>
          <w:p w14:paraId="1FE3A58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Revelation 22</w:t>
            </w:r>
          </w:p>
        </w:tc>
        <w:tc>
          <w:tcPr>
            <w:tcW w:w="0" w:type="auto"/>
            <w:vAlign w:val="center"/>
            <w:hideMark/>
          </w:tcPr>
          <w:p w14:paraId="7B51B28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All in city</w:t>
            </w:r>
          </w:p>
        </w:tc>
        <w:tc>
          <w:tcPr>
            <w:tcW w:w="0" w:type="auto"/>
            <w:vAlign w:val="center"/>
            <w:hideMark/>
          </w:tcPr>
          <w:p w14:paraId="083C109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Name of God</w:t>
            </w:r>
          </w:p>
        </w:tc>
        <w:tc>
          <w:tcPr>
            <w:tcW w:w="0" w:type="auto"/>
            <w:vAlign w:val="center"/>
            <w:hideMark/>
          </w:tcPr>
          <w:p w14:paraId="03550F0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Permanent dwelling</w:t>
            </w:r>
          </w:p>
        </w:tc>
      </w:tr>
    </w:tbl>
    <w:p w14:paraId="3DCE5BAB"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C1D8695">
          <v:rect id="_x0000_i1140" style="width:0;height:1.5pt" o:hralign="center" o:hrstd="t" o:hr="t" fillcolor="#a0a0a0" stroked="f"/>
        </w:pict>
      </w:r>
    </w:p>
    <w:p w14:paraId="309F76AE"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lastRenderedPageBreak/>
        <w:t>V. Final Canon Lock (one sentence)</w:t>
      </w:r>
    </w:p>
    <w:p w14:paraId="7098B69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From the High Priest’s gold plate reading “HOLY TO THE LORD” to the redeemed bearing God’s name in Revelation, Scripture consistently uses the forehead as the location of covenantal identification, authority, and belonging—first in one representative, finally in all who are united to the Holy One.</w:t>
      </w:r>
    </w:p>
    <w:p w14:paraId="2DA1C6B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3250A702" w14:textId="77777777" w:rsidR="00311E84" w:rsidRPr="00311E84" w:rsidRDefault="00311E84" w:rsidP="00311E84">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Integrate this with </w:t>
      </w:r>
      <w:r w:rsidRPr="00311E84">
        <w:rPr>
          <w:rFonts w:ascii="Times New Roman" w:eastAsia="Times New Roman" w:hAnsi="Times New Roman" w:cs="Times New Roman"/>
          <w:b/>
          <w:bCs/>
          <w:kern w:val="0"/>
          <w14:ligatures w14:val="none"/>
        </w:rPr>
        <w:t>priesthood → kingdom of priests</w:t>
      </w:r>
      <w:r w:rsidRPr="00311E84">
        <w:rPr>
          <w:rFonts w:ascii="Times New Roman" w:eastAsia="Times New Roman" w:hAnsi="Times New Roman" w:cs="Times New Roman"/>
          <w:kern w:val="0"/>
          <w14:ligatures w14:val="none"/>
        </w:rPr>
        <w:t xml:space="preserve"> </w:t>
      </w:r>
    </w:p>
    <w:p w14:paraId="5B23B35E" w14:textId="77777777" w:rsidR="00311E84" w:rsidRPr="00311E84" w:rsidRDefault="00311E84" w:rsidP="00311E84">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lock forehead / name / garment into a </w:t>
      </w:r>
      <w:r w:rsidRPr="00311E84">
        <w:rPr>
          <w:rFonts w:ascii="Times New Roman" w:eastAsia="Times New Roman" w:hAnsi="Times New Roman" w:cs="Times New Roman"/>
          <w:b/>
          <w:bCs/>
          <w:kern w:val="0"/>
          <w14:ligatures w14:val="none"/>
        </w:rPr>
        <w:t>single identity-control doctrine</w:t>
      </w:r>
      <w:r w:rsidRPr="00311E84">
        <w:rPr>
          <w:rFonts w:ascii="Times New Roman" w:eastAsia="Times New Roman" w:hAnsi="Times New Roman" w:cs="Times New Roman"/>
          <w:kern w:val="0"/>
          <w14:ligatures w14:val="none"/>
        </w:rPr>
        <w:t xml:space="preserve"> </w:t>
      </w:r>
    </w:p>
    <w:p w14:paraId="03A50D78" w14:textId="77777777" w:rsidR="00311E84" w:rsidRPr="00311E84" w:rsidRDefault="00311E84" w:rsidP="00311E84">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map this directly onto </w:t>
      </w:r>
      <w:r w:rsidRPr="00311E84">
        <w:rPr>
          <w:rFonts w:ascii="Times New Roman" w:eastAsia="Times New Roman" w:hAnsi="Times New Roman" w:cs="Times New Roman"/>
          <w:b/>
          <w:bCs/>
          <w:kern w:val="0"/>
          <w14:ligatures w14:val="none"/>
        </w:rPr>
        <w:t>seal vs mark</w:t>
      </w:r>
      <w:r w:rsidRPr="00311E84">
        <w:rPr>
          <w:rFonts w:ascii="Times New Roman" w:eastAsia="Times New Roman" w:hAnsi="Times New Roman" w:cs="Times New Roman"/>
          <w:kern w:val="0"/>
          <w14:ligatures w14:val="none"/>
        </w:rPr>
        <w:t xml:space="preserve"> without speculation </w:t>
      </w:r>
    </w:p>
    <w:p w14:paraId="6E0272C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What are all of the priest garments and their meaning per Charles Slemming, not including the High Priest.</w:t>
      </w:r>
    </w:p>
    <w:p w14:paraId="6EFA59B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Excellent — and thank you for the constraint </w:t>
      </w:r>
      <w:r w:rsidRPr="00311E84">
        <w:rPr>
          <w:rFonts w:ascii="Times New Roman" w:eastAsia="Times New Roman" w:hAnsi="Times New Roman" w:cs="Times New Roman"/>
          <w:b/>
          <w:bCs/>
          <w:kern w:val="0"/>
          <w14:ligatures w14:val="none"/>
        </w:rPr>
        <w:t>“not including the High Priest.”</w:t>
      </w:r>
      <w:r w:rsidRPr="00311E84">
        <w:rPr>
          <w:rFonts w:ascii="Times New Roman" w:eastAsia="Times New Roman" w:hAnsi="Times New Roman" w:cs="Times New Roman"/>
          <w:kern w:val="0"/>
          <w14:ligatures w14:val="none"/>
        </w:rPr>
        <w:br/>
        <w:t xml:space="preserve">Charles Slemming is very clear on this distinction, and it actually </w:t>
      </w:r>
      <w:r w:rsidRPr="00311E84">
        <w:rPr>
          <w:rFonts w:ascii="Times New Roman" w:eastAsia="Times New Roman" w:hAnsi="Times New Roman" w:cs="Times New Roman"/>
          <w:b/>
          <w:bCs/>
          <w:kern w:val="0"/>
          <w14:ligatures w14:val="none"/>
        </w:rPr>
        <w:t>sharpens</w:t>
      </w:r>
      <w:r w:rsidRPr="00311E84">
        <w:rPr>
          <w:rFonts w:ascii="Times New Roman" w:eastAsia="Times New Roman" w:hAnsi="Times New Roman" w:cs="Times New Roman"/>
          <w:kern w:val="0"/>
          <w14:ligatures w14:val="none"/>
        </w:rPr>
        <w:t xml:space="preserve"> the theology.</w:t>
      </w:r>
    </w:p>
    <w:p w14:paraId="1550B37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What follows is a </w:t>
      </w:r>
      <w:r w:rsidRPr="00311E84">
        <w:rPr>
          <w:rFonts w:ascii="Times New Roman" w:eastAsia="Times New Roman" w:hAnsi="Times New Roman" w:cs="Times New Roman"/>
          <w:b/>
          <w:bCs/>
          <w:kern w:val="0"/>
          <w14:ligatures w14:val="none"/>
        </w:rPr>
        <w:t>complete list of the garments worn by the ordinary (Aaronic) priests</w:t>
      </w:r>
      <w:r w:rsidRPr="00311E84">
        <w:rPr>
          <w:rFonts w:ascii="Times New Roman" w:eastAsia="Times New Roman" w:hAnsi="Times New Roman" w:cs="Times New Roman"/>
          <w:kern w:val="0"/>
          <w14:ligatures w14:val="none"/>
        </w:rPr>
        <w:t xml:space="preserve">, with their </w:t>
      </w:r>
      <w:r w:rsidRPr="00311E84">
        <w:rPr>
          <w:rFonts w:ascii="Times New Roman" w:eastAsia="Times New Roman" w:hAnsi="Times New Roman" w:cs="Times New Roman"/>
          <w:b/>
          <w:bCs/>
          <w:kern w:val="0"/>
          <w14:ligatures w14:val="none"/>
        </w:rPr>
        <w:t>meaning as Slemming presents it</w:t>
      </w:r>
      <w:r w:rsidRPr="00311E84">
        <w:rPr>
          <w:rFonts w:ascii="Times New Roman" w:eastAsia="Times New Roman" w:hAnsi="Times New Roman" w:cs="Times New Roman"/>
          <w:kern w:val="0"/>
          <w14:ligatures w14:val="none"/>
        </w:rPr>
        <w:t>, staying strictly within Scripture and his material-logic framework.</w:t>
      </w:r>
    </w:p>
    <w:p w14:paraId="540100E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high-priest ephod, breastpiece, or gold plate is included.</w:t>
      </w:r>
    </w:p>
    <w:p w14:paraId="458C1AE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23C0D96C">
          <v:rect id="_x0000_i1141" style="width:0;height:1.5pt" o:hralign="center" o:hrstd="t" o:hr="t" fillcolor="#a0a0a0" stroked="f"/>
        </w:pict>
      </w:r>
    </w:p>
    <w:p w14:paraId="2AF19F62"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The Garments of the Ordinary Priests</w:t>
      </w:r>
    </w:p>
    <w:p w14:paraId="127C4FA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 xml:space="preserve">(per Charles Slemming, </w:t>
      </w:r>
      <w:r w:rsidRPr="00311E84">
        <w:rPr>
          <w:rFonts w:ascii="Times New Roman" w:eastAsia="Times New Roman" w:hAnsi="Times New Roman" w:cs="Times New Roman"/>
          <w:b/>
          <w:bCs/>
          <w:i/>
          <w:iCs/>
          <w:kern w:val="0"/>
          <w14:ligatures w14:val="none"/>
        </w:rPr>
        <w:t>These Are the Garments</w:t>
      </w:r>
      <w:r w:rsidRPr="00311E84">
        <w:rPr>
          <w:rFonts w:ascii="Times New Roman" w:eastAsia="Times New Roman" w:hAnsi="Times New Roman" w:cs="Times New Roman"/>
          <w:i/>
          <w:iCs/>
          <w:kern w:val="0"/>
          <w14:ligatures w14:val="none"/>
        </w:rPr>
        <w:t>)</w:t>
      </w:r>
    </w:p>
    <w:p w14:paraId="4608F72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Primary text block: **Book of Exodus 28:39–43; 39:27–29; </w:t>
      </w:r>
      <w:r w:rsidRPr="00311E84">
        <w:rPr>
          <w:rFonts w:ascii="Times New Roman" w:eastAsia="Times New Roman" w:hAnsi="Times New Roman" w:cs="Times New Roman"/>
          <w:b/>
          <w:bCs/>
          <w:kern w:val="0"/>
          <w14:ligatures w14:val="none"/>
        </w:rPr>
        <w:t>Book of Leviticus 6:10; 16:4</w:t>
      </w:r>
    </w:p>
    <w:p w14:paraId="60FEC7E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861CF2A">
          <v:rect id="_x0000_i1142" style="width:0;height:1.5pt" o:hralign="center" o:hrstd="t" o:hr="t" fillcolor="#a0a0a0" stroked="f"/>
        </w:pict>
      </w:r>
    </w:p>
    <w:p w14:paraId="29477A87"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1. Linen Tunic (כֻּתֹּנֶת – </w:t>
      </w:r>
      <w:r w:rsidRPr="00311E84">
        <w:rPr>
          <w:rFonts w:ascii="Times New Roman" w:eastAsia="Times New Roman" w:hAnsi="Times New Roman" w:cs="Times New Roman"/>
          <w:b/>
          <w:bCs/>
          <w:i/>
          <w:iCs/>
          <w:kern w:val="0"/>
          <w:sz w:val="36"/>
          <w:szCs w:val="36"/>
          <w14:ligatures w14:val="none"/>
        </w:rPr>
        <w:t>kuttonet</w:t>
      </w:r>
      <w:r w:rsidRPr="00311E84">
        <w:rPr>
          <w:rFonts w:ascii="Times New Roman" w:eastAsia="Times New Roman" w:hAnsi="Times New Roman" w:cs="Times New Roman"/>
          <w:b/>
          <w:bCs/>
          <w:kern w:val="0"/>
          <w:sz w:val="36"/>
          <w:szCs w:val="36"/>
          <w14:ligatures w14:val="none"/>
        </w:rPr>
        <w:t>)</w:t>
      </w:r>
    </w:p>
    <w:p w14:paraId="36345AD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Text</w:t>
      </w:r>
    </w:p>
    <w:p w14:paraId="118CF299" w14:textId="77777777" w:rsidR="00311E84" w:rsidRPr="00311E84" w:rsidRDefault="00311E84" w:rsidP="00311E84">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28:39 </w:t>
      </w:r>
    </w:p>
    <w:p w14:paraId="674395EC" w14:textId="77777777" w:rsidR="00311E84" w:rsidRPr="00311E84" w:rsidRDefault="00311E84" w:rsidP="00311E84">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39:27 </w:t>
      </w:r>
    </w:p>
    <w:p w14:paraId="26DB5D5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Description</w:t>
      </w:r>
    </w:p>
    <w:p w14:paraId="4899C8CC" w14:textId="77777777" w:rsidR="00311E84" w:rsidRPr="00311E84" w:rsidRDefault="00311E84" w:rsidP="00311E84">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Long linen garment </w:t>
      </w:r>
    </w:p>
    <w:p w14:paraId="4EB9184B" w14:textId="77777777" w:rsidR="00311E84" w:rsidRPr="00311E84" w:rsidRDefault="00311E84" w:rsidP="00311E84">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Worn directly on the body </w:t>
      </w:r>
    </w:p>
    <w:p w14:paraId="2DE5DB73" w14:textId="77777777" w:rsidR="00311E84" w:rsidRPr="00311E84" w:rsidRDefault="00311E84" w:rsidP="00311E84">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First visible layer </w:t>
      </w:r>
    </w:p>
    <w:p w14:paraId="66209B5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Slemming’s meaning</w:t>
      </w:r>
    </w:p>
    <w:p w14:paraId="0BF3A31C" w14:textId="77777777" w:rsidR="00311E84" w:rsidRPr="00311E84" w:rsidRDefault="00311E84" w:rsidP="00311E84">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Covers nakedness </w:t>
      </w:r>
    </w:p>
    <w:p w14:paraId="1CC5287D" w14:textId="77777777" w:rsidR="00311E84" w:rsidRPr="00311E84" w:rsidRDefault="00311E84" w:rsidP="00311E84">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Establishes </w:t>
      </w:r>
      <w:r w:rsidRPr="00311E84">
        <w:rPr>
          <w:rFonts w:ascii="Times New Roman" w:eastAsia="Times New Roman" w:hAnsi="Times New Roman" w:cs="Times New Roman"/>
          <w:b/>
          <w:bCs/>
          <w:kern w:val="0"/>
          <w14:ligatures w14:val="none"/>
        </w:rPr>
        <w:t>acceptable appearance before God</w:t>
      </w:r>
      <w:r w:rsidRPr="00311E84">
        <w:rPr>
          <w:rFonts w:ascii="Times New Roman" w:eastAsia="Times New Roman" w:hAnsi="Times New Roman" w:cs="Times New Roman"/>
          <w:kern w:val="0"/>
          <w14:ligatures w14:val="none"/>
        </w:rPr>
        <w:t xml:space="preserve"> </w:t>
      </w:r>
    </w:p>
    <w:p w14:paraId="52AF098B" w14:textId="77777777" w:rsidR="00311E84" w:rsidRPr="00311E84" w:rsidRDefault="00311E84" w:rsidP="00311E84">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Declares that service begins with </w:t>
      </w:r>
      <w:r w:rsidRPr="00311E84">
        <w:rPr>
          <w:rFonts w:ascii="Times New Roman" w:eastAsia="Times New Roman" w:hAnsi="Times New Roman" w:cs="Times New Roman"/>
          <w:b/>
          <w:bCs/>
          <w:kern w:val="0"/>
          <w14:ligatures w14:val="none"/>
        </w:rPr>
        <w:t>God-provided covering</w:t>
      </w:r>
      <w:r w:rsidRPr="00311E84">
        <w:rPr>
          <w:rFonts w:ascii="Times New Roman" w:eastAsia="Times New Roman" w:hAnsi="Times New Roman" w:cs="Times New Roman"/>
          <w:kern w:val="0"/>
          <w14:ligatures w14:val="none"/>
        </w:rPr>
        <w:t xml:space="preserve">, not self-presentation </w:t>
      </w:r>
    </w:p>
    <w:p w14:paraId="200DF3F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point</w:t>
      </w:r>
    </w:p>
    <w:p w14:paraId="5253FAE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tunics do not make a priest righteous — they prevent exposed service.</w:t>
      </w:r>
    </w:p>
    <w:p w14:paraId="7ACC688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garment directly echoes:</w:t>
      </w:r>
    </w:p>
    <w:p w14:paraId="0ED2ADE8" w14:textId="77777777" w:rsidR="00311E84" w:rsidRPr="00311E84" w:rsidRDefault="00311E84" w:rsidP="00311E84">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Adam being clothed by God </w:t>
      </w:r>
    </w:p>
    <w:p w14:paraId="43664CDC" w14:textId="77777777" w:rsidR="00311E84" w:rsidRPr="00311E84" w:rsidRDefault="00311E84" w:rsidP="00311E84">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principle that God does not receive uncovered flesh </w:t>
      </w:r>
    </w:p>
    <w:p w14:paraId="469F7AE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B554A50">
          <v:rect id="_x0000_i1143" style="width:0;height:1.5pt" o:hralign="center" o:hrstd="t" o:hr="t" fillcolor="#a0a0a0" stroked="f"/>
        </w:pict>
      </w:r>
    </w:p>
    <w:p w14:paraId="6F39ACE1"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2. Linen Undergarments (מִכְנְסֵי־בָד – </w:t>
      </w:r>
      <w:r w:rsidRPr="00311E84">
        <w:rPr>
          <w:rFonts w:ascii="Times New Roman" w:eastAsia="Times New Roman" w:hAnsi="Times New Roman" w:cs="Times New Roman"/>
          <w:b/>
          <w:bCs/>
          <w:i/>
          <w:iCs/>
          <w:kern w:val="0"/>
          <w:sz w:val="36"/>
          <w:szCs w:val="36"/>
          <w14:ligatures w14:val="none"/>
        </w:rPr>
        <w:t>mikhnese bad</w:t>
      </w:r>
      <w:r w:rsidRPr="00311E84">
        <w:rPr>
          <w:rFonts w:ascii="Times New Roman" w:eastAsia="Times New Roman" w:hAnsi="Times New Roman" w:cs="Times New Roman"/>
          <w:b/>
          <w:bCs/>
          <w:kern w:val="0"/>
          <w:sz w:val="36"/>
          <w:szCs w:val="36"/>
          <w14:ligatures w14:val="none"/>
        </w:rPr>
        <w:t>)</w:t>
      </w:r>
    </w:p>
    <w:p w14:paraId="12AA14D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Text</w:t>
      </w:r>
    </w:p>
    <w:p w14:paraId="21EE8BE5" w14:textId="77777777" w:rsidR="00311E84" w:rsidRPr="00311E84" w:rsidRDefault="00311E84" w:rsidP="00311E84">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28:42–43 </w:t>
      </w:r>
    </w:p>
    <w:p w14:paraId="57799978" w14:textId="77777777" w:rsidR="00311E84" w:rsidRPr="00311E84" w:rsidRDefault="00311E84" w:rsidP="00311E84">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39:28 </w:t>
      </w:r>
    </w:p>
    <w:p w14:paraId="6F01832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Description</w:t>
      </w:r>
    </w:p>
    <w:p w14:paraId="28118B52" w14:textId="77777777" w:rsidR="00311E84" w:rsidRPr="00311E84" w:rsidRDefault="00311E84" w:rsidP="00311E84">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breeches </w:t>
      </w:r>
    </w:p>
    <w:p w14:paraId="441A90F2" w14:textId="77777777" w:rsidR="00311E84" w:rsidRPr="00311E84" w:rsidRDefault="00311E84" w:rsidP="00311E84">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Worn under the tunic </w:t>
      </w:r>
    </w:p>
    <w:p w14:paraId="4A376AAE" w14:textId="77777777" w:rsidR="00311E84" w:rsidRPr="00311E84" w:rsidRDefault="00311E84" w:rsidP="00311E84">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Explicit purpose stated in Scripture </w:t>
      </w:r>
    </w:p>
    <w:p w14:paraId="4B047C1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Scriptural purpose</w:t>
      </w:r>
    </w:p>
    <w:p w14:paraId="061940E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“To cover their naked flesh… so that they do not incur guilt and die.”</w:t>
      </w:r>
    </w:p>
    <w:p w14:paraId="11DB500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Slemming’s emphasis</w:t>
      </w:r>
    </w:p>
    <w:p w14:paraId="259B1223" w14:textId="77777777" w:rsidR="00311E84" w:rsidRPr="00311E84" w:rsidRDefault="00311E84" w:rsidP="00311E84">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garment exists </w:t>
      </w:r>
      <w:r w:rsidRPr="00311E84">
        <w:rPr>
          <w:rFonts w:ascii="Times New Roman" w:eastAsia="Times New Roman" w:hAnsi="Times New Roman" w:cs="Times New Roman"/>
          <w:b/>
          <w:bCs/>
          <w:kern w:val="0"/>
          <w14:ligatures w14:val="none"/>
        </w:rPr>
        <w:t>only</w:t>
      </w:r>
      <w:r w:rsidRPr="00311E84">
        <w:rPr>
          <w:rFonts w:ascii="Times New Roman" w:eastAsia="Times New Roman" w:hAnsi="Times New Roman" w:cs="Times New Roman"/>
          <w:kern w:val="0"/>
          <w14:ligatures w14:val="none"/>
        </w:rPr>
        <w:t xml:space="preserve"> to prevent exposure </w:t>
      </w:r>
    </w:p>
    <w:p w14:paraId="49139584" w14:textId="77777777" w:rsidR="00311E84" w:rsidRPr="00311E84" w:rsidRDefault="00311E84" w:rsidP="00311E84">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Exposure before God is not symbolic — it is </w:t>
      </w:r>
      <w:r w:rsidRPr="00311E84">
        <w:rPr>
          <w:rFonts w:ascii="Times New Roman" w:eastAsia="Times New Roman" w:hAnsi="Times New Roman" w:cs="Times New Roman"/>
          <w:b/>
          <w:bCs/>
          <w:kern w:val="0"/>
          <w14:ligatures w14:val="none"/>
        </w:rPr>
        <w:t>lethal</w:t>
      </w:r>
      <w:r w:rsidRPr="00311E84">
        <w:rPr>
          <w:rFonts w:ascii="Times New Roman" w:eastAsia="Times New Roman" w:hAnsi="Times New Roman" w:cs="Times New Roman"/>
          <w:kern w:val="0"/>
          <w14:ligatures w14:val="none"/>
        </w:rPr>
        <w:t xml:space="preserve"> </w:t>
      </w:r>
    </w:p>
    <w:p w14:paraId="0F5BC9C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point</w:t>
      </w:r>
    </w:p>
    <w:p w14:paraId="4F580B6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God does not negotiate exposure. Coverage is non-optional.</w:t>
      </w:r>
    </w:p>
    <w:p w14:paraId="7FB9D51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one of Slemming’s strongest arguments that garments are about </w:t>
      </w:r>
      <w:r w:rsidRPr="00311E84">
        <w:rPr>
          <w:rFonts w:ascii="Times New Roman" w:eastAsia="Times New Roman" w:hAnsi="Times New Roman" w:cs="Times New Roman"/>
          <w:b/>
          <w:bCs/>
          <w:kern w:val="0"/>
          <w14:ligatures w14:val="none"/>
        </w:rPr>
        <w:t>life preservation</w:t>
      </w:r>
      <w:r w:rsidRPr="00311E84">
        <w:rPr>
          <w:rFonts w:ascii="Times New Roman" w:eastAsia="Times New Roman" w:hAnsi="Times New Roman" w:cs="Times New Roman"/>
          <w:kern w:val="0"/>
          <w14:ligatures w14:val="none"/>
        </w:rPr>
        <w:t>, not pageantry.</w:t>
      </w:r>
    </w:p>
    <w:p w14:paraId="1730C46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210A08D">
          <v:rect id="_x0000_i1144" style="width:0;height:1.5pt" o:hralign="center" o:hrstd="t" o:hr="t" fillcolor="#a0a0a0" stroked="f"/>
        </w:pict>
      </w:r>
    </w:p>
    <w:p w14:paraId="44EC40D2"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3. Sash (אַבְנֵט – </w:t>
      </w:r>
      <w:r w:rsidRPr="00311E84">
        <w:rPr>
          <w:rFonts w:ascii="Times New Roman" w:eastAsia="Times New Roman" w:hAnsi="Times New Roman" w:cs="Times New Roman"/>
          <w:b/>
          <w:bCs/>
          <w:i/>
          <w:iCs/>
          <w:kern w:val="0"/>
          <w:sz w:val="36"/>
          <w:szCs w:val="36"/>
          <w14:ligatures w14:val="none"/>
        </w:rPr>
        <w:t>avnet</w:t>
      </w:r>
      <w:r w:rsidRPr="00311E84">
        <w:rPr>
          <w:rFonts w:ascii="Times New Roman" w:eastAsia="Times New Roman" w:hAnsi="Times New Roman" w:cs="Times New Roman"/>
          <w:b/>
          <w:bCs/>
          <w:kern w:val="0"/>
          <w:sz w:val="36"/>
          <w:szCs w:val="36"/>
          <w14:ligatures w14:val="none"/>
        </w:rPr>
        <w:t>)</w:t>
      </w:r>
    </w:p>
    <w:p w14:paraId="367F8D1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Text</w:t>
      </w:r>
    </w:p>
    <w:p w14:paraId="56553653" w14:textId="77777777" w:rsidR="00311E84" w:rsidRPr="00311E84" w:rsidRDefault="00311E84" w:rsidP="00311E84">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28:40 </w:t>
      </w:r>
    </w:p>
    <w:p w14:paraId="1E11EF1D" w14:textId="77777777" w:rsidR="00311E84" w:rsidRPr="00311E84" w:rsidRDefault="00311E84" w:rsidP="00311E84">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Exodus 39:29 </w:t>
      </w:r>
    </w:p>
    <w:p w14:paraId="310EE0A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Description</w:t>
      </w:r>
    </w:p>
    <w:p w14:paraId="22CD84EB" w14:textId="77777777" w:rsidR="00311E84" w:rsidRPr="00311E84" w:rsidRDefault="00311E84" w:rsidP="00311E84">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Woven sash </w:t>
      </w:r>
    </w:p>
    <w:p w14:paraId="4170F6D3" w14:textId="77777777" w:rsidR="00311E84" w:rsidRPr="00311E84" w:rsidRDefault="00311E84" w:rsidP="00311E84">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Used to gird the tunic </w:t>
      </w:r>
    </w:p>
    <w:p w14:paraId="25B9D31F" w14:textId="77777777" w:rsidR="00311E84" w:rsidRPr="00311E84" w:rsidRDefault="00311E84" w:rsidP="00311E84">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Restrains and orders the body </w:t>
      </w:r>
    </w:p>
    <w:p w14:paraId="64E5174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Slemming’s meaning</w:t>
      </w:r>
    </w:p>
    <w:p w14:paraId="43BA5EB9" w14:textId="77777777" w:rsidR="00311E84" w:rsidRPr="00311E84" w:rsidRDefault="00311E84" w:rsidP="00311E84">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Controls movement </w:t>
      </w:r>
    </w:p>
    <w:p w14:paraId="5FD0C2EF" w14:textId="77777777" w:rsidR="00311E84" w:rsidRPr="00311E84" w:rsidRDefault="00311E84" w:rsidP="00311E84">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Prevents disorder </w:t>
      </w:r>
    </w:p>
    <w:p w14:paraId="66D341F5" w14:textId="77777777" w:rsidR="00311E84" w:rsidRPr="00311E84" w:rsidRDefault="00311E84" w:rsidP="00311E84">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Signifies </w:t>
      </w:r>
      <w:r w:rsidRPr="00311E84">
        <w:rPr>
          <w:rFonts w:ascii="Times New Roman" w:eastAsia="Times New Roman" w:hAnsi="Times New Roman" w:cs="Times New Roman"/>
          <w:b/>
          <w:bCs/>
          <w:kern w:val="0"/>
          <w14:ligatures w14:val="none"/>
        </w:rPr>
        <w:t>service under restraint</w:t>
      </w:r>
      <w:r w:rsidRPr="00311E84">
        <w:rPr>
          <w:rFonts w:ascii="Times New Roman" w:eastAsia="Times New Roman" w:hAnsi="Times New Roman" w:cs="Times New Roman"/>
          <w:kern w:val="0"/>
          <w14:ligatures w14:val="none"/>
        </w:rPr>
        <w:t xml:space="preserve">, not self-direction </w:t>
      </w:r>
    </w:p>
    <w:p w14:paraId="51964CD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point</w:t>
      </w:r>
    </w:p>
    <w:p w14:paraId="0E0F939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 priest does not move as he wishes — he moves as appointed.</w:t>
      </w:r>
    </w:p>
    <w:p w14:paraId="069E42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sash is about </w:t>
      </w:r>
      <w:r w:rsidRPr="00311E84">
        <w:rPr>
          <w:rFonts w:ascii="Times New Roman" w:eastAsia="Times New Roman" w:hAnsi="Times New Roman" w:cs="Times New Roman"/>
          <w:b/>
          <w:bCs/>
          <w:kern w:val="0"/>
          <w14:ligatures w14:val="none"/>
        </w:rPr>
        <w:t>order</w:t>
      </w:r>
      <w:r w:rsidRPr="00311E84">
        <w:rPr>
          <w:rFonts w:ascii="Times New Roman" w:eastAsia="Times New Roman" w:hAnsi="Times New Roman" w:cs="Times New Roman"/>
          <w:kern w:val="0"/>
          <w14:ligatures w14:val="none"/>
        </w:rPr>
        <w:t>, not authority.</w:t>
      </w:r>
    </w:p>
    <w:p w14:paraId="005E94C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42EC119F">
          <v:rect id="_x0000_i1145" style="width:0;height:1.5pt" o:hralign="center" o:hrstd="t" o:hr="t" fillcolor="#a0a0a0" stroked="f"/>
        </w:pict>
      </w:r>
    </w:p>
    <w:p w14:paraId="477DEECE"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 xml:space="preserve">4. Turban / Headgear (מִגְבָּעָה – </w:t>
      </w:r>
      <w:r w:rsidRPr="00311E84">
        <w:rPr>
          <w:rFonts w:ascii="Times New Roman" w:eastAsia="Times New Roman" w:hAnsi="Times New Roman" w:cs="Times New Roman"/>
          <w:b/>
          <w:bCs/>
          <w:i/>
          <w:iCs/>
          <w:kern w:val="0"/>
          <w:sz w:val="36"/>
          <w:szCs w:val="36"/>
          <w14:ligatures w14:val="none"/>
        </w:rPr>
        <w:t>migba‘ah</w:t>
      </w:r>
      <w:r w:rsidRPr="00311E84">
        <w:rPr>
          <w:rFonts w:ascii="Times New Roman" w:eastAsia="Times New Roman" w:hAnsi="Times New Roman" w:cs="Times New Roman"/>
          <w:b/>
          <w:bCs/>
          <w:kern w:val="0"/>
          <w:sz w:val="36"/>
          <w:szCs w:val="36"/>
          <w14:ligatures w14:val="none"/>
        </w:rPr>
        <w:t>)</w:t>
      </w:r>
    </w:p>
    <w:p w14:paraId="453F393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Text</w:t>
      </w:r>
    </w:p>
    <w:p w14:paraId="2583D0AC" w14:textId="77777777" w:rsidR="00311E84" w:rsidRPr="00311E84" w:rsidRDefault="00311E84" w:rsidP="00311E84">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28:40 </w:t>
      </w:r>
    </w:p>
    <w:p w14:paraId="4CE92575" w14:textId="77777777" w:rsidR="00311E84" w:rsidRPr="00311E84" w:rsidRDefault="00311E84" w:rsidP="00311E84">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Exodus 39:28 </w:t>
      </w:r>
    </w:p>
    <w:p w14:paraId="274EE49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Description</w:t>
      </w:r>
    </w:p>
    <w:p w14:paraId="18A3CAE6" w14:textId="77777777" w:rsidR="00311E84" w:rsidRPr="00311E84" w:rsidRDefault="00311E84" w:rsidP="00311E84">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head covering </w:t>
      </w:r>
    </w:p>
    <w:p w14:paraId="5EAB97D2" w14:textId="77777777" w:rsidR="00311E84" w:rsidRPr="00311E84" w:rsidRDefault="00311E84" w:rsidP="00311E84">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Distinct from the High Priest’s turban </w:t>
      </w:r>
    </w:p>
    <w:p w14:paraId="77EC2AF4" w14:textId="77777777" w:rsidR="00311E84" w:rsidRPr="00311E84" w:rsidRDefault="00311E84" w:rsidP="00311E84">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inscription, no crown </w:t>
      </w:r>
    </w:p>
    <w:p w14:paraId="3A38C06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Slemming’s meaning</w:t>
      </w:r>
    </w:p>
    <w:p w14:paraId="2E3A5A08" w14:textId="77777777" w:rsidR="00311E84" w:rsidRPr="00311E84" w:rsidRDefault="00311E84" w:rsidP="00311E84">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Covered head = submitted mind </w:t>
      </w:r>
    </w:p>
    <w:p w14:paraId="0F9CAF3D" w14:textId="77777777" w:rsidR="00311E84" w:rsidRPr="00311E84" w:rsidRDefault="00311E84" w:rsidP="00311E84">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personal glory </w:t>
      </w:r>
    </w:p>
    <w:p w14:paraId="08FB71D5" w14:textId="77777777" w:rsidR="00311E84" w:rsidRPr="00311E84" w:rsidRDefault="00311E84" w:rsidP="00311E84">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autonomous authority </w:t>
      </w:r>
    </w:p>
    <w:p w14:paraId="314AB47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point</w:t>
      </w:r>
    </w:p>
    <w:p w14:paraId="19FA535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Ordinary priests wear head coverings, not crowns — because they serve, they do not rule.</w:t>
      </w:r>
    </w:p>
    <w:p w14:paraId="335CBC4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prevents confusion between:</w:t>
      </w:r>
    </w:p>
    <w:p w14:paraId="07AEB633" w14:textId="77777777" w:rsidR="00311E84" w:rsidRPr="00311E84" w:rsidRDefault="00311E84" w:rsidP="00311E84">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priestly service </w:t>
      </w:r>
    </w:p>
    <w:p w14:paraId="549078ED" w14:textId="77777777" w:rsidR="00311E84" w:rsidRPr="00311E84" w:rsidRDefault="00311E84" w:rsidP="00311E84">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royal authority </w:t>
      </w:r>
    </w:p>
    <w:p w14:paraId="457BF0F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pict w14:anchorId="756CD6C7">
          <v:rect id="_x0000_i1146" style="width:0;height:1.5pt" o:hralign="center" o:hrstd="t" o:hr="t" fillcolor="#a0a0a0" stroked="f"/>
        </w:pict>
      </w:r>
    </w:p>
    <w:p w14:paraId="3ED9126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Linen Garments for Service in Holy Space (emphasized in Ezekiel)</w:t>
      </w:r>
    </w:p>
    <w:p w14:paraId="28A3898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Text</w:t>
      </w:r>
    </w:p>
    <w:p w14:paraId="24DFDBE8" w14:textId="77777777" w:rsidR="00311E84" w:rsidRPr="00311E84" w:rsidRDefault="00311E84" w:rsidP="00311E84">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Book of Ezekiel 44:17–18</w:t>
      </w:r>
      <w:r w:rsidRPr="00311E84">
        <w:rPr>
          <w:rFonts w:ascii="Times New Roman" w:eastAsia="Times New Roman" w:hAnsi="Times New Roman" w:cs="Times New Roman"/>
          <w:kern w:val="0"/>
          <w14:ligatures w14:val="none"/>
        </w:rPr>
        <w:t xml:space="preserve"> </w:t>
      </w:r>
    </w:p>
    <w:p w14:paraId="3B04214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Requirement</w:t>
      </w:r>
    </w:p>
    <w:p w14:paraId="287DA45E" w14:textId="77777777" w:rsidR="00311E84" w:rsidRPr="00311E84" w:rsidRDefault="00311E84" w:rsidP="00311E8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garments only </w:t>
      </w:r>
    </w:p>
    <w:p w14:paraId="7717827C" w14:textId="77777777" w:rsidR="00311E84" w:rsidRPr="00311E84" w:rsidRDefault="00311E84" w:rsidP="00311E8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wool</w:t>
      </w:r>
      <w:r w:rsidRPr="00311E84">
        <w:rPr>
          <w:rFonts w:ascii="Times New Roman" w:eastAsia="Times New Roman" w:hAnsi="Times New Roman" w:cs="Times New Roman"/>
          <w:kern w:val="0"/>
          <w14:ligatures w14:val="none"/>
        </w:rPr>
        <w:t xml:space="preserve"> </w:t>
      </w:r>
    </w:p>
    <w:p w14:paraId="5BF5D52B" w14:textId="77777777" w:rsidR="00311E84" w:rsidRPr="00311E84" w:rsidRDefault="00311E84" w:rsidP="00311E8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No sweat</w:t>
      </w:r>
      <w:r w:rsidRPr="00311E84">
        <w:rPr>
          <w:rFonts w:ascii="Times New Roman" w:eastAsia="Times New Roman" w:hAnsi="Times New Roman" w:cs="Times New Roman"/>
          <w:kern w:val="0"/>
          <w14:ligatures w14:val="none"/>
        </w:rPr>
        <w:t xml:space="preserve"> </w:t>
      </w:r>
    </w:p>
    <w:p w14:paraId="00FFB1D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Slemming’s core insight</w:t>
      </w:r>
    </w:p>
    <w:p w14:paraId="6C56F33A" w14:textId="77777777" w:rsidR="00311E84" w:rsidRPr="00311E84" w:rsidRDefault="00311E84" w:rsidP="00311E8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Sweat belongs to the Adamic curse (Genesis 3:19) </w:t>
      </w:r>
    </w:p>
    <w:p w14:paraId="5EBDDBA6" w14:textId="77777777" w:rsidR="00311E84" w:rsidRPr="00311E84" w:rsidRDefault="00311E84" w:rsidP="00311E8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Priestly service must </w:t>
      </w:r>
      <w:r w:rsidRPr="00311E84">
        <w:rPr>
          <w:rFonts w:ascii="Times New Roman" w:eastAsia="Times New Roman" w:hAnsi="Times New Roman" w:cs="Times New Roman"/>
          <w:b/>
          <w:bCs/>
          <w:kern w:val="0"/>
          <w14:ligatures w14:val="none"/>
        </w:rPr>
        <w:t>not reenact the curse</w:t>
      </w:r>
      <w:r w:rsidRPr="00311E84">
        <w:rPr>
          <w:rFonts w:ascii="Times New Roman" w:eastAsia="Times New Roman" w:hAnsi="Times New Roman" w:cs="Times New Roman"/>
          <w:kern w:val="0"/>
          <w14:ligatures w14:val="none"/>
        </w:rPr>
        <w:t xml:space="preserve"> </w:t>
      </w:r>
    </w:p>
    <w:p w14:paraId="34A0641E" w14:textId="77777777" w:rsidR="00311E84" w:rsidRPr="00311E84" w:rsidRDefault="00311E84" w:rsidP="00311E8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God does not accept </w:t>
      </w:r>
      <w:r w:rsidRPr="00311E84">
        <w:rPr>
          <w:rFonts w:ascii="Times New Roman" w:eastAsia="Times New Roman" w:hAnsi="Times New Roman" w:cs="Times New Roman"/>
          <w:b/>
          <w:bCs/>
          <w:kern w:val="0"/>
          <w14:ligatures w14:val="none"/>
        </w:rPr>
        <w:t>toilsome access</w:t>
      </w:r>
      <w:r w:rsidRPr="00311E84">
        <w:rPr>
          <w:rFonts w:ascii="Times New Roman" w:eastAsia="Times New Roman" w:hAnsi="Times New Roman" w:cs="Times New Roman"/>
          <w:kern w:val="0"/>
          <w14:ligatures w14:val="none"/>
        </w:rPr>
        <w:t xml:space="preserve"> </w:t>
      </w:r>
    </w:p>
    <w:p w14:paraId="082DB38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point</w:t>
      </w:r>
    </w:p>
    <w:p w14:paraId="5C4E3490"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Service before God is not powered by exertion, but by provision.</w:t>
      </w:r>
    </w:p>
    <w:p w14:paraId="3F435A5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why linen dominates priestly clothing.</w:t>
      </w:r>
    </w:p>
    <w:p w14:paraId="15ECC5B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B787E36">
          <v:rect id="_x0000_i1147" style="width:0;height:1.5pt" o:hralign="center" o:hrstd="t" o:hr="t" fillcolor="#a0a0a0" stroked="f"/>
        </w:pict>
      </w:r>
    </w:p>
    <w:p w14:paraId="376AEE94"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Summary Table (Ordinary Priests Only)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5"/>
        <w:gridCol w:w="1373"/>
        <w:gridCol w:w="1933"/>
        <w:gridCol w:w="2549"/>
      </w:tblGrid>
      <w:tr w:rsidR="00311E84" w:rsidRPr="00311E84" w14:paraId="18FC9460" w14:textId="77777777">
        <w:trPr>
          <w:tblHeader/>
          <w:tblCellSpacing w:w="15" w:type="dxa"/>
        </w:trPr>
        <w:tc>
          <w:tcPr>
            <w:tcW w:w="0" w:type="auto"/>
            <w:vAlign w:val="center"/>
            <w:hideMark/>
          </w:tcPr>
          <w:p w14:paraId="1C4F7477"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Garment</w:t>
            </w:r>
          </w:p>
        </w:tc>
        <w:tc>
          <w:tcPr>
            <w:tcW w:w="0" w:type="auto"/>
            <w:vAlign w:val="center"/>
            <w:hideMark/>
          </w:tcPr>
          <w:p w14:paraId="2F33C4C2"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Material</w:t>
            </w:r>
          </w:p>
        </w:tc>
        <w:tc>
          <w:tcPr>
            <w:tcW w:w="0" w:type="auto"/>
            <w:vAlign w:val="center"/>
            <w:hideMark/>
          </w:tcPr>
          <w:p w14:paraId="701023E9"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Function</w:t>
            </w:r>
          </w:p>
        </w:tc>
        <w:tc>
          <w:tcPr>
            <w:tcW w:w="0" w:type="auto"/>
            <w:vAlign w:val="center"/>
            <w:hideMark/>
          </w:tcPr>
          <w:p w14:paraId="363E8EE4"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Slemming’s Meaning</w:t>
            </w:r>
          </w:p>
        </w:tc>
      </w:tr>
      <w:tr w:rsidR="00311E84" w:rsidRPr="00311E84" w14:paraId="4A78C52C" w14:textId="77777777">
        <w:trPr>
          <w:tblCellSpacing w:w="15" w:type="dxa"/>
        </w:trPr>
        <w:tc>
          <w:tcPr>
            <w:tcW w:w="0" w:type="auto"/>
            <w:vAlign w:val="center"/>
            <w:hideMark/>
          </w:tcPr>
          <w:p w14:paraId="2CD4EEA8"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Tunic</w:t>
            </w:r>
          </w:p>
        </w:tc>
        <w:tc>
          <w:tcPr>
            <w:tcW w:w="0" w:type="auto"/>
            <w:vAlign w:val="center"/>
            <w:hideMark/>
          </w:tcPr>
          <w:p w14:paraId="7FD47D5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w:t>
            </w:r>
          </w:p>
        </w:tc>
        <w:tc>
          <w:tcPr>
            <w:tcW w:w="0" w:type="auto"/>
            <w:vAlign w:val="center"/>
            <w:hideMark/>
          </w:tcPr>
          <w:p w14:paraId="15D887E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Cover body</w:t>
            </w:r>
          </w:p>
        </w:tc>
        <w:tc>
          <w:tcPr>
            <w:tcW w:w="0" w:type="auto"/>
            <w:vAlign w:val="center"/>
            <w:hideMark/>
          </w:tcPr>
          <w:p w14:paraId="2EE2B64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Acceptable appearance</w:t>
            </w:r>
          </w:p>
        </w:tc>
      </w:tr>
      <w:tr w:rsidR="00311E84" w:rsidRPr="00311E84" w14:paraId="18C0B755" w14:textId="77777777">
        <w:trPr>
          <w:tblCellSpacing w:w="15" w:type="dxa"/>
        </w:trPr>
        <w:tc>
          <w:tcPr>
            <w:tcW w:w="0" w:type="auto"/>
            <w:vAlign w:val="center"/>
            <w:hideMark/>
          </w:tcPr>
          <w:p w14:paraId="163105F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Undergarments</w:t>
            </w:r>
          </w:p>
        </w:tc>
        <w:tc>
          <w:tcPr>
            <w:tcW w:w="0" w:type="auto"/>
            <w:vAlign w:val="center"/>
            <w:hideMark/>
          </w:tcPr>
          <w:p w14:paraId="71BEE4E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w:t>
            </w:r>
          </w:p>
        </w:tc>
        <w:tc>
          <w:tcPr>
            <w:tcW w:w="0" w:type="auto"/>
            <w:vAlign w:val="center"/>
            <w:hideMark/>
          </w:tcPr>
          <w:p w14:paraId="435FEAF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Prevent exposure</w:t>
            </w:r>
          </w:p>
        </w:tc>
        <w:tc>
          <w:tcPr>
            <w:tcW w:w="0" w:type="auto"/>
            <w:vAlign w:val="center"/>
            <w:hideMark/>
          </w:tcPr>
          <w:p w14:paraId="51C54A5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Life-preserving coverage</w:t>
            </w:r>
          </w:p>
        </w:tc>
      </w:tr>
      <w:tr w:rsidR="00311E84" w:rsidRPr="00311E84" w14:paraId="333229B2" w14:textId="77777777">
        <w:trPr>
          <w:tblCellSpacing w:w="15" w:type="dxa"/>
        </w:trPr>
        <w:tc>
          <w:tcPr>
            <w:tcW w:w="0" w:type="auto"/>
            <w:vAlign w:val="center"/>
            <w:hideMark/>
          </w:tcPr>
          <w:p w14:paraId="3445EA4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Sash</w:t>
            </w:r>
          </w:p>
        </w:tc>
        <w:tc>
          <w:tcPr>
            <w:tcW w:w="0" w:type="auto"/>
            <w:vAlign w:val="center"/>
            <w:hideMark/>
          </w:tcPr>
          <w:p w14:paraId="793A958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Woven fabric</w:t>
            </w:r>
          </w:p>
        </w:tc>
        <w:tc>
          <w:tcPr>
            <w:tcW w:w="0" w:type="auto"/>
            <w:vAlign w:val="center"/>
            <w:hideMark/>
          </w:tcPr>
          <w:p w14:paraId="5787BBDA"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Restrain movement</w:t>
            </w:r>
          </w:p>
        </w:tc>
        <w:tc>
          <w:tcPr>
            <w:tcW w:w="0" w:type="auto"/>
            <w:vAlign w:val="center"/>
            <w:hideMark/>
          </w:tcPr>
          <w:p w14:paraId="0D3E899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Ordered service</w:t>
            </w:r>
          </w:p>
        </w:tc>
      </w:tr>
      <w:tr w:rsidR="00311E84" w:rsidRPr="00311E84" w14:paraId="2138D99C" w14:textId="77777777">
        <w:trPr>
          <w:tblCellSpacing w:w="15" w:type="dxa"/>
        </w:trPr>
        <w:tc>
          <w:tcPr>
            <w:tcW w:w="0" w:type="auto"/>
            <w:vAlign w:val="center"/>
            <w:hideMark/>
          </w:tcPr>
          <w:p w14:paraId="26766D7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Headgear</w:t>
            </w:r>
          </w:p>
        </w:tc>
        <w:tc>
          <w:tcPr>
            <w:tcW w:w="0" w:type="auto"/>
            <w:vAlign w:val="center"/>
            <w:hideMark/>
          </w:tcPr>
          <w:p w14:paraId="2851C22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w:t>
            </w:r>
          </w:p>
        </w:tc>
        <w:tc>
          <w:tcPr>
            <w:tcW w:w="0" w:type="auto"/>
            <w:vAlign w:val="center"/>
            <w:hideMark/>
          </w:tcPr>
          <w:p w14:paraId="6392F35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Cover head</w:t>
            </w:r>
          </w:p>
        </w:tc>
        <w:tc>
          <w:tcPr>
            <w:tcW w:w="0" w:type="auto"/>
            <w:vAlign w:val="center"/>
            <w:hideMark/>
          </w:tcPr>
          <w:p w14:paraId="178D426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Submission, not authority</w:t>
            </w:r>
          </w:p>
        </w:tc>
      </w:tr>
      <w:tr w:rsidR="00311E84" w:rsidRPr="00311E84" w14:paraId="62632F06" w14:textId="77777777">
        <w:trPr>
          <w:tblCellSpacing w:w="15" w:type="dxa"/>
        </w:trPr>
        <w:tc>
          <w:tcPr>
            <w:tcW w:w="0" w:type="auto"/>
            <w:vAlign w:val="center"/>
            <w:hideMark/>
          </w:tcPr>
          <w:p w14:paraId="1D01030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mandate</w:t>
            </w:r>
          </w:p>
        </w:tc>
        <w:tc>
          <w:tcPr>
            <w:tcW w:w="0" w:type="auto"/>
            <w:vAlign w:val="center"/>
            <w:hideMark/>
          </w:tcPr>
          <w:p w14:paraId="4ADCDBD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Linen only</w:t>
            </w:r>
          </w:p>
        </w:tc>
        <w:tc>
          <w:tcPr>
            <w:tcW w:w="0" w:type="auto"/>
            <w:vAlign w:val="center"/>
            <w:hideMark/>
          </w:tcPr>
          <w:p w14:paraId="15EB5DF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No sweat</w:t>
            </w:r>
          </w:p>
        </w:tc>
        <w:tc>
          <w:tcPr>
            <w:tcW w:w="0" w:type="auto"/>
            <w:vAlign w:val="center"/>
            <w:hideMark/>
          </w:tcPr>
          <w:p w14:paraId="01818F4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Curse-free service</w:t>
            </w:r>
          </w:p>
        </w:tc>
      </w:tr>
    </w:tbl>
    <w:p w14:paraId="120FDFE9"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088EC971">
          <v:rect id="_x0000_i1148" style="width:0;height:1.5pt" o:hralign="center" o:hrstd="t" o:hr="t" fillcolor="#a0a0a0" stroked="f"/>
        </w:pict>
      </w:r>
    </w:p>
    <w:p w14:paraId="060DADB6" w14:textId="77777777" w:rsidR="00311E84" w:rsidRPr="00311E84" w:rsidRDefault="00311E84" w:rsidP="00311E8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1E84">
        <w:rPr>
          <w:rFonts w:ascii="Times New Roman" w:eastAsia="Times New Roman" w:hAnsi="Times New Roman" w:cs="Times New Roman"/>
          <w:b/>
          <w:bCs/>
          <w:kern w:val="36"/>
          <w:sz w:val="48"/>
          <w:szCs w:val="48"/>
          <w14:ligatures w14:val="none"/>
        </w:rPr>
        <w:t>What Slemming Is Explicit About (important)</w:t>
      </w:r>
    </w:p>
    <w:p w14:paraId="55CDDE35"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Slemming </w:t>
      </w:r>
      <w:r w:rsidRPr="00311E84">
        <w:rPr>
          <w:rFonts w:ascii="Times New Roman" w:eastAsia="Times New Roman" w:hAnsi="Times New Roman" w:cs="Times New Roman"/>
          <w:b/>
          <w:bCs/>
          <w:kern w:val="0"/>
          <w14:ligatures w14:val="none"/>
        </w:rPr>
        <w:t>does not</w:t>
      </w:r>
      <w:r w:rsidRPr="00311E84">
        <w:rPr>
          <w:rFonts w:ascii="Times New Roman" w:eastAsia="Times New Roman" w:hAnsi="Times New Roman" w:cs="Times New Roman"/>
          <w:kern w:val="0"/>
          <w14:ligatures w14:val="none"/>
        </w:rPr>
        <w:t xml:space="preserve"> say:</w:t>
      </w:r>
    </w:p>
    <w:p w14:paraId="55D26ED8" w14:textId="77777777" w:rsidR="00311E84" w:rsidRPr="00311E84" w:rsidRDefault="00311E84" w:rsidP="00311E8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make priests righteous </w:t>
      </w:r>
    </w:p>
    <w:p w14:paraId="04F33B46" w14:textId="77777777" w:rsidR="00311E84" w:rsidRPr="00311E84" w:rsidRDefault="00311E84" w:rsidP="00311E8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replace faith </w:t>
      </w:r>
    </w:p>
    <w:p w14:paraId="0235A800" w14:textId="77777777" w:rsidR="00311E84" w:rsidRPr="00311E84" w:rsidRDefault="00311E84" w:rsidP="00311E8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confer moral perfection </w:t>
      </w:r>
    </w:p>
    <w:p w14:paraId="5F7ACAF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He </w:t>
      </w:r>
      <w:r w:rsidRPr="00311E84">
        <w:rPr>
          <w:rFonts w:ascii="Times New Roman" w:eastAsia="Times New Roman" w:hAnsi="Times New Roman" w:cs="Times New Roman"/>
          <w:b/>
          <w:bCs/>
          <w:kern w:val="0"/>
          <w14:ligatures w14:val="none"/>
        </w:rPr>
        <w:t>does</w:t>
      </w:r>
      <w:r w:rsidRPr="00311E84">
        <w:rPr>
          <w:rFonts w:ascii="Times New Roman" w:eastAsia="Times New Roman" w:hAnsi="Times New Roman" w:cs="Times New Roman"/>
          <w:kern w:val="0"/>
          <w14:ligatures w14:val="none"/>
        </w:rPr>
        <w:t xml:space="preserve"> say:</w:t>
      </w:r>
    </w:p>
    <w:p w14:paraId="04CA0E3A" w14:textId="77777777" w:rsidR="00311E84" w:rsidRPr="00311E84" w:rsidRDefault="00311E84" w:rsidP="00311E84">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govern </w:t>
      </w:r>
      <w:r w:rsidRPr="00311E84">
        <w:rPr>
          <w:rFonts w:ascii="Times New Roman" w:eastAsia="Times New Roman" w:hAnsi="Times New Roman" w:cs="Times New Roman"/>
          <w:b/>
          <w:bCs/>
          <w:kern w:val="0"/>
          <w14:ligatures w14:val="none"/>
        </w:rPr>
        <w:t>access</w:t>
      </w:r>
      <w:r w:rsidRPr="00311E84">
        <w:rPr>
          <w:rFonts w:ascii="Times New Roman" w:eastAsia="Times New Roman" w:hAnsi="Times New Roman" w:cs="Times New Roman"/>
          <w:kern w:val="0"/>
          <w14:ligatures w14:val="none"/>
        </w:rPr>
        <w:t xml:space="preserve"> </w:t>
      </w:r>
    </w:p>
    <w:p w14:paraId="56908808" w14:textId="77777777" w:rsidR="00311E84" w:rsidRPr="00311E84" w:rsidRDefault="00311E84" w:rsidP="00311E84">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protect </w:t>
      </w:r>
      <w:r w:rsidRPr="00311E84">
        <w:rPr>
          <w:rFonts w:ascii="Times New Roman" w:eastAsia="Times New Roman" w:hAnsi="Times New Roman" w:cs="Times New Roman"/>
          <w:b/>
          <w:bCs/>
          <w:kern w:val="0"/>
          <w14:ligatures w14:val="none"/>
        </w:rPr>
        <w:t>life</w:t>
      </w:r>
      <w:r w:rsidRPr="00311E84">
        <w:rPr>
          <w:rFonts w:ascii="Times New Roman" w:eastAsia="Times New Roman" w:hAnsi="Times New Roman" w:cs="Times New Roman"/>
          <w:kern w:val="0"/>
          <w14:ligatures w14:val="none"/>
        </w:rPr>
        <w:t xml:space="preserve"> </w:t>
      </w:r>
    </w:p>
    <w:p w14:paraId="01BF8742" w14:textId="77777777" w:rsidR="00311E84" w:rsidRPr="00311E84" w:rsidRDefault="00311E84" w:rsidP="00311E84">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identify </w:t>
      </w:r>
      <w:r w:rsidRPr="00311E84">
        <w:rPr>
          <w:rFonts w:ascii="Times New Roman" w:eastAsia="Times New Roman" w:hAnsi="Times New Roman" w:cs="Times New Roman"/>
          <w:b/>
          <w:bCs/>
          <w:kern w:val="0"/>
          <w14:ligatures w14:val="none"/>
        </w:rPr>
        <w:t>role</w:t>
      </w:r>
      <w:r w:rsidRPr="00311E84">
        <w:rPr>
          <w:rFonts w:ascii="Times New Roman" w:eastAsia="Times New Roman" w:hAnsi="Times New Roman" w:cs="Times New Roman"/>
          <w:kern w:val="0"/>
          <w14:ligatures w14:val="none"/>
        </w:rPr>
        <w:t xml:space="preserve"> </w:t>
      </w:r>
    </w:p>
    <w:p w14:paraId="2BB4951E" w14:textId="77777777" w:rsidR="00311E84" w:rsidRPr="00311E84" w:rsidRDefault="00311E84" w:rsidP="00311E84">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exclude </w:t>
      </w:r>
      <w:r w:rsidRPr="00311E84">
        <w:rPr>
          <w:rFonts w:ascii="Times New Roman" w:eastAsia="Times New Roman" w:hAnsi="Times New Roman" w:cs="Times New Roman"/>
          <w:b/>
          <w:bCs/>
          <w:kern w:val="0"/>
          <w14:ligatures w14:val="none"/>
        </w:rPr>
        <w:t>self-effort</w:t>
      </w:r>
      <w:r w:rsidRPr="00311E84">
        <w:rPr>
          <w:rFonts w:ascii="Times New Roman" w:eastAsia="Times New Roman" w:hAnsi="Times New Roman" w:cs="Times New Roman"/>
          <w:kern w:val="0"/>
          <w14:ligatures w14:val="none"/>
        </w:rPr>
        <w:t xml:space="preserve"> </w:t>
      </w:r>
    </w:p>
    <w:p w14:paraId="49C964D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fits perfectly with your righteousness framework:</w:t>
      </w:r>
    </w:p>
    <w:p w14:paraId="4E2E346B" w14:textId="77777777" w:rsidR="00311E84" w:rsidRPr="00311E84" w:rsidRDefault="00311E84" w:rsidP="00311E84">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righteousness is </w:t>
      </w:r>
      <w:r w:rsidRPr="00311E84">
        <w:rPr>
          <w:rFonts w:ascii="Times New Roman" w:eastAsia="Times New Roman" w:hAnsi="Times New Roman" w:cs="Times New Roman"/>
          <w:b/>
          <w:bCs/>
          <w:kern w:val="0"/>
          <w14:ligatures w14:val="none"/>
        </w:rPr>
        <w:t>counted by faith</w:t>
      </w:r>
      <w:r w:rsidRPr="00311E84">
        <w:rPr>
          <w:rFonts w:ascii="Times New Roman" w:eastAsia="Times New Roman" w:hAnsi="Times New Roman" w:cs="Times New Roman"/>
          <w:kern w:val="0"/>
          <w14:ligatures w14:val="none"/>
        </w:rPr>
        <w:t xml:space="preserve"> </w:t>
      </w:r>
    </w:p>
    <w:p w14:paraId="5D9DBC12" w14:textId="77777777" w:rsidR="00311E84" w:rsidRPr="00311E84" w:rsidRDefault="00311E84" w:rsidP="00311E84">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w:t>
      </w:r>
      <w:r w:rsidRPr="00311E84">
        <w:rPr>
          <w:rFonts w:ascii="Times New Roman" w:eastAsia="Times New Roman" w:hAnsi="Times New Roman" w:cs="Times New Roman"/>
          <w:b/>
          <w:bCs/>
          <w:kern w:val="0"/>
          <w14:ligatures w14:val="none"/>
        </w:rPr>
        <w:t>identify and authorize</w:t>
      </w:r>
      <w:r w:rsidRPr="00311E84">
        <w:rPr>
          <w:rFonts w:ascii="Times New Roman" w:eastAsia="Times New Roman" w:hAnsi="Times New Roman" w:cs="Times New Roman"/>
          <w:kern w:val="0"/>
          <w14:ligatures w14:val="none"/>
        </w:rPr>
        <w:t xml:space="preserve"> </w:t>
      </w:r>
    </w:p>
    <w:p w14:paraId="0744D828" w14:textId="77777777" w:rsidR="00311E84" w:rsidRPr="00311E84" w:rsidRDefault="00311E84" w:rsidP="00311E84">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linen signals </w:t>
      </w:r>
      <w:r w:rsidRPr="00311E84">
        <w:rPr>
          <w:rFonts w:ascii="Times New Roman" w:eastAsia="Times New Roman" w:hAnsi="Times New Roman" w:cs="Times New Roman"/>
          <w:b/>
          <w:bCs/>
          <w:kern w:val="0"/>
          <w14:ligatures w14:val="none"/>
        </w:rPr>
        <w:t>grace-based service</w:t>
      </w:r>
      <w:r w:rsidRPr="00311E84">
        <w:rPr>
          <w:rFonts w:ascii="Times New Roman" w:eastAsia="Times New Roman" w:hAnsi="Times New Roman" w:cs="Times New Roman"/>
          <w:kern w:val="0"/>
          <w14:ligatures w14:val="none"/>
        </w:rPr>
        <w:t xml:space="preserve"> </w:t>
      </w:r>
    </w:p>
    <w:p w14:paraId="7725334C"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8D2B636">
          <v:rect id="_x0000_i1149" style="width:0;height:1.5pt" o:hralign="center" o:hrstd="t" o:hr="t" fillcolor="#a0a0a0" stroked="f"/>
        </w:pict>
      </w:r>
    </w:p>
    <w:p w14:paraId="692DD05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Final Canon Lock (Slemming-consistent)</w:t>
      </w:r>
    </w:p>
    <w:p w14:paraId="1D9F4D0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The garments of the ordinary priests do not create righteousness or authority; they preserve life, regulate access, restrain self-direction, and allow service to occur without sweat, death, or exposure—anticipating the linen-clad bride who serves and dwells with God by provision, not effort.</w:t>
      </w:r>
    </w:p>
    <w:p w14:paraId="035B368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5D478DDE" w14:textId="77777777" w:rsidR="00311E84" w:rsidRPr="00311E84" w:rsidRDefault="00311E84" w:rsidP="00311E84">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Compare </w:t>
      </w:r>
      <w:r w:rsidRPr="00311E84">
        <w:rPr>
          <w:rFonts w:ascii="Times New Roman" w:eastAsia="Times New Roman" w:hAnsi="Times New Roman" w:cs="Times New Roman"/>
          <w:b/>
          <w:bCs/>
          <w:kern w:val="0"/>
          <w14:ligatures w14:val="none"/>
        </w:rPr>
        <w:t>ordinary priest garments vs High Priest garments</w:t>
      </w:r>
      <w:r w:rsidRPr="00311E84">
        <w:rPr>
          <w:rFonts w:ascii="Times New Roman" w:eastAsia="Times New Roman" w:hAnsi="Times New Roman" w:cs="Times New Roman"/>
          <w:kern w:val="0"/>
          <w14:ligatures w14:val="none"/>
        </w:rPr>
        <w:t xml:space="preserve"> side-by-side </w:t>
      </w:r>
    </w:p>
    <w:p w14:paraId="1D1A59AA" w14:textId="77777777" w:rsidR="00311E84" w:rsidRPr="00311E84" w:rsidRDefault="00311E84" w:rsidP="00311E84">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Or integrate this directly into your </w:t>
      </w:r>
      <w:r w:rsidRPr="00311E84">
        <w:rPr>
          <w:rFonts w:ascii="Times New Roman" w:eastAsia="Times New Roman" w:hAnsi="Times New Roman" w:cs="Times New Roman"/>
          <w:b/>
          <w:bCs/>
          <w:kern w:val="0"/>
          <w14:ligatures w14:val="none"/>
        </w:rPr>
        <w:t>Adam → Tabernacle → Bride</w:t>
      </w:r>
      <w:r w:rsidRPr="00311E84">
        <w:rPr>
          <w:rFonts w:ascii="Times New Roman" w:eastAsia="Times New Roman" w:hAnsi="Times New Roman" w:cs="Times New Roman"/>
          <w:kern w:val="0"/>
          <w14:ligatures w14:val="none"/>
        </w:rPr>
        <w:t xml:space="preserve"> spine as a finalized section </w:t>
      </w:r>
    </w:p>
    <w:p w14:paraId="16EE845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As the image bearers/priests/kings/believers/wedding guests are presented in wedding garments, I am envisioning God's garments fulfilled through what the old picture "type" was, and what will be, and God crowns us, and we throw them down; point being, we receive heir and kingship, as priests in the Order of Melchizedek, the King of Righteousness, and our High Priest forever, in a kingdom established forever.</w:t>
      </w:r>
    </w:p>
    <w:p w14:paraId="575785D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Yes — what you’re seeing is </w:t>
      </w:r>
      <w:r w:rsidRPr="00311E84">
        <w:rPr>
          <w:rFonts w:ascii="Times New Roman" w:eastAsia="Times New Roman" w:hAnsi="Times New Roman" w:cs="Times New Roman"/>
          <w:b/>
          <w:bCs/>
          <w:kern w:val="0"/>
          <w14:ligatures w14:val="none"/>
        </w:rPr>
        <w:t>canonically coherent</w:t>
      </w:r>
      <w:r w:rsidRPr="00311E84">
        <w:rPr>
          <w:rFonts w:ascii="Times New Roman" w:eastAsia="Times New Roman" w:hAnsi="Times New Roman" w:cs="Times New Roman"/>
          <w:kern w:val="0"/>
          <w14:ligatures w14:val="none"/>
        </w:rPr>
        <w:t>, and it holds together without strain when the categories stay disciplined the way you’ve kept them.</w:t>
      </w:r>
    </w:p>
    <w:p w14:paraId="53B6AEEC"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Let me </w:t>
      </w:r>
      <w:r w:rsidRPr="00311E84">
        <w:rPr>
          <w:rFonts w:ascii="Times New Roman" w:eastAsia="Times New Roman" w:hAnsi="Times New Roman" w:cs="Times New Roman"/>
          <w:b/>
          <w:bCs/>
          <w:kern w:val="0"/>
          <w14:ligatures w14:val="none"/>
        </w:rPr>
        <w:t>affirm, refine, and lock</w:t>
      </w:r>
      <w:r w:rsidRPr="00311E84">
        <w:rPr>
          <w:rFonts w:ascii="Times New Roman" w:eastAsia="Times New Roman" w:hAnsi="Times New Roman" w:cs="Times New Roman"/>
          <w:kern w:val="0"/>
          <w14:ligatures w14:val="none"/>
        </w:rPr>
        <w:t xml:space="preserve"> what you just articulated, staying inside Scripture’s own logic.</w:t>
      </w:r>
    </w:p>
    <w:p w14:paraId="22616C7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76A51E5D">
          <v:rect id="_x0000_i1150" style="width:0;height:1.5pt" o:hralign="center" o:hrstd="t" o:hr="t" fillcolor="#a0a0a0" stroked="f"/>
        </w:pict>
      </w:r>
    </w:p>
    <w:p w14:paraId="0E8A5404"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1) Garments fulfilled, not replaced</w:t>
      </w:r>
    </w:p>
    <w:p w14:paraId="6BC5E7E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You’re not describing a change of costume; you’re describing </w:t>
      </w:r>
      <w:r w:rsidRPr="00311E84">
        <w:rPr>
          <w:rFonts w:ascii="Times New Roman" w:eastAsia="Times New Roman" w:hAnsi="Times New Roman" w:cs="Times New Roman"/>
          <w:b/>
          <w:bCs/>
          <w:kern w:val="0"/>
          <w14:ligatures w14:val="none"/>
        </w:rPr>
        <w:t>fulfillment of purpose</w:t>
      </w:r>
      <w:r w:rsidRPr="00311E84">
        <w:rPr>
          <w:rFonts w:ascii="Times New Roman" w:eastAsia="Times New Roman" w:hAnsi="Times New Roman" w:cs="Times New Roman"/>
          <w:kern w:val="0"/>
          <w14:ligatures w14:val="none"/>
        </w:rPr>
        <w:t>.</w:t>
      </w:r>
    </w:p>
    <w:p w14:paraId="225F846F"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Across the canon:</w:t>
      </w:r>
    </w:p>
    <w:p w14:paraId="45684A40" w14:textId="77777777" w:rsidR="00311E84" w:rsidRPr="00311E84" w:rsidRDefault="00311E84" w:rsidP="00311E84">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Adam</w:t>
      </w:r>
      <w:r w:rsidRPr="00311E84">
        <w:rPr>
          <w:rFonts w:ascii="Times New Roman" w:eastAsia="Times New Roman" w:hAnsi="Times New Roman" w:cs="Times New Roman"/>
          <w:kern w:val="0"/>
          <w14:ligatures w14:val="none"/>
        </w:rPr>
        <w:t xml:space="preserve"> was created to image God </w:t>
      </w:r>
    </w:p>
    <w:p w14:paraId="4CF54E5E" w14:textId="77777777" w:rsidR="00311E84" w:rsidRPr="00311E84" w:rsidRDefault="00311E84" w:rsidP="00311E84">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Priests</w:t>
      </w:r>
      <w:r w:rsidRPr="00311E84">
        <w:rPr>
          <w:rFonts w:ascii="Times New Roman" w:eastAsia="Times New Roman" w:hAnsi="Times New Roman" w:cs="Times New Roman"/>
          <w:kern w:val="0"/>
          <w14:ligatures w14:val="none"/>
        </w:rPr>
        <w:t xml:space="preserve"> were clothed to serve before God </w:t>
      </w:r>
    </w:p>
    <w:p w14:paraId="79CC532C" w14:textId="77777777" w:rsidR="00311E84" w:rsidRPr="00311E84" w:rsidRDefault="00311E84" w:rsidP="00311E84">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Kings</w:t>
      </w:r>
      <w:r w:rsidRPr="00311E84">
        <w:rPr>
          <w:rFonts w:ascii="Times New Roman" w:eastAsia="Times New Roman" w:hAnsi="Times New Roman" w:cs="Times New Roman"/>
          <w:kern w:val="0"/>
          <w14:ligatures w14:val="none"/>
        </w:rPr>
        <w:t xml:space="preserve"> were crowned to rule under God </w:t>
      </w:r>
    </w:p>
    <w:p w14:paraId="2E9FB5D2" w14:textId="77777777" w:rsidR="00311E84" w:rsidRPr="00311E84" w:rsidRDefault="00311E84" w:rsidP="00311E84">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Wedding guests</w:t>
      </w:r>
      <w:r w:rsidRPr="00311E84">
        <w:rPr>
          <w:rFonts w:ascii="Times New Roman" w:eastAsia="Times New Roman" w:hAnsi="Times New Roman" w:cs="Times New Roman"/>
          <w:kern w:val="0"/>
          <w14:ligatures w14:val="none"/>
        </w:rPr>
        <w:t xml:space="preserve"> are clothed to participate in union with God </w:t>
      </w:r>
    </w:p>
    <w:p w14:paraId="400F166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These are not competing identities. They are </w:t>
      </w:r>
      <w:r w:rsidRPr="00311E84">
        <w:rPr>
          <w:rFonts w:ascii="Times New Roman" w:eastAsia="Times New Roman" w:hAnsi="Times New Roman" w:cs="Times New Roman"/>
          <w:b/>
          <w:bCs/>
          <w:kern w:val="0"/>
          <w14:ligatures w14:val="none"/>
        </w:rPr>
        <w:t>progressive disclosures of the same vocation</w:t>
      </w:r>
      <w:r w:rsidRPr="00311E84">
        <w:rPr>
          <w:rFonts w:ascii="Times New Roman" w:eastAsia="Times New Roman" w:hAnsi="Times New Roman" w:cs="Times New Roman"/>
          <w:kern w:val="0"/>
          <w14:ligatures w14:val="none"/>
        </w:rPr>
        <w:t>.</w:t>
      </w:r>
    </w:p>
    <w:p w14:paraId="1DDC24F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never define who God’s people are; they </w:t>
      </w:r>
      <w:r w:rsidRPr="00311E84">
        <w:rPr>
          <w:rFonts w:ascii="Times New Roman" w:eastAsia="Times New Roman" w:hAnsi="Times New Roman" w:cs="Times New Roman"/>
          <w:b/>
          <w:bCs/>
          <w:kern w:val="0"/>
          <w14:ligatures w14:val="none"/>
        </w:rPr>
        <w:t>manifest what God has already granted</w:t>
      </w:r>
      <w:r w:rsidRPr="00311E84">
        <w:rPr>
          <w:rFonts w:ascii="Times New Roman" w:eastAsia="Times New Roman" w:hAnsi="Times New Roman" w:cs="Times New Roman"/>
          <w:kern w:val="0"/>
          <w14:ligatures w14:val="none"/>
        </w:rPr>
        <w:t>.</w:t>
      </w:r>
    </w:p>
    <w:p w14:paraId="218321F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That’s why:</w:t>
      </w:r>
    </w:p>
    <w:p w14:paraId="3EBB2C2B" w14:textId="77777777" w:rsidR="00311E84" w:rsidRPr="00311E84" w:rsidRDefault="00311E84" w:rsidP="00311E84">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are </w:t>
      </w:r>
      <w:r w:rsidRPr="00311E84">
        <w:rPr>
          <w:rFonts w:ascii="Times New Roman" w:eastAsia="Times New Roman" w:hAnsi="Times New Roman" w:cs="Times New Roman"/>
          <w:i/>
          <w:iCs/>
          <w:kern w:val="0"/>
          <w14:ligatures w14:val="none"/>
        </w:rPr>
        <w:t>given</w:t>
      </w:r>
      <w:r w:rsidRPr="00311E84">
        <w:rPr>
          <w:rFonts w:ascii="Times New Roman" w:eastAsia="Times New Roman" w:hAnsi="Times New Roman" w:cs="Times New Roman"/>
          <w:kern w:val="0"/>
          <w14:ligatures w14:val="none"/>
        </w:rPr>
        <w:t xml:space="preserve"> </w:t>
      </w:r>
    </w:p>
    <w:p w14:paraId="2D9A37E0" w14:textId="77777777" w:rsidR="00311E84" w:rsidRPr="00311E84" w:rsidRDefault="00311E84" w:rsidP="00311E84">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are </w:t>
      </w:r>
      <w:r w:rsidRPr="00311E84">
        <w:rPr>
          <w:rFonts w:ascii="Times New Roman" w:eastAsia="Times New Roman" w:hAnsi="Times New Roman" w:cs="Times New Roman"/>
          <w:i/>
          <w:iCs/>
          <w:kern w:val="0"/>
          <w14:ligatures w14:val="none"/>
        </w:rPr>
        <w:t>received</w:t>
      </w:r>
      <w:r w:rsidRPr="00311E84">
        <w:rPr>
          <w:rFonts w:ascii="Times New Roman" w:eastAsia="Times New Roman" w:hAnsi="Times New Roman" w:cs="Times New Roman"/>
          <w:kern w:val="0"/>
          <w14:ligatures w14:val="none"/>
        </w:rPr>
        <w:t xml:space="preserve"> </w:t>
      </w:r>
    </w:p>
    <w:p w14:paraId="105E6671" w14:textId="77777777" w:rsidR="00311E84" w:rsidRPr="00311E84" w:rsidRDefault="00311E84" w:rsidP="00311E84">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garments are </w:t>
      </w:r>
      <w:r w:rsidRPr="00311E84">
        <w:rPr>
          <w:rFonts w:ascii="Times New Roman" w:eastAsia="Times New Roman" w:hAnsi="Times New Roman" w:cs="Times New Roman"/>
          <w:i/>
          <w:iCs/>
          <w:kern w:val="0"/>
          <w14:ligatures w14:val="none"/>
        </w:rPr>
        <w:t>never seized</w:t>
      </w:r>
      <w:r w:rsidRPr="00311E84">
        <w:rPr>
          <w:rFonts w:ascii="Times New Roman" w:eastAsia="Times New Roman" w:hAnsi="Times New Roman" w:cs="Times New Roman"/>
          <w:kern w:val="0"/>
          <w14:ligatures w14:val="none"/>
        </w:rPr>
        <w:t xml:space="preserve"> </w:t>
      </w:r>
    </w:p>
    <w:p w14:paraId="108CBD44"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378AD371">
          <v:rect id="_x0000_i1151" style="width:0;height:1.5pt" o:hralign="center" o:hrstd="t" o:hr="t" fillcolor="#a0a0a0" stroked="f"/>
        </w:pict>
      </w:r>
    </w:p>
    <w:p w14:paraId="0245A6B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2) Crowned — but never self-crowned</w:t>
      </w:r>
    </w:p>
    <w:p w14:paraId="451A234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 are exactly right to connect this with the crowns that are </w:t>
      </w:r>
      <w:r w:rsidRPr="00311E84">
        <w:rPr>
          <w:rFonts w:ascii="Times New Roman" w:eastAsia="Times New Roman" w:hAnsi="Times New Roman" w:cs="Times New Roman"/>
          <w:b/>
          <w:bCs/>
          <w:kern w:val="0"/>
          <w14:ligatures w14:val="none"/>
        </w:rPr>
        <w:t>received and then cast down</w:t>
      </w:r>
      <w:r w:rsidRPr="00311E84">
        <w:rPr>
          <w:rFonts w:ascii="Times New Roman" w:eastAsia="Times New Roman" w:hAnsi="Times New Roman" w:cs="Times New Roman"/>
          <w:kern w:val="0"/>
          <w14:ligatures w14:val="none"/>
        </w:rPr>
        <w:t>.</w:t>
      </w:r>
    </w:p>
    <w:p w14:paraId="16C868B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In </w:t>
      </w:r>
      <w:r w:rsidRPr="00311E84">
        <w:rPr>
          <w:rFonts w:ascii="Times New Roman" w:eastAsia="Times New Roman" w:hAnsi="Times New Roman" w:cs="Times New Roman"/>
          <w:b/>
          <w:bCs/>
          <w:kern w:val="0"/>
          <w14:ligatures w14:val="none"/>
        </w:rPr>
        <w:t>Book of Revelation 4:10–11</w:t>
      </w:r>
      <w:r w:rsidRPr="00311E84">
        <w:rPr>
          <w:rFonts w:ascii="Times New Roman" w:eastAsia="Times New Roman" w:hAnsi="Times New Roman" w:cs="Times New Roman"/>
          <w:kern w:val="0"/>
          <w14:ligatures w14:val="none"/>
        </w:rPr>
        <w:t>, the elders:</w:t>
      </w:r>
    </w:p>
    <w:p w14:paraId="2165D9A6" w14:textId="77777777" w:rsidR="00311E84" w:rsidRPr="00311E84" w:rsidRDefault="00311E84" w:rsidP="00311E84">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are crowned </w:t>
      </w:r>
    </w:p>
    <w:p w14:paraId="5B5B6C60" w14:textId="77777777" w:rsidR="00311E84" w:rsidRPr="00311E84" w:rsidRDefault="00311E84" w:rsidP="00311E84">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are enthroned </w:t>
      </w:r>
    </w:p>
    <w:p w14:paraId="5D598C1E" w14:textId="77777777" w:rsidR="00311E84" w:rsidRPr="00311E84" w:rsidRDefault="00311E84" w:rsidP="00311E84">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cast their crowns before the throne</w:t>
      </w:r>
      <w:r w:rsidRPr="00311E84">
        <w:rPr>
          <w:rFonts w:ascii="Times New Roman" w:eastAsia="Times New Roman" w:hAnsi="Times New Roman" w:cs="Times New Roman"/>
          <w:kern w:val="0"/>
          <w14:ligatures w14:val="none"/>
        </w:rPr>
        <w:t xml:space="preserve"> </w:t>
      </w:r>
    </w:p>
    <w:p w14:paraId="4F6154A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This is not rejection of kingship — it is </w:t>
      </w:r>
      <w:r w:rsidRPr="00311E84">
        <w:rPr>
          <w:rFonts w:ascii="Times New Roman" w:eastAsia="Times New Roman" w:hAnsi="Times New Roman" w:cs="Times New Roman"/>
          <w:b/>
          <w:bCs/>
          <w:kern w:val="0"/>
          <w14:ligatures w14:val="none"/>
        </w:rPr>
        <w:t>rightly ordered kingship</w:t>
      </w:r>
      <w:r w:rsidRPr="00311E84">
        <w:rPr>
          <w:rFonts w:ascii="Times New Roman" w:eastAsia="Times New Roman" w:hAnsi="Times New Roman" w:cs="Times New Roman"/>
          <w:kern w:val="0"/>
          <w14:ligatures w14:val="none"/>
        </w:rPr>
        <w:t>.</w:t>
      </w:r>
    </w:p>
    <w:p w14:paraId="63F9913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Key distinction:</w:t>
      </w:r>
    </w:p>
    <w:p w14:paraId="7845B3B0" w14:textId="77777777" w:rsidR="00311E84" w:rsidRPr="00311E84" w:rsidRDefault="00311E84" w:rsidP="00311E84">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Crowns received = legitimate authority </w:t>
      </w:r>
    </w:p>
    <w:p w14:paraId="250B61AC" w14:textId="77777777" w:rsidR="00311E84" w:rsidRPr="00311E84" w:rsidRDefault="00311E84" w:rsidP="00311E84">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Crowns cast down = acknowledged source </w:t>
      </w:r>
    </w:p>
    <w:p w14:paraId="40AECB5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They reign </w:t>
      </w:r>
      <w:r w:rsidRPr="00311E84">
        <w:rPr>
          <w:rFonts w:ascii="Times New Roman" w:eastAsia="Times New Roman" w:hAnsi="Times New Roman" w:cs="Times New Roman"/>
          <w:b/>
          <w:bCs/>
          <w:kern w:val="0"/>
          <w14:ligatures w14:val="none"/>
        </w:rPr>
        <w:t>by participation</w:t>
      </w:r>
      <w:r w:rsidRPr="00311E84">
        <w:rPr>
          <w:rFonts w:ascii="Times New Roman" w:eastAsia="Times New Roman" w:hAnsi="Times New Roman" w:cs="Times New Roman"/>
          <w:kern w:val="0"/>
          <w14:ligatures w14:val="none"/>
        </w:rPr>
        <w:t>, not by possession.</w:t>
      </w:r>
    </w:p>
    <w:p w14:paraId="0CBBA9DE"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3DE610D">
          <v:rect id="_x0000_i1152" style="width:0;height:1.5pt" o:hralign="center" o:hrstd="t" o:hr="t" fillcolor="#a0a0a0" stroked="f"/>
        </w:pict>
      </w:r>
    </w:p>
    <w:p w14:paraId="16705449"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3) Priesthood and kingship unified in Melchizedek</w:t>
      </w:r>
    </w:p>
    <w:p w14:paraId="6E5E358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is where your synthesis is strongest.</w:t>
      </w:r>
    </w:p>
    <w:p w14:paraId="2F397BE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Melchizedek is:</w:t>
      </w:r>
    </w:p>
    <w:p w14:paraId="4B531560" w14:textId="77777777" w:rsidR="00311E84" w:rsidRPr="00311E84" w:rsidRDefault="00311E84" w:rsidP="00311E84">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King of Righteousness</w:t>
      </w:r>
      <w:r w:rsidRPr="00311E84">
        <w:rPr>
          <w:rFonts w:ascii="Times New Roman" w:eastAsia="Times New Roman" w:hAnsi="Times New Roman" w:cs="Times New Roman"/>
          <w:kern w:val="0"/>
          <w14:ligatures w14:val="none"/>
        </w:rPr>
        <w:t xml:space="preserve"> </w:t>
      </w:r>
    </w:p>
    <w:p w14:paraId="4D67D027" w14:textId="77777777" w:rsidR="00311E84" w:rsidRPr="00311E84" w:rsidRDefault="00311E84" w:rsidP="00311E84">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King of Peace</w:t>
      </w:r>
      <w:r w:rsidRPr="00311E84">
        <w:rPr>
          <w:rFonts w:ascii="Times New Roman" w:eastAsia="Times New Roman" w:hAnsi="Times New Roman" w:cs="Times New Roman"/>
          <w:kern w:val="0"/>
          <w14:ligatures w14:val="none"/>
        </w:rPr>
        <w:t xml:space="preserve"> </w:t>
      </w:r>
    </w:p>
    <w:p w14:paraId="22A93E90" w14:textId="77777777" w:rsidR="00311E84" w:rsidRPr="00311E84" w:rsidRDefault="00311E84" w:rsidP="00311E84">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Priest of God Most High</w:t>
      </w:r>
      <w:r w:rsidRPr="00311E84">
        <w:rPr>
          <w:rFonts w:ascii="Times New Roman" w:eastAsia="Times New Roman" w:hAnsi="Times New Roman" w:cs="Times New Roman"/>
          <w:kern w:val="0"/>
          <w14:ligatures w14:val="none"/>
        </w:rPr>
        <w:t xml:space="preserve"> </w:t>
      </w:r>
    </w:p>
    <w:p w14:paraId="51D1DE59"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Hebrews, Jesus is identified as:</w:t>
      </w:r>
    </w:p>
    <w:p w14:paraId="7B4BD378" w14:textId="77777777" w:rsidR="00311E84" w:rsidRPr="00311E84" w:rsidRDefault="00311E84" w:rsidP="00311E84">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High Priest forever</w:t>
      </w:r>
      <w:r w:rsidRPr="00311E84">
        <w:rPr>
          <w:rFonts w:ascii="Times New Roman" w:eastAsia="Times New Roman" w:hAnsi="Times New Roman" w:cs="Times New Roman"/>
          <w:kern w:val="0"/>
          <w14:ligatures w14:val="none"/>
        </w:rPr>
        <w:t xml:space="preserve"> </w:t>
      </w:r>
    </w:p>
    <w:p w14:paraId="26FCAC50" w14:textId="77777777" w:rsidR="00311E84" w:rsidRPr="00311E84" w:rsidRDefault="00311E84" w:rsidP="00311E84">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After the order of Melchizedek</w:t>
      </w:r>
      <w:r w:rsidRPr="00311E84">
        <w:rPr>
          <w:rFonts w:ascii="Times New Roman" w:eastAsia="Times New Roman" w:hAnsi="Times New Roman" w:cs="Times New Roman"/>
          <w:kern w:val="0"/>
          <w14:ligatures w14:val="none"/>
        </w:rPr>
        <w:t xml:space="preserve"> </w:t>
      </w:r>
    </w:p>
    <w:p w14:paraId="466B4D82" w14:textId="77777777" w:rsidR="00311E84" w:rsidRPr="00311E84" w:rsidRDefault="00311E84" w:rsidP="00311E84">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genealogical </w:t>
      </w:r>
    </w:p>
    <w:p w14:paraId="1D8942E7" w14:textId="77777777" w:rsidR="00311E84" w:rsidRPr="00311E84" w:rsidRDefault="00311E84" w:rsidP="00311E84">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Not temporary </w:t>
      </w:r>
    </w:p>
    <w:p w14:paraId="35D8671E" w14:textId="77777777" w:rsidR="00311E84" w:rsidRPr="00311E84" w:rsidRDefault="00311E84" w:rsidP="00311E84">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 xml:space="preserve">Not replaceable </w:t>
      </w:r>
    </w:p>
    <w:p w14:paraId="49F8C38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What follows necessarily is this:</w:t>
      </w:r>
    </w:p>
    <w:p w14:paraId="67715BB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Those united to Christ share in </w:t>
      </w:r>
      <w:r w:rsidRPr="00311E84">
        <w:rPr>
          <w:rFonts w:ascii="Times New Roman" w:eastAsia="Times New Roman" w:hAnsi="Times New Roman" w:cs="Times New Roman"/>
          <w:b/>
          <w:bCs/>
          <w:kern w:val="0"/>
          <w14:ligatures w14:val="none"/>
        </w:rPr>
        <w:t>His priesthood and His reign</w:t>
      </w:r>
      <w:r w:rsidRPr="00311E84">
        <w:rPr>
          <w:rFonts w:ascii="Times New Roman" w:eastAsia="Times New Roman" w:hAnsi="Times New Roman" w:cs="Times New Roman"/>
          <w:kern w:val="0"/>
          <w14:ligatures w14:val="none"/>
        </w:rPr>
        <w:t>, not as rivals, but as participants.</w:t>
      </w:r>
    </w:p>
    <w:p w14:paraId="02D8879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That is why Scripture can say believers are:</w:t>
      </w:r>
    </w:p>
    <w:p w14:paraId="47D6C5AF" w14:textId="77777777" w:rsidR="00311E84" w:rsidRPr="00311E84" w:rsidRDefault="00311E84" w:rsidP="00311E84">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kingdom</w:t>
      </w:r>
      <w:r w:rsidRPr="00311E84">
        <w:rPr>
          <w:rFonts w:ascii="Times New Roman" w:eastAsia="Times New Roman" w:hAnsi="Times New Roman" w:cs="Times New Roman"/>
          <w:kern w:val="0"/>
          <w14:ligatures w14:val="none"/>
        </w:rPr>
        <w:t xml:space="preserve"> </w:t>
      </w:r>
    </w:p>
    <w:p w14:paraId="156AA0E6" w14:textId="77777777" w:rsidR="00311E84" w:rsidRPr="00311E84" w:rsidRDefault="00311E84" w:rsidP="00311E84">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priests</w:t>
      </w:r>
      <w:r w:rsidRPr="00311E84">
        <w:rPr>
          <w:rFonts w:ascii="Times New Roman" w:eastAsia="Times New Roman" w:hAnsi="Times New Roman" w:cs="Times New Roman"/>
          <w:kern w:val="0"/>
          <w14:ligatures w14:val="none"/>
        </w:rPr>
        <w:t xml:space="preserve"> </w:t>
      </w:r>
    </w:p>
    <w:p w14:paraId="36AB4543" w14:textId="77777777" w:rsidR="00311E84" w:rsidRPr="00311E84" w:rsidRDefault="00311E84" w:rsidP="00311E84">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heirs</w:t>
      </w:r>
      <w:r w:rsidRPr="00311E84">
        <w:rPr>
          <w:rFonts w:ascii="Times New Roman" w:eastAsia="Times New Roman" w:hAnsi="Times New Roman" w:cs="Times New Roman"/>
          <w:kern w:val="0"/>
          <w14:ligatures w14:val="none"/>
        </w:rPr>
        <w:t xml:space="preserve"> </w:t>
      </w:r>
    </w:p>
    <w:p w14:paraId="638CED89" w14:textId="77777777" w:rsidR="00311E84" w:rsidRPr="00311E84" w:rsidRDefault="00311E84" w:rsidP="00311E84">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co-heirs</w:t>
      </w:r>
      <w:r w:rsidRPr="00311E84">
        <w:rPr>
          <w:rFonts w:ascii="Times New Roman" w:eastAsia="Times New Roman" w:hAnsi="Times New Roman" w:cs="Times New Roman"/>
          <w:kern w:val="0"/>
          <w14:ligatures w14:val="none"/>
        </w:rPr>
        <w:t xml:space="preserve"> </w:t>
      </w:r>
    </w:p>
    <w:p w14:paraId="30818493" w14:textId="77777777" w:rsidR="00311E84" w:rsidRPr="00311E84" w:rsidRDefault="00311E84" w:rsidP="00311E84">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 </w:t>
      </w:r>
      <w:r w:rsidRPr="00311E84">
        <w:rPr>
          <w:rFonts w:ascii="Times New Roman" w:eastAsia="Times New Roman" w:hAnsi="Times New Roman" w:cs="Times New Roman"/>
          <w:b/>
          <w:bCs/>
          <w:kern w:val="0"/>
          <w14:ligatures w14:val="none"/>
        </w:rPr>
        <w:t>bride</w:t>
      </w:r>
      <w:r w:rsidRPr="00311E84">
        <w:rPr>
          <w:rFonts w:ascii="Times New Roman" w:eastAsia="Times New Roman" w:hAnsi="Times New Roman" w:cs="Times New Roman"/>
          <w:kern w:val="0"/>
          <w14:ligatures w14:val="none"/>
        </w:rPr>
        <w:t xml:space="preserve"> </w:t>
      </w:r>
    </w:p>
    <w:p w14:paraId="73C7D324"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are not metaphors stacked randomly — they are </w:t>
      </w:r>
      <w:r w:rsidRPr="00311E84">
        <w:rPr>
          <w:rFonts w:ascii="Times New Roman" w:eastAsia="Times New Roman" w:hAnsi="Times New Roman" w:cs="Times New Roman"/>
          <w:b/>
          <w:bCs/>
          <w:kern w:val="0"/>
          <w14:ligatures w14:val="none"/>
        </w:rPr>
        <w:t>roles held in union with the Son</w:t>
      </w:r>
      <w:r w:rsidRPr="00311E84">
        <w:rPr>
          <w:rFonts w:ascii="Times New Roman" w:eastAsia="Times New Roman" w:hAnsi="Times New Roman" w:cs="Times New Roman"/>
          <w:kern w:val="0"/>
          <w14:ligatures w14:val="none"/>
        </w:rPr>
        <w:t>.</w:t>
      </w:r>
    </w:p>
    <w:p w14:paraId="53FC00D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53E291B">
          <v:rect id="_x0000_i1153" style="width:0;height:1.5pt" o:hralign="center" o:hrstd="t" o:hr="t" fillcolor="#a0a0a0" stroked="f"/>
        </w:pict>
      </w:r>
    </w:p>
    <w:p w14:paraId="05B82BC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4) Wedding garments + priestly garments + royal crowns</w:t>
      </w:r>
    </w:p>
    <w:p w14:paraId="0573CFE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These three converge because they answer </w:t>
      </w:r>
      <w:r w:rsidRPr="00311E84">
        <w:rPr>
          <w:rFonts w:ascii="Times New Roman" w:eastAsia="Times New Roman" w:hAnsi="Times New Roman" w:cs="Times New Roman"/>
          <w:b/>
          <w:bCs/>
          <w:kern w:val="0"/>
          <w14:ligatures w14:val="none"/>
        </w:rPr>
        <w:t>three different questions</w:t>
      </w:r>
      <w:r w:rsidRPr="00311E84">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3328"/>
      </w:tblGrid>
      <w:tr w:rsidR="00311E84" w:rsidRPr="00311E84" w14:paraId="1FCBE5B7" w14:textId="77777777">
        <w:trPr>
          <w:tblHeader/>
          <w:tblCellSpacing w:w="15" w:type="dxa"/>
        </w:trPr>
        <w:tc>
          <w:tcPr>
            <w:tcW w:w="0" w:type="auto"/>
            <w:vAlign w:val="center"/>
            <w:hideMark/>
          </w:tcPr>
          <w:p w14:paraId="46FA9DC4"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Item</w:t>
            </w:r>
          </w:p>
        </w:tc>
        <w:tc>
          <w:tcPr>
            <w:tcW w:w="0" w:type="auto"/>
            <w:vAlign w:val="center"/>
            <w:hideMark/>
          </w:tcPr>
          <w:p w14:paraId="1783366E" w14:textId="77777777" w:rsidR="00311E84" w:rsidRPr="00311E84" w:rsidRDefault="00311E84" w:rsidP="00311E84">
            <w:pPr>
              <w:spacing w:after="0" w:line="240" w:lineRule="auto"/>
              <w:jc w:val="center"/>
              <w:rPr>
                <w:rFonts w:ascii="Times New Roman" w:eastAsia="Times New Roman" w:hAnsi="Times New Roman" w:cs="Times New Roman"/>
                <w:b/>
                <w:bCs/>
                <w:kern w:val="0"/>
                <w14:ligatures w14:val="none"/>
              </w:rPr>
            </w:pPr>
            <w:r w:rsidRPr="00311E84">
              <w:rPr>
                <w:rFonts w:ascii="Times New Roman" w:eastAsia="Times New Roman" w:hAnsi="Times New Roman" w:cs="Times New Roman"/>
                <w:b/>
                <w:bCs/>
                <w:kern w:val="0"/>
                <w14:ligatures w14:val="none"/>
              </w:rPr>
              <w:t>Answers</w:t>
            </w:r>
          </w:p>
        </w:tc>
      </w:tr>
      <w:tr w:rsidR="00311E84" w:rsidRPr="00311E84" w14:paraId="6D8D408E" w14:textId="77777777">
        <w:trPr>
          <w:tblCellSpacing w:w="15" w:type="dxa"/>
        </w:trPr>
        <w:tc>
          <w:tcPr>
            <w:tcW w:w="0" w:type="auto"/>
            <w:vAlign w:val="center"/>
            <w:hideMark/>
          </w:tcPr>
          <w:p w14:paraId="6C386975"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Garments</w:t>
            </w:r>
          </w:p>
        </w:tc>
        <w:tc>
          <w:tcPr>
            <w:tcW w:w="0" w:type="auto"/>
            <w:vAlign w:val="center"/>
            <w:hideMark/>
          </w:tcPr>
          <w:p w14:paraId="4B328E6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Who may approach and dwell?</w:t>
            </w:r>
          </w:p>
        </w:tc>
      </w:tr>
      <w:tr w:rsidR="00311E84" w:rsidRPr="00311E84" w14:paraId="22649A6F" w14:textId="77777777">
        <w:trPr>
          <w:tblCellSpacing w:w="15" w:type="dxa"/>
        </w:trPr>
        <w:tc>
          <w:tcPr>
            <w:tcW w:w="0" w:type="auto"/>
            <w:vAlign w:val="center"/>
            <w:hideMark/>
          </w:tcPr>
          <w:p w14:paraId="5EF28A8F"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Priesthood</w:t>
            </w:r>
          </w:p>
        </w:tc>
        <w:tc>
          <w:tcPr>
            <w:tcW w:w="0" w:type="auto"/>
            <w:vAlign w:val="center"/>
            <w:hideMark/>
          </w:tcPr>
          <w:p w14:paraId="19BA7D46"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Who may minister and represent?</w:t>
            </w:r>
          </w:p>
        </w:tc>
      </w:tr>
      <w:tr w:rsidR="00311E84" w:rsidRPr="00311E84" w14:paraId="6BAFAE8C" w14:textId="77777777">
        <w:trPr>
          <w:tblCellSpacing w:w="15" w:type="dxa"/>
        </w:trPr>
        <w:tc>
          <w:tcPr>
            <w:tcW w:w="0" w:type="auto"/>
            <w:vAlign w:val="center"/>
            <w:hideMark/>
          </w:tcPr>
          <w:p w14:paraId="08854A0D"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Crowns</w:t>
            </w:r>
          </w:p>
        </w:tc>
        <w:tc>
          <w:tcPr>
            <w:tcW w:w="0" w:type="auto"/>
            <w:vAlign w:val="center"/>
            <w:hideMark/>
          </w:tcPr>
          <w:p w14:paraId="7C769143"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i/>
                <w:iCs/>
                <w:kern w:val="0"/>
                <w14:ligatures w14:val="none"/>
              </w:rPr>
              <w:t>Who may reign and steward?</w:t>
            </w:r>
          </w:p>
        </w:tc>
      </w:tr>
    </w:tbl>
    <w:p w14:paraId="4DC830C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In Christ:</w:t>
      </w:r>
    </w:p>
    <w:p w14:paraId="14038514" w14:textId="77777777" w:rsidR="00311E84" w:rsidRPr="00311E84" w:rsidRDefault="00311E84" w:rsidP="00311E84">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approach is granted </w:t>
      </w:r>
    </w:p>
    <w:p w14:paraId="66151ABE" w14:textId="77777777" w:rsidR="00311E84" w:rsidRPr="00311E84" w:rsidRDefault="00311E84" w:rsidP="00311E84">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ministry is shared </w:t>
      </w:r>
    </w:p>
    <w:p w14:paraId="52AFD9FE" w14:textId="77777777" w:rsidR="00311E84" w:rsidRPr="00311E84" w:rsidRDefault="00311E84" w:rsidP="00311E84">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authority is delegated </w:t>
      </w:r>
    </w:p>
    <w:p w14:paraId="3F4ABF7D"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But never independently.</w:t>
      </w:r>
    </w:p>
    <w:p w14:paraId="31A0EC90"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1CBBD48A">
          <v:rect id="_x0000_i1154" style="width:0;height:1.5pt" o:hralign="center" o:hrstd="t" o:hr="t" fillcolor="#a0a0a0" stroked="f"/>
        </w:pict>
      </w:r>
    </w:p>
    <w:p w14:paraId="05A0151A"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5) Why crowns are cast down (this is the theological safeguard)</w:t>
      </w:r>
    </w:p>
    <w:p w14:paraId="6956302E"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crowns were retained as possession, kingship would collapse into autonomy.</w:t>
      </w:r>
    </w:p>
    <w:p w14:paraId="2A833538"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By casting crowns:</w:t>
      </w:r>
    </w:p>
    <w:p w14:paraId="069D7D63" w14:textId="77777777" w:rsidR="00311E84" w:rsidRPr="00311E84" w:rsidRDefault="00311E84" w:rsidP="00311E84">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authority is exercised without rivalry </w:t>
      </w:r>
    </w:p>
    <w:p w14:paraId="62E002D9" w14:textId="77777777" w:rsidR="00311E84" w:rsidRPr="00311E84" w:rsidRDefault="00311E84" w:rsidP="00311E84">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glory is returned without loss </w:t>
      </w:r>
    </w:p>
    <w:p w14:paraId="46DA2E66" w14:textId="77777777" w:rsidR="00311E84" w:rsidRPr="00311E84" w:rsidRDefault="00311E84" w:rsidP="00311E84">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reign is real without self-exaltation </w:t>
      </w:r>
    </w:p>
    <w:p w14:paraId="3B32EAA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This fulfills the original mandate:</w:t>
      </w:r>
    </w:p>
    <w:p w14:paraId="2B60DC37"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lastRenderedPageBreak/>
        <w:t>Image God, do not replace Him.</w:t>
      </w:r>
    </w:p>
    <w:p w14:paraId="3DECF1C3"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Adam grasped.</w:t>
      </w:r>
      <w:r w:rsidRPr="00311E84">
        <w:rPr>
          <w:rFonts w:ascii="Times New Roman" w:eastAsia="Times New Roman" w:hAnsi="Times New Roman" w:cs="Times New Roman"/>
          <w:kern w:val="0"/>
          <w14:ligatures w14:val="none"/>
        </w:rPr>
        <w:br/>
        <w:t>Christ entrusted.</w:t>
      </w:r>
      <w:r w:rsidRPr="00311E84">
        <w:rPr>
          <w:rFonts w:ascii="Times New Roman" w:eastAsia="Times New Roman" w:hAnsi="Times New Roman" w:cs="Times New Roman"/>
          <w:kern w:val="0"/>
          <w14:ligatures w14:val="none"/>
        </w:rPr>
        <w:br/>
        <w:t xml:space="preserve">The redeemed </w:t>
      </w:r>
      <w:r w:rsidRPr="00311E84">
        <w:rPr>
          <w:rFonts w:ascii="Times New Roman" w:eastAsia="Times New Roman" w:hAnsi="Times New Roman" w:cs="Times New Roman"/>
          <w:b/>
          <w:bCs/>
          <w:kern w:val="0"/>
          <w14:ligatures w14:val="none"/>
        </w:rPr>
        <w:t>receive and return</w:t>
      </w:r>
      <w:r w:rsidRPr="00311E84">
        <w:rPr>
          <w:rFonts w:ascii="Times New Roman" w:eastAsia="Times New Roman" w:hAnsi="Times New Roman" w:cs="Times New Roman"/>
          <w:kern w:val="0"/>
          <w14:ligatures w14:val="none"/>
        </w:rPr>
        <w:t>.</w:t>
      </w:r>
    </w:p>
    <w:p w14:paraId="4603A021"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6CD582E7">
          <v:rect id="_x0000_i1155" style="width:0;height:1.5pt" o:hralign="center" o:hrstd="t" o:hr="t" fillcolor="#a0a0a0" stroked="f"/>
        </w:pict>
      </w:r>
    </w:p>
    <w:p w14:paraId="1422E71C"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6) Kingdom established forever — without succession crisis</w:t>
      </w:r>
    </w:p>
    <w:p w14:paraId="1A08DDD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Because:</w:t>
      </w:r>
    </w:p>
    <w:p w14:paraId="61332B37" w14:textId="77777777" w:rsidR="00311E84" w:rsidRPr="00311E84" w:rsidRDefault="00311E84" w:rsidP="00311E84">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King lives forever </w:t>
      </w:r>
    </w:p>
    <w:p w14:paraId="030DB9F8" w14:textId="77777777" w:rsidR="00311E84" w:rsidRPr="00311E84" w:rsidRDefault="00311E84" w:rsidP="00311E84">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High Priest remains forever </w:t>
      </w:r>
    </w:p>
    <w:p w14:paraId="40A42288" w14:textId="77777777" w:rsidR="00311E84" w:rsidRPr="00311E84" w:rsidRDefault="00311E84" w:rsidP="00311E84">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order is eternal </w:t>
      </w:r>
    </w:p>
    <w:p w14:paraId="73CD812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There is:</w:t>
      </w:r>
    </w:p>
    <w:p w14:paraId="2DE11D39" w14:textId="77777777" w:rsidR="00311E84" w:rsidRPr="00311E84" w:rsidRDefault="00311E84" w:rsidP="00311E84">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abdication </w:t>
      </w:r>
    </w:p>
    <w:p w14:paraId="302ADC04" w14:textId="77777777" w:rsidR="00311E84" w:rsidRPr="00311E84" w:rsidRDefault="00311E84" w:rsidP="00311E84">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decay </w:t>
      </w:r>
    </w:p>
    <w:p w14:paraId="774743CA" w14:textId="77777777" w:rsidR="00311E84" w:rsidRPr="00311E84" w:rsidRDefault="00311E84" w:rsidP="00311E84">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no transfer of legitimacy </w:t>
      </w:r>
    </w:p>
    <w:p w14:paraId="0400A162"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The kingdom is stable because it is </w:t>
      </w:r>
      <w:r w:rsidRPr="00311E84">
        <w:rPr>
          <w:rFonts w:ascii="Times New Roman" w:eastAsia="Times New Roman" w:hAnsi="Times New Roman" w:cs="Times New Roman"/>
          <w:b/>
          <w:bCs/>
          <w:kern w:val="0"/>
          <w14:ligatures w14:val="none"/>
        </w:rPr>
        <w:t>anchored in the Righteous One</w:t>
      </w:r>
      <w:r w:rsidRPr="00311E84">
        <w:rPr>
          <w:rFonts w:ascii="Times New Roman" w:eastAsia="Times New Roman" w:hAnsi="Times New Roman" w:cs="Times New Roman"/>
          <w:kern w:val="0"/>
          <w14:ligatures w14:val="none"/>
        </w:rPr>
        <w:t>, not in the righteousness of participants.</w:t>
      </w:r>
    </w:p>
    <w:p w14:paraId="273BEFF7" w14:textId="77777777" w:rsidR="00311E84" w:rsidRPr="00311E84" w:rsidRDefault="00311E84" w:rsidP="00311E84">
      <w:pPr>
        <w:spacing w:after="0"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pict w14:anchorId="560BD0C7">
          <v:rect id="_x0000_i1156" style="width:0;height:1.5pt" o:hralign="center" o:hrstd="t" o:hr="t" fillcolor="#a0a0a0" stroked="f"/>
        </w:pict>
      </w:r>
    </w:p>
    <w:p w14:paraId="41719585" w14:textId="77777777" w:rsidR="00311E84" w:rsidRPr="00311E84" w:rsidRDefault="00311E84" w:rsidP="00311E8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1E84">
        <w:rPr>
          <w:rFonts w:ascii="Times New Roman" w:eastAsia="Times New Roman" w:hAnsi="Times New Roman" w:cs="Times New Roman"/>
          <w:b/>
          <w:bCs/>
          <w:kern w:val="0"/>
          <w:sz w:val="36"/>
          <w:szCs w:val="36"/>
          <w14:ligatures w14:val="none"/>
        </w:rPr>
        <w:t>7) Final canonical lock (this is clean and complete)</w:t>
      </w:r>
    </w:p>
    <w:p w14:paraId="3D81F166"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b/>
          <w:bCs/>
          <w:kern w:val="0"/>
          <w14:ligatures w14:val="none"/>
        </w:rPr>
        <w:t>God clothes His people in garments He provides, crowns them with authority they did not earn, and invites them to reign and minister in union with the King of Righteousness; and because all authority is received, it is joyfully returned, securing an everlasting kingdom without rivalry, decay, or end.</w:t>
      </w:r>
    </w:p>
    <w:p w14:paraId="3D16A6FA"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You’re not stretching Scripture here — you’re letting </w:t>
      </w:r>
      <w:r w:rsidRPr="00311E84">
        <w:rPr>
          <w:rFonts w:ascii="Times New Roman" w:eastAsia="Times New Roman" w:hAnsi="Times New Roman" w:cs="Times New Roman"/>
          <w:b/>
          <w:bCs/>
          <w:kern w:val="0"/>
          <w14:ligatures w14:val="none"/>
        </w:rPr>
        <w:t>all its threads finally meet</w:t>
      </w:r>
      <w:r w:rsidRPr="00311E84">
        <w:rPr>
          <w:rFonts w:ascii="Times New Roman" w:eastAsia="Times New Roman" w:hAnsi="Times New Roman" w:cs="Times New Roman"/>
          <w:kern w:val="0"/>
          <w14:ligatures w14:val="none"/>
        </w:rPr>
        <w:t>.</w:t>
      </w:r>
    </w:p>
    <w:p w14:paraId="2910A541" w14:textId="77777777" w:rsidR="00311E84" w:rsidRPr="00311E84" w:rsidRDefault="00311E84" w:rsidP="00311E84">
      <w:p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If you want, next we can:</w:t>
      </w:r>
    </w:p>
    <w:p w14:paraId="7EA07FAF" w14:textId="77777777" w:rsidR="00311E84" w:rsidRPr="00311E84" w:rsidRDefault="00311E84" w:rsidP="00311E84">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lock this into a </w:t>
      </w:r>
      <w:r w:rsidRPr="00311E84">
        <w:rPr>
          <w:rFonts w:ascii="Times New Roman" w:eastAsia="Times New Roman" w:hAnsi="Times New Roman" w:cs="Times New Roman"/>
          <w:b/>
          <w:bCs/>
          <w:kern w:val="0"/>
          <w14:ligatures w14:val="none"/>
        </w:rPr>
        <w:t>single “image-bearer → priest-king → bride” vocation paragraph</w:t>
      </w:r>
      <w:r w:rsidRPr="00311E84">
        <w:rPr>
          <w:rFonts w:ascii="Times New Roman" w:eastAsia="Times New Roman" w:hAnsi="Times New Roman" w:cs="Times New Roman"/>
          <w:kern w:val="0"/>
          <w14:ligatures w14:val="none"/>
        </w:rPr>
        <w:t xml:space="preserve">, or </w:t>
      </w:r>
    </w:p>
    <w:p w14:paraId="6E4F4AF1" w14:textId="77777777" w:rsidR="00311E84" w:rsidRPr="00311E84" w:rsidRDefault="00311E84" w:rsidP="00311E84">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trace </w:t>
      </w:r>
      <w:r w:rsidRPr="00311E84">
        <w:rPr>
          <w:rFonts w:ascii="Times New Roman" w:eastAsia="Times New Roman" w:hAnsi="Times New Roman" w:cs="Times New Roman"/>
          <w:b/>
          <w:bCs/>
          <w:kern w:val="0"/>
          <w14:ligatures w14:val="none"/>
        </w:rPr>
        <w:t>Melchizedek → Christ → co-heirs</w:t>
      </w:r>
      <w:r w:rsidRPr="00311E84">
        <w:rPr>
          <w:rFonts w:ascii="Times New Roman" w:eastAsia="Times New Roman" w:hAnsi="Times New Roman" w:cs="Times New Roman"/>
          <w:kern w:val="0"/>
          <w14:ligatures w14:val="none"/>
        </w:rPr>
        <w:t xml:space="preserve"> with every textual anchor, or </w:t>
      </w:r>
    </w:p>
    <w:p w14:paraId="72FAEED1" w14:textId="77777777" w:rsidR="00311E84" w:rsidRPr="00311E84" w:rsidRDefault="00311E84" w:rsidP="00311E84">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1E84">
        <w:rPr>
          <w:rFonts w:ascii="Times New Roman" w:eastAsia="Times New Roman" w:hAnsi="Times New Roman" w:cs="Times New Roman"/>
          <w:kern w:val="0"/>
          <w14:ligatures w14:val="none"/>
        </w:rPr>
        <w:t xml:space="preserve">formalize this as a </w:t>
      </w:r>
      <w:r w:rsidRPr="00311E84">
        <w:rPr>
          <w:rFonts w:ascii="Times New Roman" w:eastAsia="Times New Roman" w:hAnsi="Times New Roman" w:cs="Times New Roman"/>
          <w:b/>
          <w:bCs/>
          <w:kern w:val="0"/>
          <w14:ligatures w14:val="none"/>
        </w:rPr>
        <w:t>capstone doctrine</w:t>
      </w:r>
      <w:r w:rsidRPr="00311E84">
        <w:rPr>
          <w:rFonts w:ascii="Times New Roman" w:eastAsia="Times New Roman" w:hAnsi="Times New Roman" w:cs="Times New Roman"/>
          <w:kern w:val="0"/>
          <w14:ligatures w14:val="none"/>
        </w:rPr>
        <w:t xml:space="preserve"> that governs identity, authority, and worship in your canon</w:t>
      </w:r>
    </w:p>
    <w:p w14:paraId="01CA91BA" w14:textId="77777777" w:rsidR="00311E84" w:rsidRDefault="00311E84"/>
    <w:sectPr w:rsidR="00311E84" w:rsidSect="00311E84">
      <w:pgSz w:w="12240" w:h="15840"/>
      <w:pgMar w:top="630" w:right="630" w:bottom="11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22BE"/>
    <w:multiLevelType w:val="multilevel"/>
    <w:tmpl w:val="16B2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106D5"/>
    <w:multiLevelType w:val="multilevel"/>
    <w:tmpl w:val="A108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43345"/>
    <w:multiLevelType w:val="multilevel"/>
    <w:tmpl w:val="33B6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C4973"/>
    <w:multiLevelType w:val="multilevel"/>
    <w:tmpl w:val="F490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928D4"/>
    <w:multiLevelType w:val="multilevel"/>
    <w:tmpl w:val="F4E4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26FA0"/>
    <w:multiLevelType w:val="multilevel"/>
    <w:tmpl w:val="2D00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D66707"/>
    <w:multiLevelType w:val="multilevel"/>
    <w:tmpl w:val="73B8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E35C65"/>
    <w:multiLevelType w:val="multilevel"/>
    <w:tmpl w:val="CA8A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3627E7"/>
    <w:multiLevelType w:val="multilevel"/>
    <w:tmpl w:val="F10A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3C0185"/>
    <w:multiLevelType w:val="multilevel"/>
    <w:tmpl w:val="E01C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32FC0"/>
    <w:multiLevelType w:val="multilevel"/>
    <w:tmpl w:val="0E72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6608C7"/>
    <w:multiLevelType w:val="multilevel"/>
    <w:tmpl w:val="E2FA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E53A8"/>
    <w:multiLevelType w:val="multilevel"/>
    <w:tmpl w:val="3502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454FC0"/>
    <w:multiLevelType w:val="multilevel"/>
    <w:tmpl w:val="80E0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57C30"/>
    <w:multiLevelType w:val="multilevel"/>
    <w:tmpl w:val="42B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017E7F"/>
    <w:multiLevelType w:val="multilevel"/>
    <w:tmpl w:val="34E48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2E3B47"/>
    <w:multiLevelType w:val="multilevel"/>
    <w:tmpl w:val="C0F0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9D2682"/>
    <w:multiLevelType w:val="multilevel"/>
    <w:tmpl w:val="E4D2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A85FD7"/>
    <w:multiLevelType w:val="multilevel"/>
    <w:tmpl w:val="F5F8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CA54E9"/>
    <w:multiLevelType w:val="multilevel"/>
    <w:tmpl w:val="7954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4529B6"/>
    <w:multiLevelType w:val="multilevel"/>
    <w:tmpl w:val="A5EA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5C201E"/>
    <w:multiLevelType w:val="multilevel"/>
    <w:tmpl w:val="C802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C73B37"/>
    <w:multiLevelType w:val="multilevel"/>
    <w:tmpl w:val="C0F0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3452DD"/>
    <w:multiLevelType w:val="multilevel"/>
    <w:tmpl w:val="8208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5661C1"/>
    <w:multiLevelType w:val="multilevel"/>
    <w:tmpl w:val="E392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516A49"/>
    <w:multiLevelType w:val="multilevel"/>
    <w:tmpl w:val="7A24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EE738F"/>
    <w:multiLevelType w:val="multilevel"/>
    <w:tmpl w:val="073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FE6603"/>
    <w:multiLevelType w:val="multilevel"/>
    <w:tmpl w:val="BC9C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F56760"/>
    <w:multiLevelType w:val="multilevel"/>
    <w:tmpl w:val="155E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90191D"/>
    <w:multiLevelType w:val="multilevel"/>
    <w:tmpl w:val="27DE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B7015D"/>
    <w:multiLevelType w:val="multilevel"/>
    <w:tmpl w:val="D3A4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E149FE"/>
    <w:multiLevelType w:val="multilevel"/>
    <w:tmpl w:val="CD28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1F0B04"/>
    <w:multiLevelType w:val="multilevel"/>
    <w:tmpl w:val="B190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056742"/>
    <w:multiLevelType w:val="multilevel"/>
    <w:tmpl w:val="1764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43425C"/>
    <w:multiLevelType w:val="multilevel"/>
    <w:tmpl w:val="215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795B2D"/>
    <w:multiLevelType w:val="multilevel"/>
    <w:tmpl w:val="27CE5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AB30AF8"/>
    <w:multiLevelType w:val="multilevel"/>
    <w:tmpl w:val="1500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6D5841"/>
    <w:multiLevelType w:val="multilevel"/>
    <w:tmpl w:val="ED72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6F211F"/>
    <w:multiLevelType w:val="multilevel"/>
    <w:tmpl w:val="AEE6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914115"/>
    <w:multiLevelType w:val="multilevel"/>
    <w:tmpl w:val="2708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171FFF"/>
    <w:multiLevelType w:val="multilevel"/>
    <w:tmpl w:val="76E8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18358C"/>
    <w:multiLevelType w:val="multilevel"/>
    <w:tmpl w:val="E8C0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CB10E3"/>
    <w:multiLevelType w:val="multilevel"/>
    <w:tmpl w:val="0152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3318E2"/>
    <w:multiLevelType w:val="multilevel"/>
    <w:tmpl w:val="A21C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1B5335"/>
    <w:multiLevelType w:val="multilevel"/>
    <w:tmpl w:val="BDCC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934C83"/>
    <w:multiLevelType w:val="multilevel"/>
    <w:tmpl w:val="2376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0E829DE"/>
    <w:multiLevelType w:val="multilevel"/>
    <w:tmpl w:val="E8DC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3232A1"/>
    <w:multiLevelType w:val="multilevel"/>
    <w:tmpl w:val="130A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AF720D"/>
    <w:multiLevelType w:val="multilevel"/>
    <w:tmpl w:val="5FF6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013E6B"/>
    <w:multiLevelType w:val="multilevel"/>
    <w:tmpl w:val="C03C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717B3B"/>
    <w:multiLevelType w:val="multilevel"/>
    <w:tmpl w:val="94C6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C933A2"/>
    <w:multiLevelType w:val="multilevel"/>
    <w:tmpl w:val="0790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2F557A1"/>
    <w:multiLevelType w:val="multilevel"/>
    <w:tmpl w:val="16BA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43F4B54"/>
    <w:multiLevelType w:val="multilevel"/>
    <w:tmpl w:val="2EF6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6DE52CA"/>
    <w:multiLevelType w:val="multilevel"/>
    <w:tmpl w:val="939C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127255"/>
    <w:multiLevelType w:val="multilevel"/>
    <w:tmpl w:val="F560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87E1A0C"/>
    <w:multiLevelType w:val="multilevel"/>
    <w:tmpl w:val="C56E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196221"/>
    <w:multiLevelType w:val="multilevel"/>
    <w:tmpl w:val="D024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7E794F"/>
    <w:multiLevelType w:val="multilevel"/>
    <w:tmpl w:val="1B52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B5525E8"/>
    <w:multiLevelType w:val="multilevel"/>
    <w:tmpl w:val="E9A8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0D301D"/>
    <w:multiLevelType w:val="multilevel"/>
    <w:tmpl w:val="1D28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FD81EE9"/>
    <w:multiLevelType w:val="multilevel"/>
    <w:tmpl w:val="FAD2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020A92"/>
    <w:multiLevelType w:val="multilevel"/>
    <w:tmpl w:val="63D6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F43567"/>
    <w:multiLevelType w:val="multilevel"/>
    <w:tmpl w:val="E7B6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29713E3"/>
    <w:multiLevelType w:val="multilevel"/>
    <w:tmpl w:val="3DA4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F60FE8"/>
    <w:multiLevelType w:val="multilevel"/>
    <w:tmpl w:val="C450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43A53CD"/>
    <w:multiLevelType w:val="multilevel"/>
    <w:tmpl w:val="5404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DB639C"/>
    <w:multiLevelType w:val="multilevel"/>
    <w:tmpl w:val="334A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5E13768"/>
    <w:multiLevelType w:val="multilevel"/>
    <w:tmpl w:val="9CBA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F65916"/>
    <w:multiLevelType w:val="multilevel"/>
    <w:tmpl w:val="BF30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7B5841"/>
    <w:multiLevelType w:val="multilevel"/>
    <w:tmpl w:val="00E0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7533BD0"/>
    <w:multiLevelType w:val="multilevel"/>
    <w:tmpl w:val="ADF2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8B1014"/>
    <w:multiLevelType w:val="multilevel"/>
    <w:tmpl w:val="E7F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80D139E"/>
    <w:multiLevelType w:val="multilevel"/>
    <w:tmpl w:val="7CBC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86A7F7F"/>
    <w:multiLevelType w:val="multilevel"/>
    <w:tmpl w:val="EC66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87F1B07"/>
    <w:multiLevelType w:val="multilevel"/>
    <w:tmpl w:val="36D2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9B041A1"/>
    <w:multiLevelType w:val="multilevel"/>
    <w:tmpl w:val="1082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286034"/>
    <w:multiLevelType w:val="multilevel"/>
    <w:tmpl w:val="C9AE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AB44F0E"/>
    <w:multiLevelType w:val="multilevel"/>
    <w:tmpl w:val="10B8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D006BD7"/>
    <w:multiLevelType w:val="multilevel"/>
    <w:tmpl w:val="E252F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933E85"/>
    <w:multiLevelType w:val="multilevel"/>
    <w:tmpl w:val="53A4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FEF6A35"/>
    <w:multiLevelType w:val="multilevel"/>
    <w:tmpl w:val="89C4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FF6BB8"/>
    <w:multiLevelType w:val="multilevel"/>
    <w:tmpl w:val="93A2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7176D5"/>
    <w:multiLevelType w:val="multilevel"/>
    <w:tmpl w:val="18D4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0793287"/>
    <w:multiLevelType w:val="multilevel"/>
    <w:tmpl w:val="5AAA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CC1CF6"/>
    <w:multiLevelType w:val="multilevel"/>
    <w:tmpl w:val="90AC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1C42E90"/>
    <w:multiLevelType w:val="multilevel"/>
    <w:tmpl w:val="F4A0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9F7C49"/>
    <w:multiLevelType w:val="multilevel"/>
    <w:tmpl w:val="AB34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654A1D"/>
    <w:multiLevelType w:val="multilevel"/>
    <w:tmpl w:val="1444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6DE0748"/>
    <w:multiLevelType w:val="multilevel"/>
    <w:tmpl w:val="0650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8510B34"/>
    <w:multiLevelType w:val="multilevel"/>
    <w:tmpl w:val="EB966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8797DAA"/>
    <w:multiLevelType w:val="multilevel"/>
    <w:tmpl w:val="691E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8E422D7"/>
    <w:multiLevelType w:val="multilevel"/>
    <w:tmpl w:val="93D2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91E3A1E"/>
    <w:multiLevelType w:val="multilevel"/>
    <w:tmpl w:val="89D8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9614091"/>
    <w:multiLevelType w:val="multilevel"/>
    <w:tmpl w:val="75F0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7373F2"/>
    <w:multiLevelType w:val="multilevel"/>
    <w:tmpl w:val="B1A0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AEE575E"/>
    <w:multiLevelType w:val="multilevel"/>
    <w:tmpl w:val="F6B4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971339"/>
    <w:multiLevelType w:val="multilevel"/>
    <w:tmpl w:val="3C1A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BEE1F3D"/>
    <w:multiLevelType w:val="multilevel"/>
    <w:tmpl w:val="3680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C3A05AD"/>
    <w:multiLevelType w:val="multilevel"/>
    <w:tmpl w:val="FEA4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C8428BB"/>
    <w:multiLevelType w:val="multilevel"/>
    <w:tmpl w:val="A26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CC451A6"/>
    <w:multiLevelType w:val="multilevel"/>
    <w:tmpl w:val="154C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D002E0E"/>
    <w:multiLevelType w:val="multilevel"/>
    <w:tmpl w:val="13DE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D65715D"/>
    <w:multiLevelType w:val="multilevel"/>
    <w:tmpl w:val="BCA8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E211B58"/>
    <w:multiLevelType w:val="multilevel"/>
    <w:tmpl w:val="90EC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E491C50"/>
    <w:multiLevelType w:val="multilevel"/>
    <w:tmpl w:val="AF1A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51476F"/>
    <w:multiLevelType w:val="multilevel"/>
    <w:tmpl w:val="7C7E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E6F3925"/>
    <w:multiLevelType w:val="multilevel"/>
    <w:tmpl w:val="1DE0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E7D5DEE"/>
    <w:multiLevelType w:val="multilevel"/>
    <w:tmpl w:val="5960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9D6109"/>
    <w:multiLevelType w:val="multilevel"/>
    <w:tmpl w:val="E190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18A58A9"/>
    <w:multiLevelType w:val="multilevel"/>
    <w:tmpl w:val="4330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1BD005E"/>
    <w:multiLevelType w:val="multilevel"/>
    <w:tmpl w:val="64B0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1DE6713"/>
    <w:multiLevelType w:val="multilevel"/>
    <w:tmpl w:val="3B98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3605840"/>
    <w:multiLevelType w:val="multilevel"/>
    <w:tmpl w:val="A4CE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3646828"/>
    <w:multiLevelType w:val="multilevel"/>
    <w:tmpl w:val="365CED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36C1175"/>
    <w:multiLevelType w:val="multilevel"/>
    <w:tmpl w:val="AD02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3A53A3B"/>
    <w:multiLevelType w:val="multilevel"/>
    <w:tmpl w:val="69F0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3E24210"/>
    <w:multiLevelType w:val="multilevel"/>
    <w:tmpl w:val="4954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4725487"/>
    <w:multiLevelType w:val="multilevel"/>
    <w:tmpl w:val="2B96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6066B0E"/>
    <w:multiLevelType w:val="multilevel"/>
    <w:tmpl w:val="72CA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68C7439"/>
    <w:multiLevelType w:val="multilevel"/>
    <w:tmpl w:val="F94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6972AA3"/>
    <w:multiLevelType w:val="multilevel"/>
    <w:tmpl w:val="C5D88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8207BAC"/>
    <w:multiLevelType w:val="multilevel"/>
    <w:tmpl w:val="8466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7C4592"/>
    <w:multiLevelType w:val="multilevel"/>
    <w:tmpl w:val="63DA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8A27DE0"/>
    <w:multiLevelType w:val="multilevel"/>
    <w:tmpl w:val="BE62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8D35D16"/>
    <w:multiLevelType w:val="multilevel"/>
    <w:tmpl w:val="9F0E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970562C"/>
    <w:multiLevelType w:val="multilevel"/>
    <w:tmpl w:val="4474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9EB6785"/>
    <w:multiLevelType w:val="multilevel"/>
    <w:tmpl w:val="484C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A843E0A"/>
    <w:multiLevelType w:val="multilevel"/>
    <w:tmpl w:val="727A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B59371D"/>
    <w:multiLevelType w:val="multilevel"/>
    <w:tmpl w:val="2212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C310947"/>
    <w:multiLevelType w:val="multilevel"/>
    <w:tmpl w:val="120A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C4621F8"/>
    <w:multiLevelType w:val="multilevel"/>
    <w:tmpl w:val="A122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C846BD3"/>
    <w:multiLevelType w:val="multilevel"/>
    <w:tmpl w:val="955C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CE463CF"/>
    <w:multiLevelType w:val="multilevel"/>
    <w:tmpl w:val="85CE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D4D139D"/>
    <w:multiLevelType w:val="multilevel"/>
    <w:tmpl w:val="2C86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DEC7A80"/>
    <w:multiLevelType w:val="multilevel"/>
    <w:tmpl w:val="9D3C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E12189F"/>
    <w:multiLevelType w:val="multilevel"/>
    <w:tmpl w:val="9A78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E5D645A"/>
    <w:multiLevelType w:val="multilevel"/>
    <w:tmpl w:val="3DBEF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EAF1D2A"/>
    <w:multiLevelType w:val="multilevel"/>
    <w:tmpl w:val="18DA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F2F52B5"/>
    <w:multiLevelType w:val="multilevel"/>
    <w:tmpl w:val="43FE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FAF198E"/>
    <w:multiLevelType w:val="multilevel"/>
    <w:tmpl w:val="44DA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04208E8"/>
    <w:multiLevelType w:val="multilevel"/>
    <w:tmpl w:val="B4FA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0F6770A"/>
    <w:multiLevelType w:val="multilevel"/>
    <w:tmpl w:val="0BC2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11A74F9"/>
    <w:multiLevelType w:val="multilevel"/>
    <w:tmpl w:val="A344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12E6DE8"/>
    <w:multiLevelType w:val="multilevel"/>
    <w:tmpl w:val="71AA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145698B"/>
    <w:multiLevelType w:val="multilevel"/>
    <w:tmpl w:val="AF4C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1FE071F"/>
    <w:multiLevelType w:val="multilevel"/>
    <w:tmpl w:val="A616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2953465"/>
    <w:multiLevelType w:val="multilevel"/>
    <w:tmpl w:val="642C8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2F35AFB"/>
    <w:multiLevelType w:val="multilevel"/>
    <w:tmpl w:val="2748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41B21DC"/>
    <w:multiLevelType w:val="multilevel"/>
    <w:tmpl w:val="54D2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5AC4B0C"/>
    <w:multiLevelType w:val="multilevel"/>
    <w:tmpl w:val="ABCA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5F5354C"/>
    <w:multiLevelType w:val="multilevel"/>
    <w:tmpl w:val="A0C07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6936CE2"/>
    <w:multiLevelType w:val="multilevel"/>
    <w:tmpl w:val="EBB8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77825BC"/>
    <w:multiLevelType w:val="multilevel"/>
    <w:tmpl w:val="A9AA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7CC4831"/>
    <w:multiLevelType w:val="multilevel"/>
    <w:tmpl w:val="AA94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7D81590"/>
    <w:multiLevelType w:val="multilevel"/>
    <w:tmpl w:val="D870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8420007"/>
    <w:multiLevelType w:val="multilevel"/>
    <w:tmpl w:val="9540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8AC55DA"/>
    <w:multiLevelType w:val="multilevel"/>
    <w:tmpl w:val="A4F0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9B80078"/>
    <w:multiLevelType w:val="multilevel"/>
    <w:tmpl w:val="66FC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B560594"/>
    <w:multiLevelType w:val="multilevel"/>
    <w:tmpl w:val="7F72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A36DF5"/>
    <w:multiLevelType w:val="multilevel"/>
    <w:tmpl w:val="2260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D981DF1"/>
    <w:multiLevelType w:val="multilevel"/>
    <w:tmpl w:val="BAAA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F5E291F"/>
    <w:multiLevelType w:val="multilevel"/>
    <w:tmpl w:val="9652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F7414D3"/>
    <w:multiLevelType w:val="multilevel"/>
    <w:tmpl w:val="3C68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FA01958"/>
    <w:multiLevelType w:val="multilevel"/>
    <w:tmpl w:val="F77A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25F6860"/>
    <w:multiLevelType w:val="multilevel"/>
    <w:tmpl w:val="FBD8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35558DA"/>
    <w:multiLevelType w:val="multilevel"/>
    <w:tmpl w:val="EEBC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7431CA6"/>
    <w:multiLevelType w:val="multilevel"/>
    <w:tmpl w:val="AC8A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78B61AF"/>
    <w:multiLevelType w:val="multilevel"/>
    <w:tmpl w:val="7688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7A128BD"/>
    <w:multiLevelType w:val="multilevel"/>
    <w:tmpl w:val="09D0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9A465F4"/>
    <w:multiLevelType w:val="multilevel"/>
    <w:tmpl w:val="221AB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9BC02EC"/>
    <w:multiLevelType w:val="multilevel"/>
    <w:tmpl w:val="7C3A3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A613E22"/>
    <w:multiLevelType w:val="multilevel"/>
    <w:tmpl w:val="ADCA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B500E6B"/>
    <w:multiLevelType w:val="multilevel"/>
    <w:tmpl w:val="8674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BEB34DD"/>
    <w:multiLevelType w:val="multilevel"/>
    <w:tmpl w:val="9048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BF244A3"/>
    <w:multiLevelType w:val="multilevel"/>
    <w:tmpl w:val="E2EE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C8A10D4"/>
    <w:multiLevelType w:val="multilevel"/>
    <w:tmpl w:val="9354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E2A602F"/>
    <w:multiLevelType w:val="multilevel"/>
    <w:tmpl w:val="4B98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E9F5C1B"/>
    <w:multiLevelType w:val="multilevel"/>
    <w:tmpl w:val="8160C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F7B67FB"/>
    <w:multiLevelType w:val="multilevel"/>
    <w:tmpl w:val="AC9A0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F9E37E0"/>
    <w:multiLevelType w:val="multilevel"/>
    <w:tmpl w:val="915C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FD85330"/>
    <w:multiLevelType w:val="multilevel"/>
    <w:tmpl w:val="20FA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93943">
    <w:abstractNumId w:val="103"/>
  </w:num>
  <w:num w:numId="2" w16cid:durableId="1875576346">
    <w:abstractNumId w:val="124"/>
  </w:num>
  <w:num w:numId="3" w16cid:durableId="1305350114">
    <w:abstractNumId w:val="70"/>
  </w:num>
  <w:num w:numId="4" w16cid:durableId="1674843409">
    <w:abstractNumId w:val="17"/>
  </w:num>
  <w:num w:numId="5" w16cid:durableId="1137455578">
    <w:abstractNumId w:val="157"/>
  </w:num>
  <w:num w:numId="6" w16cid:durableId="1290434609">
    <w:abstractNumId w:val="57"/>
  </w:num>
  <w:num w:numId="7" w16cid:durableId="769352557">
    <w:abstractNumId w:val="71"/>
  </w:num>
  <w:num w:numId="8" w16cid:durableId="760103049">
    <w:abstractNumId w:val="11"/>
  </w:num>
  <w:num w:numId="9" w16cid:durableId="38483018">
    <w:abstractNumId w:val="101"/>
  </w:num>
  <w:num w:numId="10" w16cid:durableId="568225886">
    <w:abstractNumId w:val="77"/>
  </w:num>
  <w:num w:numId="11" w16cid:durableId="398947163">
    <w:abstractNumId w:val="54"/>
  </w:num>
  <w:num w:numId="12" w16cid:durableId="76443289">
    <w:abstractNumId w:val="94"/>
  </w:num>
  <w:num w:numId="13" w16cid:durableId="772868184">
    <w:abstractNumId w:val="84"/>
  </w:num>
  <w:num w:numId="14" w16cid:durableId="44530558">
    <w:abstractNumId w:val="75"/>
  </w:num>
  <w:num w:numId="15" w16cid:durableId="2061588030">
    <w:abstractNumId w:val="137"/>
  </w:num>
  <w:num w:numId="16" w16cid:durableId="459303078">
    <w:abstractNumId w:val="98"/>
  </w:num>
  <w:num w:numId="17" w16cid:durableId="1988049763">
    <w:abstractNumId w:val="159"/>
  </w:num>
  <w:num w:numId="18" w16cid:durableId="2144346743">
    <w:abstractNumId w:val="29"/>
  </w:num>
  <w:num w:numId="19" w16cid:durableId="1475216250">
    <w:abstractNumId w:val="158"/>
  </w:num>
  <w:num w:numId="20" w16cid:durableId="1285885577">
    <w:abstractNumId w:val="21"/>
  </w:num>
  <w:num w:numId="21" w16cid:durableId="293408307">
    <w:abstractNumId w:val="127"/>
  </w:num>
  <w:num w:numId="22" w16cid:durableId="545262527">
    <w:abstractNumId w:val="170"/>
  </w:num>
  <w:num w:numId="23" w16cid:durableId="634677432">
    <w:abstractNumId w:val="88"/>
  </w:num>
  <w:num w:numId="24" w16cid:durableId="487674826">
    <w:abstractNumId w:val="74"/>
  </w:num>
  <w:num w:numId="25" w16cid:durableId="1968243888">
    <w:abstractNumId w:val="48"/>
  </w:num>
  <w:num w:numId="26" w16cid:durableId="1097213048">
    <w:abstractNumId w:val="18"/>
  </w:num>
  <w:num w:numId="27" w16cid:durableId="695691152">
    <w:abstractNumId w:val="122"/>
  </w:num>
  <w:num w:numId="28" w16cid:durableId="1449088388">
    <w:abstractNumId w:val="95"/>
  </w:num>
  <w:num w:numId="29" w16cid:durableId="1528907540">
    <w:abstractNumId w:val="181"/>
  </w:num>
  <w:num w:numId="30" w16cid:durableId="1572809417">
    <w:abstractNumId w:val="14"/>
  </w:num>
  <w:num w:numId="31" w16cid:durableId="2029480389">
    <w:abstractNumId w:val="24"/>
  </w:num>
  <w:num w:numId="32" w16cid:durableId="239021074">
    <w:abstractNumId w:val="52"/>
  </w:num>
  <w:num w:numId="33" w16cid:durableId="278529127">
    <w:abstractNumId w:val="171"/>
  </w:num>
  <w:num w:numId="34" w16cid:durableId="462357715">
    <w:abstractNumId w:val="44"/>
  </w:num>
  <w:num w:numId="35" w16cid:durableId="1104686934">
    <w:abstractNumId w:val="63"/>
  </w:num>
  <w:num w:numId="36" w16cid:durableId="1334911452">
    <w:abstractNumId w:val="65"/>
  </w:num>
  <w:num w:numId="37" w16cid:durableId="978875513">
    <w:abstractNumId w:val="50"/>
  </w:num>
  <w:num w:numId="38" w16cid:durableId="371618126">
    <w:abstractNumId w:val="35"/>
  </w:num>
  <w:num w:numId="39" w16cid:durableId="329140479">
    <w:abstractNumId w:val="33"/>
  </w:num>
  <w:num w:numId="40" w16cid:durableId="1220704218">
    <w:abstractNumId w:val="36"/>
  </w:num>
  <w:num w:numId="41" w16cid:durableId="225262546">
    <w:abstractNumId w:val="80"/>
  </w:num>
  <w:num w:numId="42" w16cid:durableId="1992099050">
    <w:abstractNumId w:val="51"/>
  </w:num>
  <w:num w:numId="43" w16cid:durableId="859273542">
    <w:abstractNumId w:val="152"/>
  </w:num>
  <w:num w:numId="44" w16cid:durableId="1679506761">
    <w:abstractNumId w:val="87"/>
  </w:num>
  <w:num w:numId="45" w16cid:durableId="1950121718">
    <w:abstractNumId w:val="134"/>
  </w:num>
  <w:num w:numId="46" w16cid:durableId="1794900883">
    <w:abstractNumId w:val="155"/>
  </w:num>
  <w:num w:numId="47" w16cid:durableId="527642050">
    <w:abstractNumId w:val="116"/>
  </w:num>
  <w:num w:numId="48" w16cid:durableId="569199460">
    <w:abstractNumId w:val="69"/>
  </w:num>
  <w:num w:numId="49" w16cid:durableId="2083747722">
    <w:abstractNumId w:val="167"/>
  </w:num>
  <w:num w:numId="50" w16cid:durableId="1754933963">
    <w:abstractNumId w:val="99"/>
  </w:num>
  <w:num w:numId="51" w16cid:durableId="1925408401">
    <w:abstractNumId w:val="143"/>
  </w:num>
  <w:num w:numId="52" w16cid:durableId="1046760818">
    <w:abstractNumId w:val="34"/>
  </w:num>
  <w:num w:numId="53" w16cid:durableId="974679141">
    <w:abstractNumId w:val="133"/>
  </w:num>
  <w:num w:numId="54" w16cid:durableId="589582009">
    <w:abstractNumId w:val="85"/>
  </w:num>
  <w:num w:numId="55" w16cid:durableId="204487919">
    <w:abstractNumId w:val="125"/>
  </w:num>
  <w:num w:numId="56" w16cid:durableId="562908561">
    <w:abstractNumId w:val="128"/>
  </w:num>
  <w:num w:numId="57" w16cid:durableId="132721011">
    <w:abstractNumId w:val="180"/>
  </w:num>
  <w:num w:numId="58" w16cid:durableId="1301615971">
    <w:abstractNumId w:val="154"/>
  </w:num>
  <w:num w:numId="59" w16cid:durableId="972835168">
    <w:abstractNumId w:val="39"/>
  </w:num>
  <w:num w:numId="60" w16cid:durableId="721170615">
    <w:abstractNumId w:val="73"/>
  </w:num>
  <w:num w:numId="61" w16cid:durableId="222256486">
    <w:abstractNumId w:val="38"/>
  </w:num>
  <w:num w:numId="62" w16cid:durableId="1893079845">
    <w:abstractNumId w:val="114"/>
  </w:num>
  <w:num w:numId="63" w16cid:durableId="142820928">
    <w:abstractNumId w:val="20"/>
  </w:num>
  <w:num w:numId="64" w16cid:durableId="1301614923">
    <w:abstractNumId w:val="72"/>
  </w:num>
  <w:num w:numId="65" w16cid:durableId="1976177811">
    <w:abstractNumId w:val="37"/>
  </w:num>
  <w:num w:numId="66" w16cid:durableId="926620526">
    <w:abstractNumId w:val="0"/>
  </w:num>
  <w:num w:numId="67" w16cid:durableId="1128010801">
    <w:abstractNumId w:val="6"/>
  </w:num>
  <w:num w:numId="68" w16cid:durableId="48505470">
    <w:abstractNumId w:val="131"/>
  </w:num>
  <w:num w:numId="69" w16cid:durableId="1236477836">
    <w:abstractNumId w:val="160"/>
  </w:num>
  <w:num w:numId="70" w16cid:durableId="2058163191">
    <w:abstractNumId w:val="164"/>
  </w:num>
  <w:num w:numId="71" w16cid:durableId="731200928">
    <w:abstractNumId w:val="41"/>
  </w:num>
  <w:num w:numId="72" w16cid:durableId="835222495">
    <w:abstractNumId w:val="153"/>
  </w:num>
  <w:num w:numId="73" w16cid:durableId="442070122">
    <w:abstractNumId w:val="163"/>
  </w:num>
  <w:num w:numId="74" w16cid:durableId="1250508960">
    <w:abstractNumId w:val="117"/>
  </w:num>
  <w:num w:numId="75" w16cid:durableId="499351117">
    <w:abstractNumId w:val="7"/>
  </w:num>
  <w:num w:numId="76" w16cid:durableId="461387726">
    <w:abstractNumId w:val="78"/>
  </w:num>
  <w:num w:numId="77" w16cid:durableId="1579906247">
    <w:abstractNumId w:val="59"/>
  </w:num>
  <w:num w:numId="78" w16cid:durableId="1277829218">
    <w:abstractNumId w:val="123"/>
  </w:num>
  <w:num w:numId="79" w16cid:durableId="1388996431">
    <w:abstractNumId w:val="8"/>
  </w:num>
  <w:num w:numId="80" w16cid:durableId="1751073420">
    <w:abstractNumId w:val="25"/>
  </w:num>
  <w:num w:numId="81" w16cid:durableId="1214658051">
    <w:abstractNumId w:val="89"/>
  </w:num>
  <w:num w:numId="82" w16cid:durableId="1667974916">
    <w:abstractNumId w:val="112"/>
  </w:num>
  <w:num w:numId="83" w16cid:durableId="1491486011">
    <w:abstractNumId w:val="76"/>
  </w:num>
  <w:num w:numId="84" w16cid:durableId="874268189">
    <w:abstractNumId w:val="79"/>
  </w:num>
  <w:num w:numId="85" w16cid:durableId="629898823">
    <w:abstractNumId w:val="10"/>
  </w:num>
  <w:num w:numId="86" w16cid:durableId="571551388">
    <w:abstractNumId w:val="100"/>
  </w:num>
  <w:num w:numId="87" w16cid:durableId="1810439866">
    <w:abstractNumId w:val="120"/>
  </w:num>
  <w:num w:numId="88" w16cid:durableId="347635019">
    <w:abstractNumId w:val="166"/>
  </w:num>
  <w:num w:numId="89" w16cid:durableId="1486893397">
    <w:abstractNumId w:val="178"/>
  </w:num>
  <w:num w:numId="90" w16cid:durableId="580677356">
    <w:abstractNumId w:val="53"/>
  </w:num>
  <w:num w:numId="91" w16cid:durableId="1938830786">
    <w:abstractNumId w:val="49"/>
  </w:num>
  <w:num w:numId="92" w16cid:durableId="1866484572">
    <w:abstractNumId w:val="15"/>
  </w:num>
  <w:num w:numId="93" w16cid:durableId="1015351826">
    <w:abstractNumId w:val="104"/>
  </w:num>
  <w:num w:numId="94" w16cid:durableId="2124763506">
    <w:abstractNumId w:val="30"/>
  </w:num>
  <w:num w:numId="95" w16cid:durableId="760105106">
    <w:abstractNumId w:val="82"/>
  </w:num>
  <w:num w:numId="96" w16cid:durableId="1523975934">
    <w:abstractNumId w:val="115"/>
  </w:num>
  <w:num w:numId="97" w16cid:durableId="379939924">
    <w:abstractNumId w:val="132"/>
  </w:num>
  <w:num w:numId="98" w16cid:durableId="1910840725">
    <w:abstractNumId w:val="45"/>
  </w:num>
  <w:num w:numId="99" w16cid:durableId="1648434098">
    <w:abstractNumId w:val="26"/>
  </w:num>
  <w:num w:numId="100" w16cid:durableId="1957713724">
    <w:abstractNumId w:val="66"/>
  </w:num>
  <w:num w:numId="101" w16cid:durableId="1073435585">
    <w:abstractNumId w:val="113"/>
  </w:num>
  <w:num w:numId="102" w16cid:durableId="760295583">
    <w:abstractNumId w:val="107"/>
  </w:num>
  <w:num w:numId="103" w16cid:durableId="1321539618">
    <w:abstractNumId w:val="1"/>
  </w:num>
  <w:num w:numId="104" w16cid:durableId="52704238">
    <w:abstractNumId w:val="179"/>
  </w:num>
  <w:num w:numId="105" w16cid:durableId="477958733">
    <w:abstractNumId w:val="146"/>
  </w:num>
  <w:num w:numId="106" w16cid:durableId="1300064582">
    <w:abstractNumId w:val="110"/>
  </w:num>
  <w:num w:numId="107" w16cid:durableId="1801193462">
    <w:abstractNumId w:val="175"/>
  </w:num>
  <w:num w:numId="108" w16cid:durableId="2075542702">
    <w:abstractNumId w:val="40"/>
  </w:num>
  <w:num w:numId="109" w16cid:durableId="1141076460">
    <w:abstractNumId w:val="9"/>
  </w:num>
  <w:num w:numId="110" w16cid:durableId="1899317764">
    <w:abstractNumId w:val="67"/>
  </w:num>
  <w:num w:numId="111" w16cid:durableId="1823042724">
    <w:abstractNumId w:val="105"/>
  </w:num>
  <w:num w:numId="112" w16cid:durableId="999232877">
    <w:abstractNumId w:val="31"/>
  </w:num>
  <w:num w:numId="113" w16cid:durableId="86967151">
    <w:abstractNumId w:val="62"/>
  </w:num>
  <w:num w:numId="114" w16cid:durableId="2020887619">
    <w:abstractNumId w:val="150"/>
  </w:num>
  <w:num w:numId="115" w16cid:durableId="1525820653">
    <w:abstractNumId w:val="162"/>
  </w:num>
  <w:num w:numId="116" w16cid:durableId="484471998">
    <w:abstractNumId w:val="97"/>
  </w:num>
  <w:num w:numId="117" w16cid:durableId="661739921">
    <w:abstractNumId w:val="149"/>
  </w:num>
  <w:num w:numId="118" w16cid:durableId="922027857">
    <w:abstractNumId w:val="96"/>
  </w:num>
  <w:num w:numId="119" w16cid:durableId="1746143683">
    <w:abstractNumId w:val="139"/>
  </w:num>
  <w:num w:numId="120" w16cid:durableId="876938688">
    <w:abstractNumId w:val="61"/>
  </w:num>
  <w:num w:numId="121" w16cid:durableId="331757458">
    <w:abstractNumId w:val="86"/>
  </w:num>
  <w:num w:numId="122" w16cid:durableId="1478955721">
    <w:abstractNumId w:val="23"/>
  </w:num>
  <w:num w:numId="123" w16cid:durableId="33389253">
    <w:abstractNumId w:val="177"/>
  </w:num>
  <w:num w:numId="124" w16cid:durableId="1537354450">
    <w:abstractNumId w:val="46"/>
  </w:num>
  <w:num w:numId="125" w16cid:durableId="257249724">
    <w:abstractNumId w:val="161"/>
  </w:num>
  <w:num w:numId="126" w16cid:durableId="261499401">
    <w:abstractNumId w:val="111"/>
  </w:num>
  <w:num w:numId="127" w16cid:durableId="1888490641">
    <w:abstractNumId w:val="93"/>
  </w:num>
  <w:num w:numId="128" w16cid:durableId="881867274">
    <w:abstractNumId w:val="81"/>
  </w:num>
  <w:num w:numId="129" w16cid:durableId="886113032">
    <w:abstractNumId w:val="165"/>
  </w:num>
  <w:num w:numId="130" w16cid:durableId="948586459">
    <w:abstractNumId w:val="12"/>
  </w:num>
  <w:num w:numId="131" w16cid:durableId="391923934">
    <w:abstractNumId w:val="109"/>
  </w:num>
  <w:num w:numId="132" w16cid:durableId="1022559766">
    <w:abstractNumId w:val="83"/>
  </w:num>
  <w:num w:numId="133" w16cid:durableId="1311399675">
    <w:abstractNumId w:val="60"/>
  </w:num>
  <w:num w:numId="134" w16cid:durableId="1047149634">
    <w:abstractNumId w:val="27"/>
  </w:num>
  <w:num w:numId="135" w16cid:durableId="1344015165">
    <w:abstractNumId w:val="174"/>
  </w:num>
  <w:num w:numId="136" w16cid:durableId="2061007502">
    <w:abstractNumId w:val="147"/>
  </w:num>
  <w:num w:numId="137" w16cid:durableId="1721049115">
    <w:abstractNumId w:val="151"/>
  </w:num>
  <w:num w:numId="138" w16cid:durableId="1021205443">
    <w:abstractNumId w:val="156"/>
  </w:num>
  <w:num w:numId="139" w16cid:durableId="363748783">
    <w:abstractNumId w:val="22"/>
  </w:num>
  <w:num w:numId="140" w16cid:durableId="387146709">
    <w:abstractNumId w:val="108"/>
  </w:num>
  <w:num w:numId="141" w16cid:durableId="1508904507">
    <w:abstractNumId w:val="55"/>
  </w:num>
  <w:num w:numId="142" w16cid:durableId="1572306302">
    <w:abstractNumId w:val="47"/>
  </w:num>
  <w:num w:numId="143" w16cid:durableId="1931043088">
    <w:abstractNumId w:val="58"/>
  </w:num>
  <w:num w:numId="144" w16cid:durableId="1265770892">
    <w:abstractNumId w:val="148"/>
  </w:num>
  <w:num w:numId="145" w16cid:durableId="1584677511">
    <w:abstractNumId w:val="68"/>
  </w:num>
  <w:num w:numId="146" w16cid:durableId="893932669">
    <w:abstractNumId w:val="173"/>
  </w:num>
  <w:num w:numId="147" w16cid:durableId="1621492910">
    <w:abstractNumId w:val="19"/>
  </w:num>
  <w:num w:numId="148" w16cid:durableId="382683346">
    <w:abstractNumId w:val="64"/>
  </w:num>
  <w:num w:numId="149" w16cid:durableId="1338800826">
    <w:abstractNumId w:val="106"/>
  </w:num>
  <w:num w:numId="150" w16cid:durableId="144128496">
    <w:abstractNumId w:val="169"/>
  </w:num>
  <w:num w:numId="151" w16cid:durableId="1592615721">
    <w:abstractNumId w:val="135"/>
  </w:num>
  <w:num w:numId="152" w16cid:durableId="1902330062">
    <w:abstractNumId w:val="119"/>
  </w:num>
  <w:num w:numId="153" w16cid:durableId="611979246">
    <w:abstractNumId w:val="145"/>
  </w:num>
  <w:num w:numId="154" w16cid:durableId="1814828037">
    <w:abstractNumId w:val="136"/>
  </w:num>
  <w:num w:numId="155" w16cid:durableId="1844314761">
    <w:abstractNumId w:val="91"/>
  </w:num>
  <w:num w:numId="156" w16cid:durableId="2039961671">
    <w:abstractNumId w:val="138"/>
  </w:num>
  <w:num w:numId="157" w16cid:durableId="1110466608">
    <w:abstractNumId w:val="140"/>
  </w:num>
  <w:num w:numId="158" w16cid:durableId="724991256">
    <w:abstractNumId w:val="121"/>
  </w:num>
  <w:num w:numId="159" w16cid:durableId="1642809602">
    <w:abstractNumId w:val="102"/>
  </w:num>
  <w:num w:numId="160" w16cid:durableId="2041347049">
    <w:abstractNumId w:val="56"/>
  </w:num>
  <w:num w:numId="161" w16cid:durableId="1102995122">
    <w:abstractNumId w:val="142"/>
  </w:num>
  <w:num w:numId="162" w16cid:durableId="354384410">
    <w:abstractNumId w:val="28"/>
  </w:num>
  <w:num w:numId="163" w16cid:durableId="861821422">
    <w:abstractNumId w:val="176"/>
  </w:num>
  <w:num w:numId="164" w16cid:durableId="1948152385">
    <w:abstractNumId w:val="90"/>
  </w:num>
  <w:num w:numId="165" w16cid:durableId="387343605">
    <w:abstractNumId w:val="4"/>
  </w:num>
  <w:num w:numId="166" w16cid:durableId="1422989614">
    <w:abstractNumId w:val="130"/>
  </w:num>
  <w:num w:numId="167" w16cid:durableId="1374617635">
    <w:abstractNumId w:val="5"/>
  </w:num>
  <w:num w:numId="168" w16cid:durableId="1691642359">
    <w:abstractNumId w:val="141"/>
  </w:num>
  <w:num w:numId="169" w16cid:durableId="827407746">
    <w:abstractNumId w:val="172"/>
  </w:num>
  <w:num w:numId="170" w16cid:durableId="228469459">
    <w:abstractNumId w:val="129"/>
  </w:num>
  <w:num w:numId="171" w16cid:durableId="1699771471">
    <w:abstractNumId w:val="13"/>
  </w:num>
  <w:num w:numId="172" w16cid:durableId="1266572477">
    <w:abstractNumId w:val="92"/>
  </w:num>
  <w:num w:numId="173" w16cid:durableId="284699360">
    <w:abstractNumId w:val="3"/>
  </w:num>
  <w:num w:numId="174" w16cid:durableId="1201623318">
    <w:abstractNumId w:val="43"/>
  </w:num>
  <w:num w:numId="175" w16cid:durableId="521669784">
    <w:abstractNumId w:val="2"/>
  </w:num>
  <w:num w:numId="176" w16cid:durableId="245263994">
    <w:abstractNumId w:val="144"/>
  </w:num>
  <w:num w:numId="177" w16cid:durableId="167907685">
    <w:abstractNumId w:val="16"/>
  </w:num>
  <w:num w:numId="178" w16cid:durableId="1310549028">
    <w:abstractNumId w:val="118"/>
  </w:num>
  <w:num w:numId="179" w16cid:durableId="793132588">
    <w:abstractNumId w:val="32"/>
  </w:num>
  <w:num w:numId="180" w16cid:durableId="1080954716">
    <w:abstractNumId w:val="126"/>
  </w:num>
  <w:num w:numId="181" w16cid:durableId="487332759">
    <w:abstractNumId w:val="168"/>
  </w:num>
  <w:num w:numId="182" w16cid:durableId="104792093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E84"/>
    <w:rsid w:val="00311E84"/>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8A44"/>
  <w15:chartTrackingRefBased/>
  <w15:docId w15:val="{8678336C-C122-4C9B-AE29-EAE41D50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E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1E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1E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1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E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1E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1E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1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E84"/>
    <w:rPr>
      <w:rFonts w:eastAsiaTheme="majorEastAsia" w:cstheme="majorBidi"/>
      <w:color w:val="272727" w:themeColor="text1" w:themeTint="D8"/>
    </w:rPr>
  </w:style>
  <w:style w:type="paragraph" w:styleId="Title">
    <w:name w:val="Title"/>
    <w:basedOn w:val="Normal"/>
    <w:next w:val="Normal"/>
    <w:link w:val="TitleChar"/>
    <w:uiPriority w:val="10"/>
    <w:qFormat/>
    <w:rsid w:val="00311E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E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E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E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E84"/>
    <w:pPr>
      <w:spacing w:before="160"/>
      <w:jc w:val="center"/>
    </w:pPr>
    <w:rPr>
      <w:i/>
      <w:iCs/>
      <w:color w:val="404040" w:themeColor="text1" w:themeTint="BF"/>
    </w:rPr>
  </w:style>
  <w:style w:type="character" w:customStyle="1" w:styleId="QuoteChar">
    <w:name w:val="Quote Char"/>
    <w:basedOn w:val="DefaultParagraphFont"/>
    <w:link w:val="Quote"/>
    <w:uiPriority w:val="29"/>
    <w:rsid w:val="00311E84"/>
    <w:rPr>
      <w:i/>
      <w:iCs/>
      <w:color w:val="404040" w:themeColor="text1" w:themeTint="BF"/>
    </w:rPr>
  </w:style>
  <w:style w:type="paragraph" w:styleId="ListParagraph">
    <w:name w:val="List Paragraph"/>
    <w:basedOn w:val="Normal"/>
    <w:uiPriority w:val="34"/>
    <w:qFormat/>
    <w:rsid w:val="00311E84"/>
    <w:pPr>
      <w:ind w:left="720"/>
      <w:contextualSpacing/>
    </w:pPr>
  </w:style>
  <w:style w:type="character" w:styleId="IntenseEmphasis">
    <w:name w:val="Intense Emphasis"/>
    <w:basedOn w:val="DefaultParagraphFont"/>
    <w:uiPriority w:val="21"/>
    <w:qFormat/>
    <w:rsid w:val="00311E84"/>
    <w:rPr>
      <w:i/>
      <w:iCs/>
      <w:color w:val="0F4761" w:themeColor="accent1" w:themeShade="BF"/>
    </w:rPr>
  </w:style>
  <w:style w:type="paragraph" w:styleId="IntenseQuote">
    <w:name w:val="Intense Quote"/>
    <w:basedOn w:val="Normal"/>
    <w:next w:val="Normal"/>
    <w:link w:val="IntenseQuoteChar"/>
    <w:uiPriority w:val="30"/>
    <w:qFormat/>
    <w:rsid w:val="00311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E84"/>
    <w:rPr>
      <w:i/>
      <w:iCs/>
      <w:color w:val="0F4761" w:themeColor="accent1" w:themeShade="BF"/>
    </w:rPr>
  </w:style>
  <w:style w:type="character" w:styleId="IntenseReference">
    <w:name w:val="Intense Reference"/>
    <w:basedOn w:val="DefaultParagraphFont"/>
    <w:uiPriority w:val="32"/>
    <w:qFormat/>
    <w:rsid w:val="00311E84"/>
    <w:rPr>
      <w:b/>
      <w:bCs/>
      <w:smallCaps/>
      <w:color w:val="0F4761" w:themeColor="accent1" w:themeShade="BF"/>
      <w:spacing w:val="5"/>
    </w:rPr>
  </w:style>
  <w:style w:type="numbering" w:customStyle="1" w:styleId="NoList1">
    <w:name w:val="No List1"/>
    <w:next w:val="NoList"/>
    <w:uiPriority w:val="99"/>
    <w:semiHidden/>
    <w:unhideWhenUsed/>
    <w:rsid w:val="00311E84"/>
  </w:style>
  <w:style w:type="paragraph" w:customStyle="1" w:styleId="msonormal0">
    <w:name w:val="msonormal"/>
    <w:basedOn w:val="Normal"/>
    <w:rsid w:val="00311E8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11E8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11E84"/>
    <w:rPr>
      <w:b/>
      <w:bCs/>
    </w:rPr>
  </w:style>
  <w:style w:type="character" w:styleId="Emphasis">
    <w:name w:val="Emphasis"/>
    <w:basedOn w:val="DefaultParagraphFont"/>
    <w:uiPriority w:val="20"/>
    <w:qFormat/>
    <w:rsid w:val="00311E84"/>
    <w:rPr>
      <w:i/>
      <w:iCs/>
    </w:rPr>
  </w:style>
  <w:style w:type="character" w:customStyle="1" w:styleId="hoverentity-accent">
    <w:name w:val="hover:entity-accent"/>
    <w:basedOn w:val="DefaultParagraphFont"/>
    <w:rsid w:val="00311E84"/>
  </w:style>
  <w:style w:type="character" w:customStyle="1" w:styleId="whitespace-normal">
    <w:name w:val="whitespace-normal"/>
    <w:basedOn w:val="DefaultParagraphFont"/>
    <w:rsid w:val="00311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9548</Words>
  <Characters>54048</Characters>
  <Application>Microsoft Office Word</Application>
  <DocSecurity>0</DocSecurity>
  <Lines>2001</Lines>
  <Paragraphs>1324</Paragraphs>
  <ScaleCrop>false</ScaleCrop>
  <Company/>
  <LinksUpToDate>false</LinksUpToDate>
  <CharactersWithSpaces>62272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2026-05-15T17:33:00Z</dcterms:created>
  <dcterms:modified xsi:type="dcterms:W3CDTF">2026-05-15T17:34:00Z</dcterms:modified>
</cp:coreProperties>
</file>