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DE19A" w14:textId="4ABD4AE5" w:rsidR="00A65CDA" w:rsidRDefault="00A65CDA">
      <w:r>
        <w:t>Promise Fulfillment in Joshua 21_43-45</w:t>
      </w:r>
    </w:p>
    <w:p w14:paraId="49ED0005"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Promises Fulfilled Joshua 21:43-45 43 So the Lord gave Israel all the land he had sworn to give their ancestors, and they took possession of it and settled there. 44 The Lord gave them rest on every side, just as he had sworn to their ancestors. Not one of their enemies withstood them; the Lord gave all their enemies into their hands. 45 Not one of all the Lord’s good promises to Israel failed; every one was fulfilled. Is this a one time promised fulfilled, or is the promise recurring? God said he would give the land to Abraham, and here, in Joshua 21, it is fulfilled. But in Dueteronomy, Moses gives a decision of blessing and curse. Hebrews 11 says that Abraham wasn’t just looking to the land, but an eternal place. If the land promise is fulfilled, then is there any further obligation to the land since then; covenentally speaking, or promise, or other.</w:t>
      </w:r>
    </w:p>
    <w:p w14:paraId="24268A2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I’m tracing the land promise through Abraham, Joshua, Deuteronomy, and Hebrews so the categories stay separate: historical fulfillment, covenant tenure, and final inheritance.</w:t>
      </w:r>
    </w:p>
    <w:p w14:paraId="758E8E78"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Thought for 1m 25s</w:t>
      </w:r>
    </w:p>
    <w:p w14:paraId="78FC9A6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Joshua 21:43–45 is a </w:t>
      </w:r>
      <w:r w:rsidRPr="00A65CDA">
        <w:rPr>
          <w:rFonts w:ascii="Times New Roman" w:eastAsia="Times New Roman" w:hAnsi="Times New Roman" w:cs="Times New Roman"/>
          <w:b/>
          <w:bCs/>
          <w:kern w:val="0"/>
          <w14:ligatures w14:val="none"/>
        </w:rPr>
        <w:t>true fulfillment</w:t>
      </w:r>
      <w:r w:rsidRPr="00A65CDA">
        <w:rPr>
          <w:rFonts w:ascii="Times New Roman" w:eastAsia="Times New Roman" w:hAnsi="Times New Roman" w:cs="Times New Roman"/>
          <w:kern w:val="0"/>
          <w14:ligatures w14:val="none"/>
        </w:rPr>
        <w:t xml:space="preserve">, but not the </w:t>
      </w:r>
      <w:r w:rsidRPr="00A65CDA">
        <w:rPr>
          <w:rFonts w:ascii="Times New Roman" w:eastAsia="Times New Roman" w:hAnsi="Times New Roman" w:cs="Times New Roman"/>
          <w:b/>
          <w:bCs/>
          <w:kern w:val="0"/>
          <w14:ligatures w14:val="none"/>
        </w:rPr>
        <w:t>last possible layer</w:t>
      </w:r>
      <w:r w:rsidRPr="00A65CDA">
        <w:rPr>
          <w:rFonts w:ascii="Times New Roman" w:eastAsia="Times New Roman" w:hAnsi="Times New Roman" w:cs="Times New Roman"/>
          <w:kern w:val="0"/>
          <w14:ligatures w14:val="none"/>
        </w:rPr>
        <w:t xml:space="preserve"> of fulfillment.</w:t>
      </w:r>
    </w:p>
    <w:p w14:paraId="0DBCA21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clean way to say it is this:</w:t>
      </w:r>
    </w:p>
    <w:p w14:paraId="18A1F34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God’s promise to give Abraham’s seed the land was really fulfilled in Joshua.</w:t>
      </w:r>
      <w:r w:rsidRPr="00A65CDA">
        <w:rPr>
          <w:rFonts w:ascii="Times New Roman" w:eastAsia="Times New Roman" w:hAnsi="Times New Roman" w:cs="Times New Roman"/>
          <w:kern w:val="0"/>
          <w14:ligatures w14:val="none"/>
        </w:rPr>
        <w:br/>
        <w:t xml:space="preserve">But </w:t>
      </w:r>
      <w:r w:rsidRPr="00A65CDA">
        <w:rPr>
          <w:rFonts w:ascii="Times New Roman" w:eastAsia="Times New Roman" w:hAnsi="Times New Roman" w:cs="Times New Roman"/>
          <w:b/>
          <w:bCs/>
          <w:kern w:val="0"/>
          <w14:ligatures w14:val="none"/>
        </w:rPr>
        <w:t>Israel’s continued enjoyment of the land was governed by covenant obedience under Moses.</w:t>
      </w:r>
      <w:r w:rsidRPr="00A65CDA">
        <w:rPr>
          <w:rFonts w:ascii="Times New Roman" w:eastAsia="Times New Roman" w:hAnsi="Times New Roman" w:cs="Times New Roman"/>
          <w:kern w:val="0"/>
          <w14:ligatures w14:val="none"/>
        </w:rPr>
        <w:br/>
        <w:t xml:space="preserve">And </w:t>
      </w:r>
      <w:r w:rsidRPr="00A65CDA">
        <w:rPr>
          <w:rFonts w:ascii="Times New Roman" w:eastAsia="Times New Roman" w:hAnsi="Times New Roman" w:cs="Times New Roman"/>
          <w:b/>
          <w:bCs/>
          <w:kern w:val="0"/>
          <w14:ligatures w14:val="none"/>
        </w:rPr>
        <w:t>the promise itself was always pointing beyond Canaan to a larger inheritance and final rest.</w:t>
      </w:r>
    </w:p>
    <w:p w14:paraId="17FF2F8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the answer is not simply “one-time only,” and not simply “recurring” either.</w:t>
      </w:r>
      <w:r w:rsidRPr="00A65CDA">
        <w:rPr>
          <w:rFonts w:ascii="Times New Roman" w:eastAsia="Times New Roman" w:hAnsi="Times New Roman" w:cs="Times New Roman"/>
          <w:kern w:val="0"/>
          <w14:ligatures w14:val="none"/>
        </w:rPr>
        <w:br/>
        <w:t>It is better to say:</w:t>
      </w:r>
    </w:p>
    <w:p w14:paraId="33D033F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records a real historical fulfillment,</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Deuteronomy governs ongoing tenure in the land,</w:t>
      </w:r>
      <w:r w:rsidRPr="00A65CDA">
        <w:rPr>
          <w:rFonts w:ascii="Times New Roman" w:eastAsia="Times New Roman" w:hAnsi="Times New Roman" w:cs="Times New Roman"/>
          <w:kern w:val="0"/>
          <w14:ligatures w14:val="none"/>
        </w:rPr>
        <w:br/>
        <w:t xml:space="preserve">and </w:t>
      </w:r>
      <w:r w:rsidRPr="00A65CDA">
        <w:rPr>
          <w:rFonts w:ascii="Times New Roman" w:eastAsia="Times New Roman" w:hAnsi="Times New Roman" w:cs="Times New Roman"/>
          <w:b/>
          <w:bCs/>
          <w:kern w:val="0"/>
          <w14:ligatures w14:val="none"/>
        </w:rPr>
        <w:t>Hebrews shows the promise had a larger end than the strip of land alone.</w:t>
      </w:r>
    </w:p>
    <w:p w14:paraId="5566CC0B"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1) Joshua 21 really does mean what it says</w:t>
      </w:r>
    </w:p>
    <w:p w14:paraId="63AEB41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Joshua 21:45 says:</w:t>
      </w:r>
    </w:p>
    <w:p w14:paraId="4040888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“There failed not ought of any good thing which the LORD had spoken unto the house of Israel; all came to pass.”</w:t>
      </w:r>
    </w:p>
    <w:p w14:paraId="06C1EA7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not fake language. It means God truly did what He said for that generation: He brought Israel into the land, gave them inheritance, gave them victories, and gave them rest from their enemies.</w:t>
      </w:r>
    </w:p>
    <w:p w14:paraId="584CF87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on that level, yes:</w:t>
      </w:r>
    </w:p>
    <w:p w14:paraId="1BE535F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lastRenderedPageBreak/>
        <w:t>The land-gift promise was fulfilled.</w:t>
      </w:r>
    </w:p>
    <w:p w14:paraId="43540FC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matters, because we should not weaken Joshua’s statement.</w:t>
      </w:r>
    </w:p>
    <w:p w14:paraId="0AEF5231"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2) But Joshua’s fulfillment does not mean every later land text is canceled</w:t>
      </w:r>
    </w:p>
    <w:p w14:paraId="1A30DB0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Here is the key distinction:</w:t>
      </w:r>
    </w:p>
    <w:p w14:paraId="5F502C8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Promise to Abraham</w:t>
      </w:r>
      <w:r w:rsidRPr="00A65CDA">
        <w:rPr>
          <w:rFonts w:ascii="Times New Roman" w:eastAsia="Times New Roman" w:hAnsi="Times New Roman" w:cs="Times New Roman"/>
          <w:kern w:val="0"/>
          <w14:ligatures w14:val="none"/>
        </w:rPr>
        <w:t xml:space="preserve"> is one category.</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Covenant terms through Moses</w:t>
      </w:r>
      <w:r w:rsidRPr="00A65CDA">
        <w:rPr>
          <w:rFonts w:ascii="Times New Roman" w:eastAsia="Times New Roman" w:hAnsi="Times New Roman" w:cs="Times New Roman"/>
          <w:kern w:val="0"/>
          <w14:ligatures w14:val="none"/>
        </w:rPr>
        <w:t xml:space="preserve"> are another category.</w:t>
      </w:r>
    </w:p>
    <w:p w14:paraId="21C8463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God promised Abraham:</w:t>
      </w:r>
    </w:p>
    <w:p w14:paraId="1B39FD9A" w14:textId="77777777" w:rsidR="00A65CDA" w:rsidRPr="00A65CDA" w:rsidRDefault="00A65CDA" w:rsidP="00A65CD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Genesis 12:7 — “Unto thy seed will I give this land.” </w:t>
      </w:r>
    </w:p>
    <w:p w14:paraId="1AC2C614" w14:textId="77777777" w:rsidR="00A65CDA" w:rsidRPr="00A65CDA" w:rsidRDefault="00A65CDA" w:rsidP="00A65CD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Genesis 15:18 — God marks out the land. </w:t>
      </w:r>
    </w:p>
    <w:p w14:paraId="3D35AB88" w14:textId="77777777" w:rsidR="00A65CDA" w:rsidRPr="00A65CDA" w:rsidRDefault="00A65CDA" w:rsidP="00A65CD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Genesis 17:8 — “I will give unto thee, and to thy seed after thee… all the land of Canaan, for an everlasting possession.” </w:t>
      </w:r>
    </w:p>
    <w:p w14:paraId="4F02581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Then Moses explains how Israel will </w:t>
      </w:r>
      <w:r w:rsidRPr="00A65CDA">
        <w:rPr>
          <w:rFonts w:ascii="Times New Roman" w:eastAsia="Times New Roman" w:hAnsi="Times New Roman" w:cs="Times New Roman"/>
          <w:b/>
          <w:bCs/>
          <w:kern w:val="0"/>
          <w14:ligatures w14:val="none"/>
        </w:rPr>
        <w:t>remain</w:t>
      </w:r>
      <w:r w:rsidRPr="00A65CDA">
        <w:rPr>
          <w:rFonts w:ascii="Times New Roman" w:eastAsia="Times New Roman" w:hAnsi="Times New Roman" w:cs="Times New Roman"/>
          <w:kern w:val="0"/>
          <w14:ligatures w14:val="none"/>
        </w:rPr>
        <w:t xml:space="preserve"> in that land:</w:t>
      </w:r>
    </w:p>
    <w:p w14:paraId="27F99850" w14:textId="77777777" w:rsidR="00A65CDA" w:rsidRPr="00A65CDA" w:rsidRDefault="00A65CDA" w:rsidP="00A65CD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Leviticus 26 </w:t>
      </w:r>
    </w:p>
    <w:p w14:paraId="2D54EC83" w14:textId="77777777" w:rsidR="00A65CDA" w:rsidRPr="00A65CDA" w:rsidRDefault="00A65CDA" w:rsidP="00A65CD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Deuteronomy 28 </w:t>
      </w:r>
    </w:p>
    <w:p w14:paraId="2E0220F4" w14:textId="77777777" w:rsidR="00A65CDA" w:rsidRPr="00A65CDA" w:rsidRDefault="00A65CDA" w:rsidP="00A65CD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Deuteronomy 30 </w:t>
      </w:r>
    </w:p>
    <w:p w14:paraId="22B6EF6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means:</w:t>
      </w:r>
    </w:p>
    <w:p w14:paraId="5F0C310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answers the question, “Did God really bring them in?”</w:t>
      </w:r>
      <w:r w:rsidRPr="00A65CDA">
        <w:rPr>
          <w:rFonts w:ascii="Times New Roman" w:eastAsia="Times New Roman" w:hAnsi="Times New Roman" w:cs="Times New Roman"/>
          <w:kern w:val="0"/>
          <w14:ligatures w14:val="none"/>
        </w:rPr>
        <w:br/>
        <w:t>Yes.</w:t>
      </w:r>
    </w:p>
    <w:p w14:paraId="71C243E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But Deuteronomy answers the question, </w:t>
      </w:r>
      <w:r w:rsidRPr="00A65CDA">
        <w:rPr>
          <w:rFonts w:ascii="Times New Roman" w:eastAsia="Times New Roman" w:hAnsi="Times New Roman" w:cs="Times New Roman"/>
          <w:b/>
          <w:bCs/>
          <w:kern w:val="0"/>
          <w14:ligatures w14:val="none"/>
        </w:rPr>
        <w:t>“Can they stay there while breaking covenant?”</w:t>
      </w:r>
      <w:r w:rsidRPr="00A65CDA">
        <w:rPr>
          <w:rFonts w:ascii="Times New Roman" w:eastAsia="Times New Roman" w:hAnsi="Times New Roman" w:cs="Times New Roman"/>
          <w:kern w:val="0"/>
          <w14:ligatures w14:val="none"/>
        </w:rPr>
        <w:br/>
        <w:t>No.</w:t>
      </w:r>
    </w:p>
    <w:p w14:paraId="44B46EC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Moses does not undo Abraham.</w:t>
      </w:r>
      <w:r w:rsidRPr="00A65CDA">
        <w:rPr>
          <w:rFonts w:ascii="Times New Roman" w:eastAsia="Times New Roman" w:hAnsi="Times New Roman" w:cs="Times New Roman"/>
          <w:kern w:val="0"/>
          <w14:ligatures w14:val="none"/>
        </w:rPr>
        <w:br/>
        <w:t xml:space="preserve">He governs Abraham’s seed </w:t>
      </w:r>
      <w:r w:rsidRPr="00A65CDA">
        <w:rPr>
          <w:rFonts w:ascii="Times New Roman" w:eastAsia="Times New Roman" w:hAnsi="Times New Roman" w:cs="Times New Roman"/>
          <w:b/>
          <w:bCs/>
          <w:kern w:val="0"/>
          <w14:ligatures w14:val="none"/>
        </w:rPr>
        <w:t>in the land</w:t>
      </w:r>
      <w:r w:rsidRPr="00A65CDA">
        <w:rPr>
          <w:rFonts w:ascii="Times New Roman" w:eastAsia="Times New Roman" w:hAnsi="Times New Roman" w:cs="Times New Roman"/>
          <w:kern w:val="0"/>
          <w14:ligatures w14:val="none"/>
        </w:rPr>
        <w:t xml:space="preserve"> under covenant terms.</w:t>
      </w:r>
    </w:p>
    <w:p w14:paraId="590BA5FB"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3) Joshua itself tells you the story is not over</w:t>
      </w:r>
    </w:p>
    <w:p w14:paraId="2EEB838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Right after the great fulfillment statements, Joshua later warns Israel:</w:t>
      </w:r>
    </w:p>
    <w:p w14:paraId="1C217064" w14:textId="77777777" w:rsidR="00A65CDA" w:rsidRPr="00A65CDA" w:rsidRDefault="00A65CDA" w:rsidP="00A65C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Joshua 23:14 — all the good things God promised had come to pass. </w:t>
      </w:r>
    </w:p>
    <w:p w14:paraId="49E17575" w14:textId="77777777" w:rsidR="00A65CDA" w:rsidRPr="00A65CDA" w:rsidRDefault="00A65CDA" w:rsidP="00A65CD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Joshua 23:15–16 — if they transgress the covenant, they will perish “from off this good land.” </w:t>
      </w:r>
    </w:p>
    <w:p w14:paraId="6963EE2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Joshua says two things at once:</w:t>
      </w:r>
    </w:p>
    <w:p w14:paraId="39B36605" w14:textId="77777777" w:rsidR="00A65CDA" w:rsidRPr="00A65CDA" w:rsidRDefault="00A65CDA" w:rsidP="00A65CD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lastRenderedPageBreak/>
        <w:t>God fulfilled His promise.</w:t>
      </w:r>
      <w:r w:rsidRPr="00A65CDA">
        <w:rPr>
          <w:rFonts w:ascii="Times New Roman" w:eastAsia="Times New Roman" w:hAnsi="Times New Roman" w:cs="Times New Roman"/>
          <w:kern w:val="0"/>
          <w14:ligatures w14:val="none"/>
        </w:rPr>
        <w:t xml:space="preserve"> </w:t>
      </w:r>
    </w:p>
    <w:p w14:paraId="325D9539" w14:textId="77777777" w:rsidR="00A65CDA" w:rsidRPr="00A65CDA" w:rsidRDefault="00A65CDA" w:rsidP="00A65CD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Israel could still lose their place in the land through disobedience.</w:t>
      </w:r>
      <w:r w:rsidRPr="00A65CDA">
        <w:rPr>
          <w:rFonts w:ascii="Times New Roman" w:eastAsia="Times New Roman" w:hAnsi="Times New Roman" w:cs="Times New Roman"/>
          <w:kern w:val="0"/>
          <w14:ligatures w14:val="none"/>
        </w:rPr>
        <w:t xml:space="preserve"> </w:t>
      </w:r>
    </w:p>
    <w:p w14:paraId="4B32898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not a contradiction.</w:t>
      </w:r>
    </w:p>
    <w:p w14:paraId="6CD276A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It means:</w:t>
      </w:r>
    </w:p>
    <w:p w14:paraId="611FB00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The grant was real.</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The enjoyment was conditional under the Mosaic covenant.</w:t>
      </w:r>
    </w:p>
    <w:p w14:paraId="17AFD23C"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4) Abraham himself proves Joshua is not the highest ceiling of the promise</w:t>
      </w:r>
    </w:p>
    <w:p w14:paraId="4F21004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where Acts 7 and Hebrews 11 become very important.</w:t>
      </w:r>
    </w:p>
    <w:p w14:paraId="4015157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Acts 7:5 says of Abraham:</w:t>
      </w:r>
    </w:p>
    <w:p w14:paraId="03E43B8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he gave him none inheritance in it, no, not so much as to set his foot on…”</w:t>
      </w:r>
    </w:p>
    <w:p w14:paraId="65CBD18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So Abraham personally did </w:t>
      </w:r>
      <w:r w:rsidRPr="00A65CDA">
        <w:rPr>
          <w:rFonts w:ascii="Times New Roman" w:eastAsia="Times New Roman" w:hAnsi="Times New Roman" w:cs="Times New Roman"/>
          <w:b/>
          <w:bCs/>
          <w:kern w:val="0"/>
          <w14:ligatures w14:val="none"/>
        </w:rPr>
        <w:t>not</w:t>
      </w:r>
      <w:r w:rsidRPr="00A65CDA">
        <w:rPr>
          <w:rFonts w:ascii="Times New Roman" w:eastAsia="Times New Roman" w:hAnsi="Times New Roman" w:cs="Times New Roman"/>
          <w:kern w:val="0"/>
          <w14:ligatures w14:val="none"/>
        </w:rPr>
        <w:t xml:space="preserve"> receive the land in his lifetime.</w:t>
      </w:r>
    </w:p>
    <w:p w14:paraId="5732FA9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Yet God had promised it.</w:t>
      </w:r>
    </w:p>
    <w:p w14:paraId="59C37F8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That means the promise cannot be reduced to Joshua alone, because Joshua fulfills it </w:t>
      </w:r>
      <w:r w:rsidRPr="00A65CDA">
        <w:rPr>
          <w:rFonts w:ascii="Times New Roman" w:eastAsia="Times New Roman" w:hAnsi="Times New Roman" w:cs="Times New Roman"/>
          <w:b/>
          <w:bCs/>
          <w:kern w:val="0"/>
          <w14:ligatures w14:val="none"/>
        </w:rPr>
        <w:t>nationally and historically</w:t>
      </w:r>
      <w:r w:rsidRPr="00A65CDA">
        <w:rPr>
          <w:rFonts w:ascii="Times New Roman" w:eastAsia="Times New Roman" w:hAnsi="Times New Roman" w:cs="Times New Roman"/>
          <w:kern w:val="0"/>
          <w14:ligatures w14:val="none"/>
        </w:rPr>
        <w:t>, but not yet in the fullest personal and final sense for Abraham himself.</w:t>
      </w:r>
    </w:p>
    <w:p w14:paraId="3C00BC6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Hebrews 11 opens the larger horizon:</w:t>
      </w:r>
    </w:p>
    <w:p w14:paraId="0349A600" w14:textId="77777777" w:rsidR="00A65CDA" w:rsidRPr="00A65CDA" w:rsidRDefault="00A65CDA" w:rsidP="00A65CD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Hebrews 11:9 — Abraham sojourned in the land of promise “as in a strange country.” </w:t>
      </w:r>
    </w:p>
    <w:p w14:paraId="3B71FFE7" w14:textId="77777777" w:rsidR="00A65CDA" w:rsidRPr="00A65CDA" w:rsidRDefault="00A65CDA" w:rsidP="00A65CD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Hebrews 11:10 — “For he looked for a city which hath foundations, whose builder and maker is God.” </w:t>
      </w:r>
    </w:p>
    <w:p w14:paraId="1F7319B6" w14:textId="77777777" w:rsidR="00A65CDA" w:rsidRPr="00A65CDA" w:rsidRDefault="00A65CDA" w:rsidP="00A65CD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Hebrews 11:13 — they died in faith, “not having received the promises.” </w:t>
      </w:r>
    </w:p>
    <w:p w14:paraId="1DAE2EF7" w14:textId="77777777" w:rsidR="00A65CDA" w:rsidRPr="00A65CDA" w:rsidRDefault="00A65CDA" w:rsidP="00A65CD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Hebrews 11:16 — “they desire a better country, that is, an heavenly.” </w:t>
      </w:r>
    </w:p>
    <w:p w14:paraId="3E4C770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So Abraham was not looking at Canaan </w:t>
      </w:r>
      <w:r w:rsidRPr="00A65CDA">
        <w:rPr>
          <w:rFonts w:ascii="Times New Roman" w:eastAsia="Times New Roman" w:hAnsi="Times New Roman" w:cs="Times New Roman"/>
          <w:b/>
          <w:bCs/>
          <w:kern w:val="0"/>
          <w14:ligatures w14:val="none"/>
        </w:rPr>
        <w:t>instead of</w:t>
      </w:r>
      <w:r w:rsidRPr="00A65CDA">
        <w:rPr>
          <w:rFonts w:ascii="Times New Roman" w:eastAsia="Times New Roman" w:hAnsi="Times New Roman" w:cs="Times New Roman"/>
          <w:kern w:val="0"/>
          <w14:ligatures w14:val="none"/>
        </w:rPr>
        <w:t xml:space="preserve"> the eternal inheritance.</w:t>
      </w:r>
      <w:r w:rsidRPr="00A65CDA">
        <w:rPr>
          <w:rFonts w:ascii="Times New Roman" w:eastAsia="Times New Roman" w:hAnsi="Times New Roman" w:cs="Times New Roman"/>
          <w:kern w:val="0"/>
          <w14:ligatures w14:val="none"/>
        </w:rPr>
        <w:br/>
        <w:t>Canaan was part of the promise, but not the ceiling of the promise.</w:t>
      </w:r>
    </w:p>
    <w:p w14:paraId="167EEAFD"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5) Hebrews 4 says Joshua’s “rest” was real, but not final</w:t>
      </w:r>
    </w:p>
    <w:p w14:paraId="1E099C2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another major anchor.</w:t>
      </w:r>
    </w:p>
    <w:p w14:paraId="71B8D03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Hebrews 4:8 says:</w:t>
      </w:r>
    </w:p>
    <w:p w14:paraId="5A17FF4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“For if Jesus [Joshua] had given them rest, then would he not afterward have spoken of another day.”</w:t>
      </w:r>
    </w:p>
    <w:p w14:paraId="65AA37F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That means Joshua did give a kind of rest.</w:t>
      </w:r>
      <w:r w:rsidRPr="00A65CDA">
        <w:rPr>
          <w:rFonts w:ascii="Times New Roman" w:eastAsia="Times New Roman" w:hAnsi="Times New Roman" w:cs="Times New Roman"/>
          <w:kern w:val="0"/>
          <w14:ligatures w14:val="none"/>
        </w:rPr>
        <w:br/>
        <w:t xml:space="preserve">But it was not the </w:t>
      </w:r>
      <w:r w:rsidRPr="00A65CDA">
        <w:rPr>
          <w:rFonts w:ascii="Times New Roman" w:eastAsia="Times New Roman" w:hAnsi="Times New Roman" w:cs="Times New Roman"/>
          <w:b/>
          <w:bCs/>
          <w:kern w:val="0"/>
          <w14:ligatures w14:val="none"/>
        </w:rPr>
        <w:t>final</w:t>
      </w:r>
      <w:r w:rsidRPr="00A65CDA">
        <w:rPr>
          <w:rFonts w:ascii="Times New Roman" w:eastAsia="Times New Roman" w:hAnsi="Times New Roman" w:cs="Times New Roman"/>
          <w:kern w:val="0"/>
          <w14:ligatures w14:val="none"/>
        </w:rPr>
        <w:t xml:space="preserve"> rest.</w:t>
      </w:r>
    </w:p>
    <w:p w14:paraId="4E31D66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Joshua 21 is real fulfillment, but not exhaustive fulfillment.</w:t>
      </w:r>
    </w:p>
    <w:p w14:paraId="68FACE7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pattern is:</w:t>
      </w:r>
    </w:p>
    <w:p w14:paraId="78CF62AD" w14:textId="77777777" w:rsidR="00A65CDA" w:rsidRPr="00A65CDA" w:rsidRDefault="00A65CDA" w:rsidP="00A65CD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real land </w:t>
      </w:r>
    </w:p>
    <w:p w14:paraId="47097092" w14:textId="77777777" w:rsidR="00A65CDA" w:rsidRPr="00A65CDA" w:rsidRDefault="00A65CDA" w:rsidP="00A65CD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real conquest </w:t>
      </w:r>
    </w:p>
    <w:p w14:paraId="50307644" w14:textId="77777777" w:rsidR="00A65CDA" w:rsidRPr="00A65CDA" w:rsidRDefault="00A65CDA" w:rsidP="00A65CD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real inheritance </w:t>
      </w:r>
    </w:p>
    <w:p w14:paraId="6E35F7C0" w14:textId="77777777" w:rsidR="00A65CDA" w:rsidRPr="00A65CDA" w:rsidRDefault="00A65CDA" w:rsidP="00A65CD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real rest </w:t>
      </w:r>
    </w:p>
    <w:p w14:paraId="276E73E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but all of it also points beyond itself.</w:t>
      </w:r>
    </w:p>
    <w:p w14:paraId="5361B8E4"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6) So is the promise “recurring”?</w:t>
      </w:r>
    </w:p>
    <w:p w14:paraId="66FED75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I would not use the word </w:t>
      </w:r>
      <w:r w:rsidRPr="00A65CDA">
        <w:rPr>
          <w:rFonts w:ascii="Times New Roman" w:eastAsia="Times New Roman" w:hAnsi="Times New Roman" w:cs="Times New Roman"/>
          <w:b/>
          <w:bCs/>
          <w:kern w:val="0"/>
          <w14:ligatures w14:val="none"/>
        </w:rPr>
        <w:t>recurring</w:t>
      </w:r>
      <w:r w:rsidRPr="00A65CDA">
        <w:rPr>
          <w:rFonts w:ascii="Times New Roman" w:eastAsia="Times New Roman" w:hAnsi="Times New Roman" w:cs="Times New Roman"/>
          <w:kern w:val="0"/>
          <w14:ligatures w14:val="none"/>
        </w:rPr>
        <w:t xml:space="preserve"> as the main word, because that can sound like God keeps restarting the same promise from scratch.</w:t>
      </w:r>
    </w:p>
    <w:p w14:paraId="599846F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Better words are:</w:t>
      </w:r>
    </w:p>
    <w:p w14:paraId="41E7AFE6" w14:textId="77777777" w:rsidR="00A65CDA" w:rsidRPr="00A65CDA" w:rsidRDefault="00A65CDA" w:rsidP="00A65CD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historically fulfilled</w:t>
      </w:r>
      <w:r w:rsidRPr="00A65CDA">
        <w:rPr>
          <w:rFonts w:ascii="Times New Roman" w:eastAsia="Times New Roman" w:hAnsi="Times New Roman" w:cs="Times New Roman"/>
          <w:kern w:val="0"/>
          <w14:ligatures w14:val="none"/>
        </w:rPr>
        <w:t xml:space="preserve"> </w:t>
      </w:r>
    </w:p>
    <w:p w14:paraId="7053E48A" w14:textId="77777777" w:rsidR="00A65CDA" w:rsidRPr="00A65CDA" w:rsidRDefault="00A65CDA" w:rsidP="00A65CD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covenantally administered</w:t>
      </w:r>
      <w:r w:rsidRPr="00A65CDA">
        <w:rPr>
          <w:rFonts w:ascii="Times New Roman" w:eastAsia="Times New Roman" w:hAnsi="Times New Roman" w:cs="Times New Roman"/>
          <w:kern w:val="0"/>
          <w14:ligatures w14:val="none"/>
        </w:rPr>
        <w:t xml:space="preserve"> </w:t>
      </w:r>
    </w:p>
    <w:p w14:paraId="5D73881A" w14:textId="77777777" w:rsidR="00A65CDA" w:rsidRPr="00A65CDA" w:rsidRDefault="00A65CDA" w:rsidP="00A65CD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prophetically extended</w:t>
      </w:r>
      <w:r w:rsidRPr="00A65CDA">
        <w:rPr>
          <w:rFonts w:ascii="Times New Roman" w:eastAsia="Times New Roman" w:hAnsi="Times New Roman" w:cs="Times New Roman"/>
          <w:kern w:val="0"/>
          <w14:ligatures w14:val="none"/>
        </w:rPr>
        <w:t xml:space="preserve"> </w:t>
      </w:r>
    </w:p>
    <w:p w14:paraId="343944F5" w14:textId="77777777" w:rsidR="00A65CDA" w:rsidRPr="00A65CDA" w:rsidRDefault="00A65CDA" w:rsidP="00A65CD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finally consummated</w:t>
      </w:r>
      <w:r w:rsidRPr="00A65CDA">
        <w:rPr>
          <w:rFonts w:ascii="Times New Roman" w:eastAsia="Times New Roman" w:hAnsi="Times New Roman" w:cs="Times New Roman"/>
          <w:kern w:val="0"/>
          <w14:ligatures w14:val="none"/>
        </w:rPr>
        <w:t xml:space="preserve"> </w:t>
      </w:r>
    </w:p>
    <w:p w14:paraId="141739F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In other words:</w:t>
      </w:r>
    </w:p>
    <w:p w14:paraId="5A1816E4"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First layer: historical</w:t>
      </w:r>
    </w:p>
    <w:p w14:paraId="6933185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Joshua 21 fulfills the sworn word to bring Israel into the land.</w:t>
      </w:r>
    </w:p>
    <w:p w14:paraId="6838E66A"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Second layer: covenantal</w:t>
      </w:r>
    </w:p>
    <w:p w14:paraId="69EC6E8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Deuteronomy explains blessing, curse, exile, and restoration in relation to remaining in the land.</w:t>
      </w:r>
    </w:p>
    <w:p w14:paraId="2E596B8A"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Third layer: prophetic / eschatological</w:t>
      </w:r>
    </w:p>
    <w:p w14:paraId="377F6AF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promise stretches beyond Joshua, because Abraham himself still awaited the fuller inheritance.</w:t>
      </w:r>
    </w:p>
    <w:p w14:paraId="2E368947"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Fourth layer: Christ / final inheritance</w:t>
      </w:r>
    </w:p>
    <w:p w14:paraId="7D3D279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Hebrews and Romans widen the horizon beyond Canaan alone.</w:t>
      </w:r>
    </w:p>
    <w:p w14:paraId="2E24613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Romans 4:13 is important here:</w:t>
      </w:r>
    </w:p>
    <w:p w14:paraId="44B2259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Abraham was promised that he would be “the heir of the world.”</w:t>
      </w:r>
    </w:p>
    <w:p w14:paraId="0159DF7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bigger than one territorial grant.</w:t>
      </w:r>
    </w:p>
    <w:p w14:paraId="6FDD98A3"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7) Then is there any further obligation to the land?</w:t>
      </w:r>
    </w:p>
    <w:p w14:paraId="233593F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 but the category matters.</w:t>
      </w:r>
    </w:p>
    <w:p w14:paraId="597A1537"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Under the Mosaic covenant</w:t>
      </w:r>
    </w:p>
    <w:p w14:paraId="3B8CB87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 Israel had ongoing obligation concerning the land.</w:t>
      </w:r>
      <w:r w:rsidRPr="00A65CDA">
        <w:rPr>
          <w:rFonts w:ascii="Times New Roman" w:eastAsia="Times New Roman" w:hAnsi="Times New Roman" w:cs="Times New Roman"/>
          <w:kern w:val="0"/>
          <w14:ligatures w14:val="none"/>
        </w:rPr>
        <w:br/>
        <w:t>Their dwelling in it was tied to covenant faithfulness.</w:t>
      </w:r>
    </w:p>
    <w:p w14:paraId="208CC29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why exile can happen without making God a liar.</w:t>
      </w:r>
    </w:p>
    <w:p w14:paraId="5312A24D"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Under the Abrahamic promise</w:t>
      </w:r>
    </w:p>
    <w:p w14:paraId="0CE956B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God’s purpose is bigger than one generation’s entry into Canaan.</w:t>
      </w:r>
      <w:r w:rsidRPr="00A65CDA">
        <w:rPr>
          <w:rFonts w:ascii="Times New Roman" w:eastAsia="Times New Roman" w:hAnsi="Times New Roman" w:cs="Times New Roman"/>
          <w:kern w:val="0"/>
          <w14:ligatures w14:val="none"/>
        </w:rPr>
        <w:br/>
        <w:t>Joshua shows God is faithful to the historical promise.</w:t>
      </w:r>
      <w:r w:rsidRPr="00A65CDA">
        <w:rPr>
          <w:rFonts w:ascii="Times New Roman" w:eastAsia="Times New Roman" w:hAnsi="Times New Roman" w:cs="Times New Roman"/>
          <w:kern w:val="0"/>
          <w14:ligatures w14:val="none"/>
        </w:rPr>
        <w:br/>
        <w:t>But Abraham still awaited the fuller inheritance.</w:t>
      </w:r>
    </w:p>
    <w:p w14:paraId="6EAF7B4C"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In the New Testament horizon</w:t>
      </w:r>
    </w:p>
    <w:p w14:paraId="5D19F8E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inheritance is not shrunk down to “just dirt,” and it is not denied either.</w:t>
      </w:r>
      <w:r w:rsidRPr="00A65CDA">
        <w:rPr>
          <w:rFonts w:ascii="Times New Roman" w:eastAsia="Times New Roman" w:hAnsi="Times New Roman" w:cs="Times New Roman"/>
          <w:kern w:val="0"/>
          <w14:ligatures w14:val="none"/>
        </w:rPr>
        <w:br/>
        <w:t>It is enlarged in Christ toward final rest, resurrection inheritance, and the city of God.</w:t>
      </w:r>
    </w:p>
    <w:p w14:paraId="486DF40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the land is not meaningless after Joshua.</w:t>
      </w:r>
      <w:r w:rsidRPr="00A65CDA">
        <w:rPr>
          <w:rFonts w:ascii="Times New Roman" w:eastAsia="Times New Roman" w:hAnsi="Times New Roman" w:cs="Times New Roman"/>
          <w:kern w:val="0"/>
          <w14:ligatures w14:val="none"/>
        </w:rPr>
        <w:br/>
        <w:t>But neither is it the final endpoint by itself.</w:t>
      </w:r>
    </w:p>
    <w:p w14:paraId="3D38A3E3"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8) The simplest conclusion</w:t>
      </w:r>
    </w:p>
    <w:p w14:paraId="40F41D6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Here is the tight answer:</w:t>
      </w:r>
    </w:p>
    <w:p w14:paraId="7018950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21:43–45 is a genuine fulfillment of God’s sworn word to bring Israel into the land.</w:t>
      </w:r>
      <w:r w:rsidRPr="00A65CDA">
        <w:rPr>
          <w:rFonts w:ascii="Times New Roman" w:eastAsia="Times New Roman" w:hAnsi="Times New Roman" w:cs="Times New Roman"/>
          <w:kern w:val="0"/>
          <w14:ligatures w14:val="none"/>
        </w:rPr>
        <w:br/>
        <w:t xml:space="preserve">But that does </w:t>
      </w:r>
      <w:r w:rsidRPr="00A65CDA">
        <w:rPr>
          <w:rFonts w:ascii="Times New Roman" w:eastAsia="Times New Roman" w:hAnsi="Times New Roman" w:cs="Times New Roman"/>
          <w:b/>
          <w:bCs/>
          <w:kern w:val="0"/>
          <w14:ligatures w14:val="none"/>
        </w:rPr>
        <w:t>not</w:t>
      </w:r>
      <w:r w:rsidRPr="00A65CDA">
        <w:rPr>
          <w:rFonts w:ascii="Times New Roman" w:eastAsia="Times New Roman" w:hAnsi="Times New Roman" w:cs="Times New Roman"/>
          <w:kern w:val="0"/>
          <w14:ligatures w14:val="none"/>
        </w:rPr>
        <w:t xml:space="preserve"> mean all land language is exhausted there.</w:t>
      </w:r>
    </w:p>
    <w:p w14:paraId="7A1A894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Why not?</w:t>
      </w:r>
    </w:p>
    <w:p w14:paraId="67126C1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Because:</w:t>
      </w:r>
    </w:p>
    <w:p w14:paraId="48C9D12D" w14:textId="77777777" w:rsidR="00A65CDA" w:rsidRPr="00A65CDA" w:rsidRDefault="00A65CDA" w:rsidP="00A65CD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Deuteronomy</w:t>
      </w:r>
      <w:r w:rsidRPr="00A65CDA">
        <w:rPr>
          <w:rFonts w:ascii="Times New Roman" w:eastAsia="Times New Roman" w:hAnsi="Times New Roman" w:cs="Times New Roman"/>
          <w:kern w:val="0"/>
          <w14:ligatures w14:val="none"/>
        </w:rPr>
        <w:t xml:space="preserve"> shows continued tenure in the land depends on covenant obedience. </w:t>
      </w:r>
    </w:p>
    <w:p w14:paraId="016A79E0" w14:textId="77777777" w:rsidR="00A65CDA" w:rsidRPr="00A65CDA" w:rsidRDefault="00A65CDA" w:rsidP="00A65CD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23</w:t>
      </w:r>
      <w:r w:rsidRPr="00A65CDA">
        <w:rPr>
          <w:rFonts w:ascii="Times New Roman" w:eastAsia="Times New Roman" w:hAnsi="Times New Roman" w:cs="Times New Roman"/>
          <w:kern w:val="0"/>
          <w14:ligatures w14:val="none"/>
        </w:rPr>
        <w:t xml:space="preserve"> warns they can be removed from the land. </w:t>
      </w:r>
    </w:p>
    <w:p w14:paraId="6CD247A3" w14:textId="77777777" w:rsidR="00A65CDA" w:rsidRPr="00A65CDA" w:rsidRDefault="00A65CDA" w:rsidP="00A65CD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Acts 7:5</w:t>
      </w:r>
      <w:r w:rsidRPr="00A65CDA">
        <w:rPr>
          <w:rFonts w:ascii="Times New Roman" w:eastAsia="Times New Roman" w:hAnsi="Times New Roman" w:cs="Times New Roman"/>
          <w:kern w:val="0"/>
          <w14:ligatures w14:val="none"/>
        </w:rPr>
        <w:t xml:space="preserve"> shows Abraham himself did not yet personally inherit it in his lifetime. </w:t>
      </w:r>
    </w:p>
    <w:p w14:paraId="5A131A12" w14:textId="77777777" w:rsidR="00A65CDA" w:rsidRPr="00A65CDA" w:rsidRDefault="00A65CDA" w:rsidP="00A65CD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lastRenderedPageBreak/>
        <w:t>Hebrews 11</w:t>
      </w:r>
      <w:r w:rsidRPr="00A65CDA">
        <w:rPr>
          <w:rFonts w:ascii="Times New Roman" w:eastAsia="Times New Roman" w:hAnsi="Times New Roman" w:cs="Times New Roman"/>
          <w:kern w:val="0"/>
          <w14:ligatures w14:val="none"/>
        </w:rPr>
        <w:t xml:space="preserve"> shows Abraham was looking beyond Canaan to a better country. </w:t>
      </w:r>
    </w:p>
    <w:p w14:paraId="29DC1276" w14:textId="77777777" w:rsidR="00A65CDA" w:rsidRPr="00A65CDA" w:rsidRDefault="00A65CDA" w:rsidP="00A65CD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Hebrews 4:8</w:t>
      </w:r>
      <w:r w:rsidRPr="00A65CDA">
        <w:rPr>
          <w:rFonts w:ascii="Times New Roman" w:eastAsia="Times New Roman" w:hAnsi="Times New Roman" w:cs="Times New Roman"/>
          <w:kern w:val="0"/>
          <w14:ligatures w14:val="none"/>
        </w:rPr>
        <w:t xml:space="preserve"> shows Joshua’s rest was real, but not final. </w:t>
      </w:r>
    </w:p>
    <w:p w14:paraId="7ABCFE3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w:t>
      </w:r>
    </w:p>
    <w:p w14:paraId="3F72BEB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fulfilled in Joshua? yes</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exhausted in Joshua? no</w:t>
      </w:r>
    </w:p>
    <w:p w14:paraId="300BF1E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Or even shorter:</w:t>
      </w:r>
    </w:p>
    <w:p w14:paraId="554C59A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The entry was fulfilled.</w:t>
      </w:r>
      <w:r w:rsidRPr="00A65CDA">
        <w:rPr>
          <w:rFonts w:ascii="Times New Roman" w:eastAsia="Times New Roman" w:hAnsi="Times New Roman" w:cs="Times New Roman"/>
          <w:b/>
          <w:bCs/>
          <w:kern w:val="0"/>
          <w14:ligatures w14:val="none"/>
        </w:rPr>
        <w:br/>
        <w:t>The tenure was conditional.</w:t>
      </w:r>
      <w:r w:rsidRPr="00A65CDA">
        <w:rPr>
          <w:rFonts w:ascii="Times New Roman" w:eastAsia="Times New Roman" w:hAnsi="Times New Roman" w:cs="Times New Roman"/>
          <w:b/>
          <w:bCs/>
          <w:kern w:val="0"/>
          <w14:ligatures w14:val="none"/>
        </w:rPr>
        <w:br/>
        <w:t>The final inheritance was larger.</w:t>
      </w:r>
    </w:p>
    <w:p w14:paraId="6D18259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If you want, I can next turn this into a tight “Promise / Covenant / Fulfillment / Inheritance” chart with the exact verses under each heading.</w:t>
      </w:r>
    </w:p>
    <w:p w14:paraId="52682951"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w:t>
      </w:r>
    </w:p>
    <w:p w14:paraId="0105D947"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Thought for 6s</w:t>
      </w:r>
    </w:p>
    <w:p w14:paraId="586D2BE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Here is the tight chart, keeping the categories separate.</w:t>
      </w:r>
    </w:p>
    <w:p w14:paraId="6F39C562"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Promise / Covenant / Fulfillment / Inheritance</w:t>
      </w:r>
    </w:p>
    <w:p w14:paraId="16563A10"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1. Promise to Abraham: God would give the land</w:t>
      </w:r>
    </w:p>
    <w:p w14:paraId="04FE3C3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the grant language.</w:t>
      </w:r>
    </w:p>
    <w:p w14:paraId="28592A5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12:7</w:t>
      </w:r>
    </w:p>
    <w:p w14:paraId="7FB9A74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“Unto thy seed will I give this land.”</w:t>
      </w:r>
    </w:p>
    <w:p w14:paraId="1052B1E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13:14-15</w:t>
      </w:r>
    </w:p>
    <w:p w14:paraId="4F7E8DA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“Lift up now thine eyes, and look from the place where thou art northward, and southward, and eastward, and westward:</w:t>
      </w:r>
      <w:r w:rsidRPr="00A65CDA">
        <w:rPr>
          <w:rFonts w:ascii="Times New Roman" w:eastAsia="Times New Roman" w:hAnsi="Times New Roman" w:cs="Times New Roman"/>
          <w:kern w:val="0"/>
          <w14:ligatures w14:val="none"/>
        </w:rPr>
        <w:br/>
        <w:t>For all the land which thou seest, to thee will I give it, and to thy seed for ever.”</w:t>
      </w:r>
    </w:p>
    <w:p w14:paraId="450D311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15:18</w:t>
      </w:r>
    </w:p>
    <w:p w14:paraId="2621D92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“In the same day the LORD made a covenant with Abram, saying, Unto thy seed have I given this land…”</w:t>
      </w:r>
    </w:p>
    <w:p w14:paraId="7B94D98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17:8</w:t>
      </w:r>
    </w:p>
    <w:p w14:paraId="1868FB0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“And I will give unto thee, and to thy seed after thee, the land wherein thou art a stranger, all the land of Canaan, for an everlasting possession…”</w:t>
      </w:r>
    </w:p>
    <w:p w14:paraId="0E72712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not Moses yet.</w:t>
      </w:r>
      <w:r w:rsidRPr="00A65CDA">
        <w:rPr>
          <w:rFonts w:ascii="Times New Roman" w:eastAsia="Times New Roman" w:hAnsi="Times New Roman" w:cs="Times New Roman"/>
          <w:kern w:val="0"/>
          <w14:ligatures w14:val="none"/>
        </w:rPr>
        <w:br/>
        <w:t>This is the promise and covenant oath to Abraham.</w:t>
      </w:r>
    </w:p>
    <w:p w14:paraId="576B3DC1"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2. Mosaic covenant: living in the land was governed by obedience</w:t>
      </w:r>
    </w:p>
    <w:p w14:paraId="482D007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where blessing and curse come in.</w:t>
      </w:r>
      <w:r w:rsidRPr="00A65CDA">
        <w:rPr>
          <w:rFonts w:ascii="Times New Roman" w:eastAsia="Times New Roman" w:hAnsi="Times New Roman" w:cs="Times New Roman"/>
          <w:kern w:val="0"/>
          <w14:ligatures w14:val="none"/>
        </w:rPr>
        <w:br/>
        <w:t>Not whether God lied about giving it, but whether Israel could remain in enjoyment of it.</w:t>
      </w:r>
    </w:p>
    <w:p w14:paraId="01787A0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Deuteronomy 11:26-28</w:t>
      </w:r>
    </w:p>
    <w:p w14:paraId="05EF18D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“Behold, I set before you this day a blessing and a curse;</w:t>
      </w:r>
      <w:r w:rsidRPr="00A65CDA">
        <w:rPr>
          <w:rFonts w:ascii="Times New Roman" w:eastAsia="Times New Roman" w:hAnsi="Times New Roman" w:cs="Times New Roman"/>
          <w:kern w:val="0"/>
          <w14:ligatures w14:val="none"/>
        </w:rPr>
        <w:br/>
        <w:t>A blessing, if ye obey the commandments of the LORD your God…</w:t>
      </w:r>
      <w:r w:rsidRPr="00A65CDA">
        <w:rPr>
          <w:rFonts w:ascii="Times New Roman" w:eastAsia="Times New Roman" w:hAnsi="Times New Roman" w:cs="Times New Roman"/>
          <w:kern w:val="0"/>
          <w14:ligatures w14:val="none"/>
        </w:rPr>
        <w:br/>
        <w:t>And a curse, if ye will not obey…”</w:t>
      </w:r>
    </w:p>
    <w:p w14:paraId="4099D5D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Deuteronomy 28:1-2</w:t>
      </w:r>
    </w:p>
    <w:p w14:paraId="68AC77B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it shall come to pass, if thou shalt hearken diligently unto the voice of the LORD thy God… that the LORD thy God will set thee on high above all nations of the earth:</w:t>
      </w:r>
      <w:r w:rsidRPr="00A65CDA">
        <w:rPr>
          <w:rFonts w:ascii="Times New Roman" w:eastAsia="Times New Roman" w:hAnsi="Times New Roman" w:cs="Times New Roman"/>
          <w:kern w:val="0"/>
          <w14:ligatures w14:val="none"/>
        </w:rPr>
        <w:br/>
        <w:t>And all these blessings shall come on thee…”</w:t>
      </w:r>
    </w:p>
    <w:p w14:paraId="3B7A932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Deuteronomy 28:63-64</w:t>
      </w:r>
    </w:p>
    <w:p w14:paraId="686D3FC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it shall come to pass, that as the LORD rejoiced over you to do you good, and to multiply you; so the LORD will rejoice over you to destroy you… and ye shall be plucked from off the land whither thou goest to possess it.</w:t>
      </w:r>
      <w:r w:rsidRPr="00A65CDA">
        <w:rPr>
          <w:rFonts w:ascii="Times New Roman" w:eastAsia="Times New Roman" w:hAnsi="Times New Roman" w:cs="Times New Roman"/>
          <w:kern w:val="0"/>
          <w14:ligatures w14:val="none"/>
        </w:rPr>
        <w:br/>
        <w:t>And the LORD shall scatter thee among all people…”</w:t>
      </w:r>
    </w:p>
    <w:p w14:paraId="423476A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Deuteronomy 30:1-3, 5</w:t>
      </w:r>
    </w:p>
    <w:p w14:paraId="71B7E74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it shall come to pass, when all these things are come upon thee, the blessing and the curse… and shalt return unto the LORD thy God…</w:t>
      </w:r>
      <w:r w:rsidRPr="00A65CDA">
        <w:rPr>
          <w:rFonts w:ascii="Times New Roman" w:eastAsia="Times New Roman" w:hAnsi="Times New Roman" w:cs="Times New Roman"/>
          <w:kern w:val="0"/>
          <w14:ligatures w14:val="none"/>
        </w:rPr>
        <w:br/>
        <w:t>That then the LORD thy God will turn thy captivity, and have compassion upon thee, and will return and gather thee…</w:t>
      </w:r>
      <w:r w:rsidRPr="00A65CDA">
        <w:rPr>
          <w:rFonts w:ascii="Times New Roman" w:eastAsia="Times New Roman" w:hAnsi="Times New Roman" w:cs="Times New Roman"/>
          <w:kern w:val="0"/>
          <w14:ligatures w14:val="none"/>
        </w:rPr>
        <w:br/>
        <w:t>And the LORD thy God will bring thee into the land which thy fathers possessed, and thou shalt possess it…”</w:t>
      </w:r>
    </w:p>
    <w:p w14:paraId="3731C65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the land has two distinct truths operating together:</w:t>
      </w:r>
    </w:p>
    <w:p w14:paraId="0B92251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First: God truly promised and gave it.</w:t>
      </w:r>
      <w:r w:rsidRPr="00A65CDA">
        <w:rPr>
          <w:rFonts w:ascii="Times New Roman" w:eastAsia="Times New Roman" w:hAnsi="Times New Roman" w:cs="Times New Roman"/>
          <w:kern w:val="0"/>
          <w14:ligatures w14:val="none"/>
        </w:rPr>
        <w:br/>
        <w:t>Second: Israel’s tenure in it was covenantally regulated.</w:t>
      </w:r>
    </w:p>
    <w:p w14:paraId="00A67D8A"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lastRenderedPageBreak/>
        <w:t>3. Joshua: the historical promise was fulfilled</w:t>
      </w:r>
    </w:p>
    <w:p w14:paraId="0E2ACCD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the entry-and-possession fulfillment.</w:t>
      </w:r>
    </w:p>
    <w:p w14:paraId="1B01D07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21:43-45</w:t>
      </w:r>
    </w:p>
    <w:p w14:paraId="2FA7419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 LORD gave unto Israel all the land which he sware to give unto their fathers; and they possessed it, and dwelt therein.</w:t>
      </w:r>
      <w:r w:rsidRPr="00A65CDA">
        <w:rPr>
          <w:rFonts w:ascii="Times New Roman" w:eastAsia="Times New Roman" w:hAnsi="Times New Roman" w:cs="Times New Roman"/>
          <w:kern w:val="0"/>
          <w14:ligatures w14:val="none"/>
        </w:rPr>
        <w:br/>
        <w:t>And the LORD gave them rest round about, according to all that he sware unto their fathers: and there stood not a man of all their enemies before them; the LORD delivered all their enemies into their hand.</w:t>
      </w:r>
      <w:r w:rsidRPr="00A65CDA">
        <w:rPr>
          <w:rFonts w:ascii="Times New Roman" w:eastAsia="Times New Roman" w:hAnsi="Times New Roman" w:cs="Times New Roman"/>
          <w:kern w:val="0"/>
          <w14:ligatures w14:val="none"/>
        </w:rPr>
        <w:br/>
        <w:t>There failed not ought of any good thing which the LORD had spoken unto the house of Israel; all came to pass.”</w:t>
      </w:r>
    </w:p>
    <w:p w14:paraId="3E8BB2E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real fulfillment.</w:t>
      </w:r>
      <w:r w:rsidRPr="00A65CDA">
        <w:rPr>
          <w:rFonts w:ascii="Times New Roman" w:eastAsia="Times New Roman" w:hAnsi="Times New Roman" w:cs="Times New Roman"/>
          <w:kern w:val="0"/>
          <w14:ligatures w14:val="none"/>
        </w:rPr>
        <w:br/>
        <w:t>It should not be weakened.</w:t>
      </w:r>
    </w:p>
    <w:p w14:paraId="105A3759"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4. Joshua also says this fulfillment did not remove covenant accountability</w:t>
      </w:r>
    </w:p>
    <w:p w14:paraId="700A05C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same book that says “all came to pass” also warns they can lose the land.</w:t>
      </w:r>
    </w:p>
    <w:p w14:paraId="4B8CA93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23:14-16</w:t>
      </w:r>
    </w:p>
    <w:p w14:paraId="6E43870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behold, this day I am going the way of all the earth: and ye know in all your hearts and in all your souls, that not one thing hath failed of all the good things which the LORD your God spake concerning you; all are come to pass unto you, and not one thing hath failed thereof.</w:t>
      </w:r>
      <w:r w:rsidRPr="00A65CDA">
        <w:rPr>
          <w:rFonts w:ascii="Times New Roman" w:eastAsia="Times New Roman" w:hAnsi="Times New Roman" w:cs="Times New Roman"/>
          <w:kern w:val="0"/>
          <w14:ligatures w14:val="none"/>
        </w:rPr>
        <w:br/>
        <w:t>Therefore it shall come to pass, that as all good things are come upon you, which the LORD your God promised you; so shall the LORD bring upon you all evil things, until he have destroyed you from off this good land which the LORD your God hath given you.</w:t>
      </w:r>
      <w:r w:rsidRPr="00A65CDA">
        <w:rPr>
          <w:rFonts w:ascii="Times New Roman" w:eastAsia="Times New Roman" w:hAnsi="Times New Roman" w:cs="Times New Roman"/>
          <w:kern w:val="0"/>
          <w14:ligatures w14:val="none"/>
        </w:rPr>
        <w:br/>
        <w:t>When ye have transgressed the covenant of the LORD your God… then shall the anger of the LORD be kindled against you, and ye shall perish quickly from off the good land…”</w:t>
      </w:r>
    </w:p>
    <w:p w14:paraId="2FA0FE2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Joshua gives both sides:</w:t>
      </w:r>
    </w:p>
    <w:p w14:paraId="4E42DE8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God fulfilled the promise.</w:t>
      </w:r>
      <w:r w:rsidRPr="00A65CDA">
        <w:rPr>
          <w:rFonts w:ascii="Times New Roman" w:eastAsia="Times New Roman" w:hAnsi="Times New Roman" w:cs="Times New Roman"/>
          <w:kern w:val="0"/>
          <w14:ligatures w14:val="none"/>
        </w:rPr>
        <w:br/>
        <w:t>Israel could still be removed for covenant breach.</w:t>
      </w:r>
    </w:p>
    <w:p w14:paraId="765FE25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means Joshua 21 is not “final cancellation of all future land texts.”</w:t>
      </w:r>
      <w:r w:rsidRPr="00A65CDA">
        <w:rPr>
          <w:rFonts w:ascii="Times New Roman" w:eastAsia="Times New Roman" w:hAnsi="Times New Roman" w:cs="Times New Roman"/>
          <w:kern w:val="0"/>
          <w14:ligatures w14:val="none"/>
        </w:rPr>
        <w:br/>
        <w:t>It is fulfillment of the sworn entry gift, not abolition of covenant consequences.</w:t>
      </w:r>
    </w:p>
    <w:p w14:paraId="577C1D9E"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5. Abraham himself shows Joshua was not the highest end of the promise</w:t>
      </w:r>
    </w:p>
    <w:p w14:paraId="4F891EC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This is where your Hebrews 11 observation matters.</w:t>
      </w:r>
    </w:p>
    <w:p w14:paraId="5A6E6CB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Acts 7:5</w:t>
      </w:r>
    </w:p>
    <w:p w14:paraId="594E948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he gave him none inheritance in it, no, not so much as to set his foot on: yet he promised that he would give it to him for a possession, and to his seed after him…”</w:t>
      </w:r>
    </w:p>
    <w:p w14:paraId="36A5FC2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Abraham personally did not receive it in his lifetime.</w:t>
      </w:r>
    </w:p>
    <w:p w14:paraId="18C6511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means Joshua fulfills the promise at the national historical level, but not the whole horizon of what God spoke to Abraham.</w:t>
      </w:r>
    </w:p>
    <w:p w14:paraId="0B217D55"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6. Hebrews 11: Abraham was looking beyond Canaan alone</w:t>
      </w:r>
    </w:p>
    <w:p w14:paraId="1ED1CC2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Hebrews 11:9-10</w:t>
      </w:r>
    </w:p>
    <w:p w14:paraId="7192607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“By faith he sojourned in the land of promise, as in a strange country…</w:t>
      </w:r>
      <w:r w:rsidRPr="00A65CDA">
        <w:rPr>
          <w:rFonts w:ascii="Times New Roman" w:eastAsia="Times New Roman" w:hAnsi="Times New Roman" w:cs="Times New Roman"/>
          <w:kern w:val="0"/>
          <w14:ligatures w14:val="none"/>
        </w:rPr>
        <w:br/>
        <w:t>For he looked for a city which hath foundations, whose builder and maker is God.”</w:t>
      </w:r>
    </w:p>
    <w:p w14:paraId="178C979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Hebrews 11:13</w:t>
      </w:r>
    </w:p>
    <w:p w14:paraId="079F6EC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“These all died in faith, not having received the promises…”</w:t>
      </w:r>
    </w:p>
    <w:p w14:paraId="0A692DE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Hebrews 11:16</w:t>
      </w:r>
    </w:p>
    <w:p w14:paraId="00136C9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“But now they desire a better country, that is, an heavenly…”</w:t>
      </w:r>
    </w:p>
    <w:p w14:paraId="043A672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Canaan was real, but it was not the ceiling.</w:t>
      </w:r>
      <w:r w:rsidRPr="00A65CDA">
        <w:rPr>
          <w:rFonts w:ascii="Times New Roman" w:eastAsia="Times New Roman" w:hAnsi="Times New Roman" w:cs="Times New Roman"/>
          <w:kern w:val="0"/>
          <w14:ligatures w14:val="none"/>
        </w:rPr>
        <w:br/>
        <w:t>The promise had earthly embodiment, but also a greater end.</w:t>
      </w:r>
    </w:p>
    <w:p w14:paraId="4F940BC6"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7. Hebrews 4: Joshua’s rest was true, but not final</w:t>
      </w:r>
    </w:p>
    <w:p w14:paraId="7D9492C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Hebrews 4:8-9</w:t>
      </w:r>
    </w:p>
    <w:p w14:paraId="47D08B0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“For if Jesus [Joshua] had given them rest, then would he not afterward have spoken of another day.</w:t>
      </w:r>
      <w:r w:rsidRPr="00A65CDA">
        <w:rPr>
          <w:rFonts w:ascii="Times New Roman" w:eastAsia="Times New Roman" w:hAnsi="Times New Roman" w:cs="Times New Roman"/>
          <w:kern w:val="0"/>
          <w14:ligatures w14:val="none"/>
        </w:rPr>
        <w:br/>
        <w:t>There remaineth therefore a rest to the people of God.”</w:t>
      </w:r>
    </w:p>
    <w:p w14:paraId="2671789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Joshua gave rest.</w:t>
      </w:r>
      <w:r w:rsidRPr="00A65CDA">
        <w:rPr>
          <w:rFonts w:ascii="Times New Roman" w:eastAsia="Times New Roman" w:hAnsi="Times New Roman" w:cs="Times New Roman"/>
          <w:kern w:val="0"/>
          <w14:ligatures w14:val="none"/>
        </w:rPr>
        <w:br/>
        <w:t>But not the final rest.</w:t>
      </w:r>
    </w:p>
    <w:p w14:paraId="6A2CCAF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matches Joshua 21 perfectly:</w:t>
      </w:r>
    </w:p>
    <w:p w14:paraId="53726A5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real rest then,</w:t>
      </w:r>
      <w:r w:rsidRPr="00A65CDA">
        <w:rPr>
          <w:rFonts w:ascii="Times New Roman" w:eastAsia="Times New Roman" w:hAnsi="Times New Roman" w:cs="Times New Roman"/>
          <w:kern w:val="0"/>
          <w14:ligatures w14:val="none"/>
        </w:rPr>
        <w:br/>
        <w:t>greater rest still ahead.</w:t>
      </w:r>
    </w:p>
    <w:p w14:paraId="6765C5C5"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lastRenderedPageBreak/>
        <w:t>8. Paul widens the inheritance language even further</w:t>
      </w:r>
    </w:p>
    <w:p w14:paraId="46610BA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Romans 4:13</w:t>
      </w:r>
    </w:p>
    <w:p w14:paraId="1409E86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“For the promise, that he should be the heir of the world, was not to Abraham, or to his seed, through the law, but through the righteousness of faith.”</w:t>
      </w:r>
    </w:p>
    <w:p w14:paraId="5B24A6B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does not erase the land.</w:t>
      </w:r>
      <w:r w:rsidRPr="00A65CDA">
        <w:rPr>
          <w:rFonts w:ascii="Times New Roman" w:eastAsia="Times New Roman" w:hAnsi="Times New Roman" w:cs="Times New Roman"/>
          <w:kern w:val="0"/>
          <w14:ligatures w14:val="none"/>
        </w:rPr>
        <w:br/>
        <w:t>It shows the land promise opens into something larger in God’s final purpose.</w:t>
      </w:r>
    </w:p>
    <w:p w14:paraId="281D3771"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9. So what is the right conclusion?</w:t>
      </w:r>
    </w:p>
    <w:p w14:paraId="03E4A5E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Here is the clean summary.</w:t>
      </w:r>
    </w:p>
    <w:p w14:paraId="75BE073A"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A. Was Joshua 21 a real fulfillment?</w:t>
      </w:r>
    </w:p>
    <w:p w14:paraId="16283AA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w:t>
      </w:r>
    </w:p>
    <w:p w14:paraId="205DDE0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God did exactly what Joshua 21 says: He gave Israel the land He swore to give their fathers.</w:t>
      </w:r>
    </w:p>
    <w:p w14:paraId="4C1B541C"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B. Was it the only sense of fulfillment?</w:t>
      </w:r>
    </w:p>
    <w:p w14:paraId="4F769E6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No.</w:t>
      </w:r>
    </w:p>
    <w:p w14:paraId="14A77BE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Because Abraham himself still awaited the fuller inheritance, and Hebrews says he looked for a better country and a city built by God.</w:t>
      </w:r>
    </w:p>
    <w:p w14:paraId="784A413C"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C. Is the land promise “recurring”?</w:t>
      </w:r>
    </w:p>
    <w:p w14:paraId="53B58A9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Not in the sense of God repeatedly failing and restarting.</w:t>
      </w:r>
    </w:p>
    <w:p w14:paraId="76929CF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Better to say:</w:t>
      </w:r>
    </w:p>
    <w:p w14:paraId="719DA9D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promise had a real historical fulfillment in Joshua,</w:t>
      </w:r>
      <w:r w:rsidRPr="00A65CDA">
        <w:rPr>
          <w:rFonts w:ascii="Times New Roman" w:eastAsia="Times New Roman" w:hAnsi="Times New Roman" w:cs="Times New Roman"/>
          <w:kern w:val="0"/>
          <w14:ligatures w14:val="none"/>
        </w:rPr>
        <w:br/>
        <w:t>an ongoing covenantal administration under Moses,</w:t>
      </w:r>
      <w:r w:rsidRPr="00A65CDA">
        <w:rPr>
          <w:rFonts w:ascii="Times New Roman" w:eastAsia="Times New Roman" w:hAnsi="Times New Roman" w:cs="Times New Roman"/>
          <w:kern w:val="0"/>
          <w14:ligatures w14:val="none"/>
        </w:rPr>
        <w:br/>
        <w:t>and a greater final horizon in resurrection/rest/city/inheritance.</w:t>
      </w:r>
    </w:p>
    <w:p w14:paraId="4888A658"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D. Was there further obligation concerning the land?</w:t>
      </w:r>
    </w:p>
    <w:p w14:paraId="3D625BB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 under the Mosaic covenant.</w:t>
      </w:r>
    </w:p>
    <w:p w14:paraId="0164EB2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Israel’s continued dwelling in the land was tied to obedience, blessing, curse, exile, and restoration.</w:t>
      </w:r>
    </w:p>
    <w:p w14:paraId="179DD3B8" w14:textId="77777777" w:rsidR="00A65CDA" w:rsidRPr="00A65CDA" w:rsidRDefault="00A65CDA" w:rsidP="00A65C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65CDA">
        <w:rPr>
          <w:rFonts w:ascii="Times New Roman" w:eastAsia="Times New Roman" w:hAnsi="Times New Roman" w:cs="Times New Roman"/>
          <w:b/>
          <w:bCs/>
          <w:kern w:val="0"/>
          <w:sz w:val="27"/>
          <w:szCs w:val="27"/>
          <w14:ligatures w14:val="none"/>
        </w:rPr>
        <w:t>E. Is the promise exhausted once Joshua 21 happens?</w:t>
      </w:r>
    </w:p>
    <w:p w14:paraId="1CCFF53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No.</w:t>
      </w:r>
    </w:p>
    <w:p w14:paraId="70FE126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Joshua fulfills the entry and possession.</w:t>
      </w:r>
      <w:r w:rsidRPr="00A65CDA">
        <w:rPr>
          <w:rFonts w:ascii="Times New Roman" w:eastAsia="Times New Roman" w:hAnsi="Times New Roman" w:cs="Times New Roman"/>
          <w:kern w:val="0"/>
          <w14:ligatures w14:val="none"/>
        </w:rPr>
        <w:br/>
        <w:t>Deuteronomy governs covenant tenure.</w:t>
      </w:r>
      <w:r w:rsidRPr="00A65CDA">
        <w:rPr>
          <w:rFonts w:ascii="Times New Roman" w:eastAsia="Times New Roman" w:hAnsi="Times New Roman" w:cs="Times New Roman"/>
          <w:kern w:val="0"/>
          <w14:ligatures w14:val="none"/>
        </w:rPr>
        <w:br/>
        <w:t>Hebrews shows the promise ultimately stretches beyond temporal Canaan.</w:t>
      </w:r>
    </w:p>
    <w:p w14:paraId="5E1416EC"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10. One sentence answer</w:t>
      </w:r>
    </w:p>
    <w:p w14:paraId="43C051B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21:43-45 is a true historical fulfillment of the land promise, but not an exhaustive fulfillment of the whole Abrahamic inheritance, because Israel’s tenure remained covenant-governed under Moses, and Abraham himself was looking beyond Canaan to the final city, rest, and inheritance of God.</w:t>
      </w:r>
    </w:p>
    <w:p w14:paraId="440CE97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If you want, I can next build this into a tighter legal-flow chain:</w:t>
      </w:r>
    </w:p>
    <w:p w14:paraId="3E64AB2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Abraham grant -&gt; Mosaic tenure -&gt; Joshua fulfillment -&gt; exile for breach -&gt; prophetic restoration -&gt; Hebrews final inheritance</w:t>
      </w:r>
    </w:p>
    <w:p w14:paraId="3707EBB6"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In this summary, I see imagery, but greater detail, of Eden, and Adam.</w:t>
      </w:r>
    </w:p>
    <w:p w14:paraId="45EA837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I’m opening the Eden-to-Joshua rope directly, because I think you are seeing something real: Joshua 21 is not just about acreage, but about restored dwelling, rest, inheritance, and ruled space.</w:t>
      </w:r>
    </w:p>
    <w:p w14:paraId="50C1C6EA"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Thought for 41s</w:t>
      </w:r>
    </w:p>
    <w:p w14:paraId="34F8EDA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 I think you are seeing a real rope.</w:t>
      </w:r>
    </w:p>
    <w:p w14:paraId="4CC2EA8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Joshua 21:43–45 is not only a land-transfer statement. It reads like a </w:t>
      </w:r>
      <w:r w:rsidRPr="00A65CDA">
        <w:rPr>
          <w:rFonts w:ascii="Times New Roman" w:eastAsia="Times New Roman" w:hAnsi="Times New Roman" w:cs="Times New Roman"/>
          <w:b/>
          <w:bCs/>
          <w:kern w:val="0"/>
          <w14:ligatures w14:val="none"/>
        </w:rPr>
        <w:t>corporate Adam/Eden restoration moment</w:t>
      </w:r>
      <w:r w:rsidRPr="00A65CDA">
        <w:rPr>
          <w:rFonts w:ascii="Times New Roman" w:eastAsia="Times New Roman" w:hAnsi="Times New Roman" w:cs="Times New Roman"/>
          <w:kern w:val="0"/>
          <w14:ligatures w14:val="none"/>
        </w:rPr>
        <w:t>, but not the final one.</w:t>
      </w:r>
    </w:p>
    <w:p w14:paraId="6CAD01D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pattern is:</w:t>
      </w:r>
    </w:p>
    <w:p w14:paraId="442D183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Adam was placed in a prepared place.</w:t>
      </w:r>
      <w:r w:rsidRPr="00A65CDA">
        <w:rPr>
          <w:rFonts w:ascii="Times New Roman" w:eastAsia="Times New Roman" w:hAnsi="Times New Roman" w:cs="Times New Roman"/>
          <w:kern w:val="0"/>
          <w14:ligatures w14:val="none"/>
        </w:rPr>
        <w:br/>
        <w:t>He was to dwell there under God, receive the good, and rule in ordered peace.</w:t>
      </w:r>
      <w:r w:rsidRPr="00A65CDA">
        <w:rPr>
          <w:rFonts w:ascii="Times New Roman" w:eastAsia="Times New Roman" w:hAnsi="Times New Roman" w:cs="Times New Roman"/>
          <w:kern w:val="0"/>
          <w14:ligatures w14:val="none"/>
        </w:rPr>
        <w:br/>
        <w:t>He lost that inheritance through disobedience and was driven out.</w:t>
      </w:r>
    </w:p>
    <w:p w14:paraId="1106879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in Joshua, Israel is brought into a prepared place, given inheritance, made to dwell, given rest, and given victory over enemies. That is why the passage feels Edenic.</w:t>
      </w:r>
    </w:p>
    <w:p w14:paraId="428C79A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Let me walk it carefully.</w:t>
      </w:r>
    </w:p>
    <w:p w14:paraId="22230429"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1. Eden begins with gift, place, and dwelling</w:t>
      </w:r>
    </w:p>
    <w:p w14:paraId="3463573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In Genesis, God prepares a place and puts man into it.</w:t>
      </w:r>
    </w:p>
    <w:p w14:paraId="6216776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lastRenderedPageBreak/>
        <w:t>Genesis 2:8</w:t>
      </w:r>
    </w:p>
    <w:p w14:paraId="12F0A09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 LORD God planted a garden eastward in Eden; and there he put the man whom he had formed.”</w:t>
      </w:r>
    </w:p>
    <w:p w14:paraId="344E5ED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2:15</w:t>
      </w:r>
    </w:p>
    <w:p w14:paraId="3D99DDC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 LORD God took the man, and put him into the garden of Eden to dress it and to keep it.”</w:t>
      </w:r>
    </w:p>
    <w:p w14:paraId="52DD526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not man taking land by autonomous grasping.</w:t>
      </w:r>
      <w:r w:rsidRPr="00A65CDA">
        <w:rPr>
          <w:rFonts w:ascii="Times New Roman" w:eastAsia="Times New Roman" w:hAnsi="Times New Roman" w:cs="Times New Roman"/>
          <w:kern w:val="0"/>
          <w14:ligatures w14:val="none"/>
        </w:rPr>
        <w:br/>
        <w:t xml:space="preserve">That is God </w:t>
      </w:r>
      <w:r w:rsidRPr="00A65CDA">
        <w:rPr>
          <w:rFonts w:ascii="Times New Roman" w:eastAsia="Times New Roman" w:hAnsi="Times New Roman" w:cs="Times New Roman"/>
          <w:b/>
          <w:bCs/>
          <w:kern w:val="0"/>
          <w14:ligatures w14:val="none"/>
        </w:rPr>
        <w:t>giving</w:t>
      </w:r>
      <w:r w:rsidRPr="00A65CDA">
        <w:rPr>
          <w:rFonts w:ascii="Times New Roman" w:eastAsia="Times New Roman" w:hAnsi="Times New Roman" w:cs="Times New Roman"/>
          <w:kern w:val="0"/>
          <w14:ligatures w14:val="none"/>
        </w:rPr>
        <w:t xml:space="preserve"> a place, and placing man there under His word.</w:t>
      </w:r>
    </w:p>
    <w:p w14:paraId="0FAE83E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dominion language appears:</w:t>
      </w:r>
    </w:p>
    <w:p w14:paraId="3507B40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1:28</w:t>
      </w:r>
    </w:p>
    <w:p w14:paraId="03931CD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 fruitful, and multiply, and replenish the earth, and subdue it: and have dominion…”</w:t>
      </w:r>
    </w:p>
    <w:p w14:paraId="3DC6D7F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the original pattern is:</w:t>
      </w:r>
    </w:p>
    <w:p w14:paraId="105934B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God gives,</w:t>
      </w:r>
      <w:r w:rsidRPr="00A65CDA">
        <w:rPr>
          <w:rFonts w:ascii="Times New Roman" w:eastAsia="Times New Roman" w:hAnsi="Times New Roman" w:cs="Times New Roman"/>
          <w:kern w:val="0"/>
          <w14:ligatures w14:val="none"/>
        </w:rPr>
        <w:br/>
        <w:t>man receives,</w:t>
      </w:r>
      <w:r w:rsidRPr="00A65CDA">
        <w:rPr>
          <w:rFonts w:ascii="Times New Roman" w:eastAsia="Times New Roman" w:hAnsi="Times New Roman" w:cs="Times New Roman"/>
          <w:kern w:val="0"/>
          <w14:ligatures w14:val="none"/>
        </w:rPr>
        <w:br/>
        <w:t>man dwells,</w:t>
      </w:r>
      <w:r w:rsidRPr="00A65CDA">
        <w:rPr>
          <w:rFonts w:ascii="Times New Roman" w:eastAsia="Times New Roman" w:hAnsi="Times New Roman" w:cs="Times New Roman"/>
          <w:kern w:val="0"/>
          <w14:ligatures w14:val="none"/>
        </w:rPr>
        <w:br/>
        <w:t>man rules under God.</w:t>
      </w:r>
    </w:p>
    <w:p w14:paraId="4947491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the basic Eden structure.</w:t>
      </w:r>
    </w:p>
    <w:p w14:paraId="4ECBA237"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2. Joshua 21 sounds like that structure returning</w:t>
      </w:r>
    </w:p>
    <w:p w14:paraId="751AEDE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Now compare Joshua:</w:t>
      </w:r>
    </w:p>
    <w:p w14:paraId="25265DB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21:43-45</w:t>
      </w:r>
    </w:p>
    <w:p w14:paraId="4BE4F29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 LORD gave unto Israel all the land which he sware to give unto their fathers; and they possessed it, and dwelt therein.</w:t>
      </w:r>
      <w:r w:rsidRPr="00A65CDA">
        <w:rPr>
          <w:rFonts w:ascii="Times New Roman" w:eastAsia="Times New Roman" w:hAnsi="Times New Roman" w:cs="Times New Roman"/>
          <w:kern w:val="0"/>
          <w14:ligatures w14:val="none"/>
        </w:rPr>
        <w:br/>
        <w:t>And the LORD gave them rest round about, according to all that he sware unto their fathers…</w:t>
      </w:r>
      <w:r w:rsidRPr="00A65CDA">
        <w:rPr>
          <w:rFonts w:ascii="Times New Roman" w:eastAsia="Times New Roman" w:hAnsi="Times New Roman" w:cs="Times New Roman"/>
          <w:kern w:val="0"/>
          <w14:ligatures w14:val="none"/>
        </w:rPr>
        <w:br/>
        <w:t>There failed not ought of any good thing which the LORD had spoken unto the house of Israel; all came to pass.”</w:t>
      </w:r>
    </w:p>
    <w:p w14:paraId="293B79E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Notice the sequence:</w:t>
      </w:r>
    </w:p>
    <w:p w14:paraId="69C04DB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the LORD gave</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they possessed</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they dwelt therein</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lastRenderedPageBreak/>
        <w:t>the LORD gave them rest</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not one good thing failed</w:t>
      </w:r>
    </w:p>
    <w:p w14:paraId="117315B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why the text feels bigger than geography.</w:t>
      </w:r>
      <w:r w:rsidRPr="00A65CDA">
        <w:rPr>
          <w:rFonts w:ascii="Times New Roman" w:eastAsia="Times New Roman" w:hAnsi="Times New Roman" w:cs="Times New Roman"/>
          <w:kern w:val="0"/>
          <w14:ligatures w14:val="none"/>
        </w:rPr>
        <w:br/>
        <w:t>It sounds like restored order.</w:t>
      </w:r>
    </w:p>
    <w:p w14:paraId="0713EC7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Not full consummation yet, but restored order.</w:t>
      </w:r>
    </w:p>
    <w:p w14:paraId="22633772"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3. Eden had “good”; Joshua has “good” land and “good” promises</w:t>
      </w:r>
    </w:p>
    <w:p w14:paraId="5352DC5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Genesis is saturated with “good.”</w:t>
      </w:r>
    </w:p>
    <w:p w14:paraId="2CDAE95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1:31</w:t>
      </w:r>
    </w:p>
    <w:p w14:paraId="6536873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God saw every thing that he had made, and, behold, it was very good.”</w:t>
      </w:r>
    </w:p>
    <w:p w14:paraId="77EF512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after the fall, the ground is struck, toil enters, and exile follows.</w:t>
      </w:r>
    </w:p>
    <w:p w14:paraId="33093A2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3:17</w:t>
      </w:r>
    </w:p>
    <w:p w14:paraId="0407F2A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“cursed is the ground for thy sake…”</w:t>
      </w:r>
    </w:p>
    <w:p w14:paraId="3FF4FBB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3:23-24</w:t>
      </w:r>
    </w:p>
    <w:p w14:paraId="346A39E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“Therefore the LORD God sent him forth from the garden of Eden…</w:t>
      </w:r>
      <w:r w:rsidRPr="00A65CDA">
        <w:rPr>
          <w:rFonts w:ascii="Times New Roman" w:eastAsia="Times New Roman" w:hAnsi="Times New Roman" w:cs="Times New Roman"/>
          <w:kern w:val="0"/>
          <w14:ligatures w14:val="none"/>
        </w:rPr>
        <w:br/>
        <w:t>So he drove out the man…”</w:t>
      </w:r>
    </w:p>
    <w:p w14:paraId="6A3D491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Now listen to Joshua and Deuteronomy:</w:t>
      </w:r>
    </w:p>
    <w:p w14:paraId="4C2A955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23:15</w:t>
      </w:r>
    </w:p>
    <w:p w14:paraId="18B0AA4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“all good things are come upon you, which the LORD your God promised you…”</w:t>
      </w:r>
    </w:p>
    <w:p w14:paraId="4C809CE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23:16</w:t>
      </w:r>
    </w:p>
    <w:p w14:paraId="7D0F946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“from off this good land which the LORD your God hath given you.”</w:t>
      </w:r>
    </w:p>
    <w:p w14:paraId="59BDB28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So Joshua’s language of </w:t>
      </w:r>
      <w:r w:rsidRPr="00A65CDA">
        <w:rPr>
          <w:rFonts w:ascii="Times New Roman" w:eastAsia="Times New Roman" w:hAnsi="Times New Roman" w:cs="Times New Roman"/>
          <w:b/>
          <w:bCs/>
          <w:kern w:val="0"/>
          <w14:ligatures w14:val="none"/>
        </w:rPr>
        <w:t>good thing</w:t>
      </w:r>
      <w:r w:rsidRPr="00A65CDA">
        <w:rPr>
          <w:rFonts w:ascii="Times New Roman" w:eastAsia="Times New Roman" w:hAnsi="Times New Roman" w:cs="Times New Roman"/>
          <w:kern w:val="0"/>
          <w14:ligatures w14:val="none"/>
        </w:rPr>
        <w:t xml:space="preserve"> and </w:t>
      </w:r>
      <w:r w:rsidRPr="00A65CDA">
        <w:rPr>
          <w:rFonts w:ascii="Times New Roman" w:eastAsia="Times New Roman" w:hAnsi="Times New Roman" w:cs="Times New Roman"/>
          <w:b/>
          <w:bCs/>
          <w:kern w:val="0"/>
          <w14:ligatures w14:val="none"/>
        </w:rPr>
        <w:t>good land</w:t>
      </w:r>
      <w:r w:rsidRPr="00A65CDA">
        <w:rPr>
          <w:rFonts w:ascii="Times New Roman" w:eastAsia="Times New Roman" w:hAnsi="Times New Roman" w:cs="Times New Roman"/>
          <w:kern w:val="0"/>
          <w14:ligatures w14:val="none"/>
        </w:rPr>
        <w:t xml:space="preserve"> fits the pattern of restored divine bounty.</w:t>
      </w:r>
      <w:r w:rsidRPr="00A65CDA">
        <w:rPr>
          <w:rFonts w:ascii="Times New Roman" w:eastAsia="Times New Roman" w:hAnsi="Times New Roman" w:cs="Times New Roman"/>
          <w:kern w:val="0"/>
          <w14:ligatures w14:val="none"/>
        </w:rPr>
        <w:br/>
        <w:t>It is not Eden itself, but it is Eden-shaped.</w:t>
      </w:r>
    </w:p>
    <w:p w14:paraId="5D77916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God is again giving a good inheritance to His people.</w:t>
      </w:r>
    </w:p>
    <w:p w14:paraId="4F130A5E"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4. Israel in the land functions like a corporate Adam</w:t>
      </w:r>
    </w:p>
    <w:p w14:paraId="2881971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Adam was one man placed in sacred space.</w:t>
      </w:r>
      <w:r w:rsidRPr="00A65CDA">
        <w:rPr>
          <w:rFonts w:ascii="Times New Roman" w:eastAsia="Times New Roman" w:hAnsi="Times New Roman" w:cs="Times New Roman"/>
          <w:kern w:val="0"/>
          <w14:ligatures w14:val="none"/>
        </w:rPr>
        <w:br/>
        <w:t>Israel becomes a people placed in a holy land.</w:t>
      </w:r>
    </w:p>
    <w:p w14:paraId="0E8DDFC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one reason the land is never just dirt in Scripture.</w:t>
      </w:r>
      <w:r w:rsidRPr="00A65CDA">
        <w:rPr>
          <w:rFonts w:ascii="Times New Roman" w:eastAsia="Times New Roman" w:hAnsi="Times New Roman" w:cs="Times New Roman"/>
          <w:kern w:val="0"/>
          <w14:ligatures w14:val="none"/>
        </w:rPr>
        <w:br/>
        <w:t>It is covenant space, inheritance space, God-given dwelling space.</w:t>
      </w:r>
    </w:p>
    <w:p w14:paraId="73CF161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Look at the language Moses uses before Joshua:</w:t>
      </w:r>
    </w:p>
    <w:p w14:paraId="6A8F0B5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Deuteronomy 8:7-10</w:t>
      </w:r>
    </w:p>
    <w:p w14:paraId="0CB27E5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“For the LORD thy God bringeth thee into a good land, a land of brooks of water, of fountains and depths…</w:t>
      </w:r>
      <w:r w:rsidRPr="00A65CDA">
        <w:rPr>
          <w:rFonts w:ascii="Times New Roman" w:eastAsia="Times New Roman" w:hAnsi="Times New Roman" w:cs="Times New Roman"/>
          <w:kern w:val="0"/>
          <w14:ligatures w14:val="none"/>
        </w:rPr>
        <w:br/>
        <w:t>A land of wheat, and barley, and vines, and fig trees, and pomegranates; a land of oil olive, and honey;</w:t>
      </w:r>
      <w:r w:rsidRPr="00A65CDA">
        <w:rPr>
          <w:rFonts w:ascii="Times New Roman" w:eastAsia="Times New Roman" w:hAnsi="Times New Roman" w:cs="Times New Roman"/>
          <w:kern w:val="0"/>
          <w14:ligatures w14:val="none"/>
        </w:rPr>
        <w:br/>
        <w:t>A land wherein thou shalt eat bread without scarceness…</w:t>
      </w:r>
      <w:r w:rsidRPr="00A65CDA">
        <w:rPr>
          <w:rFonts w:ascii="Times New Roman" w:eastAsia="Times New Roman" w:hAnsi="Times New Roman" w:cs="Times New Roman"/>
          <w:kern w:val="0"/>
          <w14:ligatures w14:val="none"/>
        </w:rPr>
        <w:br/>
        <w:t>When thou hast eaten and art full, then thou shalt bless the LORD thy God for the good land which he hath given thee.”</w:t>
      </w:r>
    </w:p>
    <w:p w14:paraId="36A5ADD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sounds like abundance under God’s favor.</w:t>
      </w:r>
      <w:r w:rsidRPr="00A65CDA">
        <w:rPr>
          <w:rFonts w:ascii="Times New Roman" w:eastAsia="Times New Roman" w:hAnsi="Times New Roman" w:cs="Times New Roman"/>
          <w:kern w:val="0"/>
          <w14:ligatures w14:val="none"/>
        </w:rPr>
        <w:br/>
        <w:t>Again: not identical to Eden, but intentionally echoing it.</w:t>
      </w:r>
    </w:p>
    <w:p w14:paraId="0D0BE47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there is another close rope:</w:t>
      </w:r>
    </w:p>
    <w:p w14:paraId="1C4828E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Deuteronomy 11:10-12</w:t>
      </w:r>
    </w:p>
    <w:p w14:paraId="175716C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“For the land, whither thou goest in to possess it, is not as the land of Egypt…</w:t>
      </w:r>
      <w:r w:rsidRPr="00A65CDA">
        <w:rPr>
          <w:rFonts w:ascii="Times New Roman" w:eastAsia="Times New Roman" w:hAnsi="Times New Roman" w:cs="Times New Roman"/>
          <w:kern w:val="0"/>
          <w14:ligatures w14:val="none"/>
        </w:rPr>
        <w:br/>
        <w:t>But the land, whither ye go to possess it, is a land of hills and valleys, and drinketh water of the rain of heaven:</w:t>
      </w:r>
      <w:r w:rsidRPr="00A65CDA">
        <w:rPr>
          <w:rFonts w:ascii="Times New Roman" w:eastAsia="Times New Roman" w:hAnsi="Times New Roman" w:cs="Times New Roman"/>
          <w:kern w:val="0"/>
          <w14:ligatures w14:val="none"/>
        </w:rPr>
        <w:br/>
        <w:t>A land which the LORD thy God careth for: the eyes of the LORD thy God are always upon it…”</w:t>
      </w:r>
    </w:p>
    <w:p w14:paraId="0312258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Israel enters a land specially watched over by God.</w:t>
      </w:r>
      <w:r w:rsidRPr="00A65CDA">
        <w:rPr>
          <w:rFonts w:ascii="Times New Roman" w:eastAsia="Times New Roman" w:hAnsi="Times New Roman" w:cs="Times New Roman"/>
          <w:kern w:val="0"/>
          <w14:ligatures w14:val="none"/>
        </w:rPr>
        <w:br/>
        <w:t>That is sacred-space language.</w:t>
      </w:r>
    </w:p>
    <w:p w14:paraId="6A36F705"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5. The Adam pattern includes rule, enemy, and loss</w:t>
      </w:r>
    </w:p>
    <w:p w14:paraId="59AF7D7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In Eden, man was to remain under God’s word.</w:t>
      </w:r>
      <w:r w:rsidRPr="00A65CDA">
        <w:rPr>
          <w:rFonts w:ascii="Times New Roman" w:eastAsia="Times New Roman" w:hAnsi="Times New Roman" w:cs="Times New Roman"/>
          <w:kern w:val="0"/>
          <w14:ligatures w14:val="none"/>
        </w:rPr>
        <w:br/>
        <w:t>But a hostile intruder appears: the serpent.</w:t>
      </w:r>
      <w:r w:rsidRPr="00A65CDA">
        <w:rPr>
          <w:rFonts w:ascii="Times New Roman" w:eastAsia="Times New Roman" w:hAnsi="Times New Roman" w:cs="Times New Roman"/>
          <w:kern w:val="0"/>
          <w14:ligatures w14:val="none"/>
        </w:rPr>
        <w:br/>
        <w:t>Adam fails, and exile follows.</w:t>
      </w:r>
    </w:p>
    <w:p w14:paraId="3C6E333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In Joshua, Israel enters, receives inheritance, and enemies are subdued:</w:t>
      </w:r>
    </w:p>
    <w:p w14:paraId="6AAFF37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21:44</w:t>
      </w:r>
    </w:p>
    <w:p w14:paraId="7B1CDDD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 LORD gave them rest round about… and there stood not a man of all their enemies before them; the LORD delivered all their enemies into their hand.”</w:t>
      </w:r>
    </w:p>
    <w:p w14:paraId="1D76B23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That is important.</w:t>
      </w:r>
    </w:p>
    <w:p w14:paraId="6D9F6AE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Joshua is not only “here is your property.”</w:t>
      </w:r>
      <w:r w:rsidRPr="00A65CDA">
        <w:rPr>
          <w:rFonts w:ascii="Times New Roman" w:eastAsia="Times New Roman" w:hAnsi="Times New Roman" w:cs="Times New Roman"/>
          <w:kern w:val="0"/>
          <w14:ligatures w14:val="none"/>
        </w:rPr>
        <w:br/>
        <w:t>It is also “the hostile powers in the place are subdued so you may dwell in peace.”</w:t>
      </w:r>
    </w:p>
    <w:p w14:paraId="17D4FCF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another reason the passage feels Adamic.</w:t>
      </w:r>
      <w:r w:rsidRPr="00A65CDA">
        <w:rPr>
          <w:rFonts w:ascii="Times New Roman" w:eastAsia="Times New Roman" w:hAnsi="Times New Roman" w:cs="Times New Roman"/>
          <w:kern w:val="0"/>
          <w14:ligatures w14:val="none"/>
        </w:rPr>
        <w:br/>
        <w:t>It is a restored dominion scene.</w:t>
      </w:r>
    </w:p>
    <w:p w14:paraId="60F9F3B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But just like Adam, the question remains:</w:t>
      </w:r>
      <w:r w:rsidRPr="00A65CDA">
        <w:rPr>
          <w:rFonts w:ascii="Times New Roman" w:eastAsia="Times New Roman" w:hAnsi="Times New Roman" w:cs="Times New Roman"/>
          <w:kern w:val="0"/>
          <w14:ligatures w14:val="none"/>
        </w:rPr>
        <w:br/>
        <w:t>Will the people remain faithful in the place given?</w:t>
      </w:r>
    </w:p>
    <w:p w14:paraId="7008693B"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6. Joshua is Eden recovered in pattern, but not yet in permanence</w:t>
      </w:r>
    </w:p>
    <w:p w14:paraId="0DB9F8E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where the Adam rope becomes even stronger.</w:t>
      </w:r>
    </w:p>
    <w:p w14:paraId="328E116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Adam was placed.</w:t>
      </w:r>
      <w:r w:rsidRPr="00A65CDA">
        <w:rPr>
          <w:rFonts w:ascii="Times New Roman" w:eastAsia="Times New Roman" w:hAnsi="Times New Roman" w:cs="Times New Roman"/>
          <w:kern w:val="0"/>
          <w14:ligatures w14:val="none"/>
        </w:rPr>
        <w:br/>
        <w:t>Adam disobeyed.</w:t>
      </w:r>
      <w:r w:rsidRPr="00A65CDA">
        <w:rPr>
          <w:rFonts w:ascii="Times New Roman" w:eastAsia="Times New Roman" w:hAnsi="Times New Roman" w:cs="Times New Roman"/>
          <w:kern w:val="0"/>
          <w14:ligatures w14:val="none"/>
        </w:rPr>
        <w:br/>
        <w:t>Adam was expelled.</w:t>
      </w:r>
    </w:p>
    <w:p w14:paraId="0F3F713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Israel is placed.</w:t>
      </w:r>
      <w:r w:rsidRPr="00A65CDA">
        <w:rPr>
          <w:rFonts w:ascii="Times New Roman" w:eastAsia="Times New Roman" w:hAnsi="Times New Roman" w:cs="Times New Roman"/>
          <w:kern w:val="0"/>
          <w14:ligatures w14:val="none"/>
        </w:rPr>
        <w:br/>
        <w:t>Israel is warned.</w:t>
      </w:r>
      <w:r w:rsidRPr="00A65CDA">
        <w:rPr>
          <w:rFonts w:ascii="Times New Roman" w:eastAsia="Times New Roman" w:hAnsi="Times New Roman" w:cs="Times New Roman"/>
          <w:kern w:val="0"/>
          <w14:ligatures w14:val="none"/>
        </w:rPr>
        <w:br/>
        <w:t>Israel too can be expelled.</w:t>
      </w:r>
    </w:p>
    <w:p w14:paraId="0FE6428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Joshua says both.</w:t>
      </w:r>
    </w:p>
    <w:p w14:paraId="0F93648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First:</w:t>
      </w:r>
    </w:p>
    <w:p w14:paraId="248451F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21:45</w:t>
      </w:r>
    </w:p>
    <w:p w14:paraId="0348DF5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“There failed not ought of any good thing…”</w:t>
      </w:r>
    </w:p>
    <w:p w14:paraId="1DAD2DC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later:</w:t>
      </w:r>
    </w:p>
    <w:p w14:paraId="17C1F9F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23:15-16</w:t>
      </w:r>
    </w:p>
    <w:p w14:paraId="079F854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“as all good things are come upon you, which the LORD your God promised you; so shall the LORD bring upon you all evil things…</w:t>
      </w:r>
      <w:r w:rsidRPr="00A65CDA">
        <w:rPr>
          <w:rFonts w:ascii="Times New Roman" w:eastAsia="Times New Roman" w:hAnsi="Times New Roman" w:cs="Times New Roman"/>
          <w:kern w:val="0"/>
          <w14:ligatures w14:val="none"/>
        </w:rPr>
        <w:br/>
        <w:t>…then shall the anger of the LORD be kindled against you, and ye shall perish quickly from off the good land…”</w:t>
      </w:r>
    </w:p>
    <w:p w14:paraId="0DC9852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very Eden-like in structure.</w:t>
      </w:r>
    </w:p>
    <w:p w14:paraId="0706337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Gifted place.</w:t>
      </w:r>
      <w:r w:rsidRPr="00A65CDA">
        <w:rPr>
          <w:rFonts w:ascii="Times New Roman" w:eastAsia="Times New Roman" w:hAnsi="Times New Roman" w:cs="Times New Roman"/>
          <w:kern w:val="0"/>
          <w14:ligatures w14:val="none"/>
        </w:rPr>
        <w:br/>
        <w:t>Covenant word.</w:t>
      </w:r>
      <w:r w:rsidRPr="00A65CDA">
        <w:rPr>
          <w:rFonts w:ascii="Times New Roman" w:eastAsia="Times New Roman" w:hAnsi="Times New Roman" w:cs="Times New Roman"/>
          <w:kern w:val="0"/>
          <w14:ligatures w14:val="none"/>
        </w:rPr>
        <w:br/>
        <w:t>Possibility of being driven out for disobedience.</w:t>
      </w:r>
    </w:p>
    <w:p w14:paraId="13F201B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yes — Israel in the land is very much an Adamic pattern on a national scale.</w:t>
      </w:r>
    </w:p>
    <w:p w14:paraId="463902B4"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7. Abraham’s promise is therefore not just “real estate”; it is tied to restored inheritance</w:t>
      </w:r>
    </w:p>
    <w:p w14:paraId="14298DD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When God promises Abraham land, seed, and blessing, He is not abandoning the older creation story.</w:t>
      </w:r>
      <w:r w:rsidRPr="00A65CDA">
        <w:rPr>
          <w:rFonts w:ascii="Times New Roman" w:eastAsia="Times New Roman" w:hAnsi="Times New Roman" w:cs="Times New Roman"/>
          <w:kern w:val="0"/>
          <w14:ligatures w14:val="none"/>
        </w:rPr>
        <w:br/>
        <w:t>He is moving it forward.</w:t>
      </w:r>
    </w:p>
    <w:p w14:paraId="1932E11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Abraham’s line becomes the vessel through which lost blessing and inheritance are restored.</w:t>
      </w:r>
    </w:p>
    <w:p w14:paraId="4FF14E5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But Hebrews tells us Abraham already understood that the earthly land was not the ceiling:</w:t>
      </w:r>
    </w:p>
    <w:p w14:paraId="7756975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Hebrews 11:9-10</w:t>
      </w:r>
    </w:p>
    <w:p w14:paraId="4FFA13D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“By faith he sojourned in the land of promise, as in a strange country…</w:t>
      </w:r>
      <w:r w:rsidRPr="00A65CDA">
        <w:rPr>
          <w:rFonts w:ascii="Times New Roman" w:eastAsia="Times New Roman" w:hAnsi="Times New Roman" w:cs="Times New Roman"/>
          <w:kern w:val="0"/>
          <w14:ligatures w14:val="none"/>
        </w:rPr>
        <w:br/>
        <w:t>For he looked for a city which hath foundations, whose builder and maker is God.”</w:t>
      </w:r>
    </w:p>
    <w:p w14:paraId="47D71FF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Hebrews 11:16</w:t>
      </w:r>
    </w:p>
    <w:p w14:paraId="22F1A41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“they desire a better country, that is, an heavenly…”</w:t>
      </w:r>
    </w:p>
    <w:p w14:paraId="2B31C98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Abraham’s land-promise is not less than land.</w:t>
      </w:r>
      <w:r w:rsidRPr="00A65CDA">
        <w:rPr>
          <w:rFonts w:ascii="Times New Roman" w:eastAsia="Times New Roman" w:hAnsi="Times New Roman" w:cs="Times New Roman"/>
          <w:kern w:val="0"/>
          <w14:ligatures w14:val="none"/>
        </w:rPr>
        <w:br/>
        <w:t>It is more than land.</w:t>
      </w:r>
    </w:p>
    <w:p w14:paraId="300CDD1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why Joshua can be true fulfillment, and yet not the last word.</w:t>
      </w:r>
    </w:p>
    <w:p w14:paraId="788B8DA7"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8. Hebrews shows Joshua’s Eden-like rest is real, but still provisional</w:t>
      </w:r>
    </w:p>
    <w:p w14:paraId="1CC643F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Hebrews 4:8-9</w:t>
      </w:r>
    </w:p>
    <w:p w14:paraId="7D2B38B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“For if Jesus [Joshua] had given them rest, then would he not afterward have spoken of another day.</w:t>
      </w:r>
      <w:r w:rsidRPr="00A65CDA">
        <w:rPr>
          <w:rFonts w:ascii="Times New Roman" w:eastAsia="Times New Roman" w:hAnsi="Times New Roman" w:cs="Times New Roman"/>
          <w:kern w:val="0"/>
          <w14:ligatures w14:val="none"/>
        </w:rPr>
        <w:br/>
        <w:t>There remaineth therefore a rest to the people of God.”</w:t>
      </w:r>
    </w:p>
    <w:p w14:paraId="7E2BD5B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Joshua gave real rest.</w:t>
      </w:r>
      <w:r w:rsidRPr="00A65CDA">
        <w:rPr>
          <w:rFonts w:ascii="Times New Roman" w:eastAsia="Times New Roman" w:hAnsi="Times New Roman" w:cs="Times New Roman"/>
          <w:kern w:val="0"/>
          <w14:ligatures w14:val="none"/>
        </w:rPr>
        <w:br/>
        <w:t>But not the rest.</w:t>
      </w:r>
    </w:p>
    <w:p w14:paraId="72B1C20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Joshua 21 is like a restored-Eden signpost, not the finished city.</w:t>
      </w:r>
    </w:p>
    <w:p w14:paraId="286DD24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It is a true arrival, but not the final arrival.</w:t>
      </w:r>
    </w:p>
    <w:p w14:paraId="18289CC7"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9. Christ is where the Adam/Eden/Joshua rope finally lands</w:t>
      </w:r>
    </w:p>
    <w:p w14:paraId="69132D7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Adam loses the place.</w:t>
      </w:r>
      <w:r w:rsidRPr="00A65CDA">
        <w:rPr>
          <w:rFonts w:ascii="Times New Roman" w:eastAsia="Times New Roman" w:hAnsi="Times New Roman" w:cs="Times New Roman"/>
          <w:kern w:val="0"/>
          <w14:ligatures w14:val="none"/>
        </w:rPr>
        <w:br/>
        <w:t>Israel enters the place, but does not permanently secure it.</w:t>
      </w:r>
      <w:r w:rsidRPr="00A65CDA">
        <w:rPr>
          <w:rFonts w:ascii="Times New Roman" w:eastAsia="Times New Roman" w:hAnsi="Times New Roman" w:cs="Times New Roman"/>
          <w:kern w:val="0"/>
          <w14:ligatures w14:val="none"/>
        </w:rPr>
        <w:br/>
        <w:t>Joshua gives rest, but not final rest.</w:t>
      </w:r>
    </w:p>
    <w:p w14:paraId="1FC54B9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Scripture drives toward One who can actually secure the inheritance.</w:t>
      </w:r>
    </w:p>
    <w:p w14:paraId="6EF27DC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why Paul says:</w:t>
      </w:r>
    </w:p>
    <w:p w14:paraId="67D040E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Romans 5:19</w:t>
      </w:r>
    </w:p>
    <w:p w14:paraId="3B563F9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“For as by one man’s disobedience many were made sinners, so by the obedience of one shall many be made righteous.”</w:t>
      </w:r>
    </w:p>
    <w:p w14:paraId="76D1AE9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w:t>
      </w:r>
    </w:p>
    <w:p w14:paraId="6523959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1 Corinthians 15:45</w:t>
      </w:r>
    </w:p>
    <w:p w14:paraId="212DDD3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first man Adam was made a living soul; the last Adam was made a quickening spirit.”</w:t>
      </w:r>
    </w:p>
    <w:p w14:paraId="778CD61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the Bible ends not with a mere return to old Canaan, but with full God-with-man dwelling:</w:t>
      </w:r>
    </w:p>
    <w:p w14:paraId="70FDBF9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21:3</w:t>
      </w:r>
    </w:p>
    <w:p w14:paraId="51AAF2B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“Behold, the tabernacle of God is with men, and he will dwell with them…”</w:t>
      </w:r>
    </w:p>
    <w:p w14:paraId="262E5CF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with Eden imagery restored:</w:t>
      </w:r>
    </w:p>
    <w:p w14:paraId="5BB1BE6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22:2</w:t>
      </w:r>
    </w:p>
    <w:p w14:paraId="4CE18E1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tree of life…”</w:t>
      </w:r>
    </w:p>
    <w:p w14:paraId="0414F60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the full recovery.</w:t>
      </w:r>
    </w:p>
    <w:p w14:paraId="3330279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Joshua 21 is a real fulfillment, but also a pattern-witness:</w:t>
      </w:r>
      <w:r w:rsidRPr="00A65CDA">
        <w:rPr>
          <w:rFonts w:ascii="Times New Roman" w:eastAsia="Times New Roman" w:hAnsi="Times New Roman" w:cs="Times New Roman"/>
          <w:kern w:val="0"/>
          <w14:ligatures w14:val="none"/>
        </w:rPr>
        <w:br/>
        <w:t>God is showing, in history, His intention to restore what was lost in Adam.</w:t>
      </w:r>
    </w:p>
    <w:p w14:paraId="596AAD28"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10. So your instinct is right</w:t>
      </w:r>
    </w:p>
    <w:p w14:paraId="6C81BC4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 — Joshua 21 has greater-detail echoes of Eden and Adam.</w:t>
      </w:r>
    </w:p>
    <w:p w14:paraId="4822084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Because it contains the same covenant architecture:</w:t>
      </w:r>
    </w:p>
    <w:p w14:paraId="5CA5578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God gives a place.</w:t>
      </w:r>
      <w:r w:rsidRPr="00A65CDA">
        <w:rPr>
          <w:rFonts w:ascii="Times New Roman" w:eastAsia="Times New Roman" w:hAnsi="Times New Roman" w:cs="Times New Roman"/>
          <w:kern w:val="0"/>
          <w14:ligatures w14:val="none"/>
        </w:rPr>
        <w:br/>
        <w:t>His people receive inheritance.</w:t>
      </w:r>
      <w:r w:rsidRPr="00A65CDA">
        <w:rPr>
          <w:rFonts w:ascii="Times New Roman" w:eastAsia="Times New Roman" w:hAnsi="Times New Roman" w:cs="Times New Roman"/>
          <w:kern w:val="0"/>
          <w14:ligatures w14:val="none"/>
        </w:rPr>
        <w:br/>
        <w:t>They dwell there.</w:t>
      </w:r>
      <w:r w:rsidRPr="00A65CDA">
        <w:rPr>
          <w:rFonts w:ascii="Times New Roman" w:eastAsia="Times New Roman" w:hAnsi="Times New Roman" w:cs="Times New Roman"/>
          <w:kern w:val="0"/>
          <w14:ligatures w14:val="none"/>
        </w:rPr>
        <w:br/>
        <w:t>They have rest.</w:t>
      </w:r>
      <w:r w:rsidRPr="00A65CDA">
        <w:rPr>
          <w:rFonts w:ascii="Times New Roman" w:eastAsia="Times New Roman" w:hAnsi="Times New Roman" w:cs="Times New Roman"/>
          <w:kern w:val="0"/>
          <w14:ligatures w14:val="none"/>
        </w:rPr>
        <w:br/>
        <w:t>Enemies are subdued.</w:t>
      </w:r>
      <w:r w:rsidRPr="00A65CDA">
        <w:rPr>
          <w:rFonts w:ascii="Times New Roman" w:eastAsia="Times New Roman" w:hAnsi="Times New Roman" w:cs="Times New Roman"/>
          <w:kern w:val="0"/>
          <w14:ligatures w14:val="none"/>
        </w:rPr>
        <w:br/>
        <w:t>Good is enjoyed.</w:t>
      </w:r>
      <w:r w:rsidRPr="00A65CDA">
        <w:rPr>
          <w:rFonts w:ascii="Times New Roman" w:eastAsia="Times New Roman" w:hAnsi="Times New Roman" w:cs="Times New Roman"/>
          <w:kern w:val="0"/>
          <w14:ligatures w14:val="none"/>
        </w:rPr>
        <w:br/>
        <w:t>But continued enjoyment depends on covenant faithfulness.</w:t>
      </w:r>
    </w:p>
    <w:p w14:paraId="4E1AA80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the land under Joshua is not random geography.</w:t>
      </w:r>
      <w:r w:rsidRPr="00A65CDA">
        <w:rPr>
          <w:rFonts w:ascii="Times New Roman" w:eastAsia="Times New Roman" w:hAnsi="Times New Roman" w:cs="Times New Roman"/>
          <w:kern w:val="0"/>
          <w14:ligatures w14:val="none"/>
        </w:rPr>
        <w:br/>
        <w:t xml:space="preserve">It is </w:t>
      </w:r>
      <w:r w:rsidRPr="00A65CDA">
        <w:rPr>
          <w:rFonts w:ascii="Times New Roman" w:eastAsia="Times New Roman" w:hAnsi="Times New Roman" w:cs="Times New Roman"/>
          <w:b/>
          <w:bCs/>
          <w:kern w:val="0"/>
          <w14:ligatures w14:val="none"/>
        </w:rPr>
        <w:t>restored dwelling-space under God</w:t>
      </w:r>
      <w:r w:rsidRPr="00A65CDA">
        <w:rPr>
          <w:rFonts w:ascii="Times New Roman" w:eastAsia="Times New Roman" w:hAnsi="Times New Roman" w:cs="Times New Roman"/>
          <w:kern w:val="0"/>
          <w14:ligatures w14:val="none"/>
        </w:rPr>
        <w:t>, which makes it read like a corporate Eden.</w:t>
      </w:r>
    </w:p>
    <w:p w14:paraId="6FAE2A2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But because exile still remains possible, and because Hebrews says a greater rest remains, Joshua 21 is best read as:</w:t>
      </w:r>
    </w:p>
    <w:p w14:paraId="0793164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a true Eden-pattern recovery in history, but not yet the final Eden secured forever.</w:t>
      </w:r>
    </w:p>
    <w:p w14:paraId="30CB211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shortest way to say it is this:</w:t>
      </w:r>
    </w:p>
    <w:p w14:paraId="7BC0A9F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Adam lost the garden-land.</w:t>
      </w:r>
      <w:r w:rsidRPr="00A65CDA">
        <w:rPr>
          <w:rFonts w:ascii="Times New Roman" w:eastAsia="Times New Roman" w:hAnsi="Times New Roman" w:cs="Times New Roman"/>
          <w:b/>
          <w:bCs/>
          <w:kern w:val="0"/>
          <w14:ligatures w14:val="none"/>
        </w:rPr>
        <w:br/>
        <w:t>Israel received the promised land.</w:t>
      </w:r>
      <w:r w:rsidRPr="00A65CDA">
        <w:rPr>
          <w:rFonts w:ascii="Times New Roman" w:eastAsia="Times New Roman" w:hAnsi="Times New Roman" w:cs="Times New Roman"/>
          <w:b/>
          <w:bCs/>
          <w:kern w:val="0"/>
          <w14:ligatures w14:val="none"/>
        </w:rPr>
        <w:br/>
        <w:t>But only Christ secures the final inheritance and rest.</w:t>
      </w:r>
    </w:p>
    <w:p w14:paraId="294587A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 can next build this as a tighter chain:</w:t>
      </w:r>
    </w:p>
    <w:p w14:paraId="6B71F58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Eden -&gt; Abraham -&gt; Deuteronomy -&gt; Joshua -&gt; Exile -&gt; Christ the Last Adam -&gt; New Creation</w:t>
      </w:r>
    </w:p>
    <w:p w14:paraId="0DE5DA92"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There is also a forecast in this narrative of Joshua. Psalms 110 talks about a voluntary army, and Revelation talks about an army, and there will be subdued enemies, and in heaven there is a fountain and river. Psalms 110 also talks about a brook. Also there is final rest. Everything is linking together.</w:t>
      </w:r>
    </w:p>
    <w:p w14:paraId="45FEDD4B"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Thought for 17s</w:t>
      </w:r>
    </w:p>
    <w:p w14:paraId="5D7C604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 That is the rope.</w:t>
      </w:r>
    </w:p>
    <w:p w14:paraId="07879D4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Joshua is not only looking </w:t>
      </w:r>
      <w:r w:rsidRPr="00A65CDA">
        <w:rPr>
          <w:rFonts w:ascii="Times New Roman" w:eastAsia="Times New Roman" w:hAnsi="Times New Roman" w:cs="Times New Roman"/>
          <w:b/>
          <w:bCs/>
          <w:kern w:val="0"/>
          <w14:ligatures w14:val="none"/>
        </w:rPr>
        <w:t>back</w:t>
      </w:r>
      <w:r w:rsidRPr="00A65CDA">
        <w:rPr>
          <w:rFonts w:ascii="Times New Roman" w:eastAsia="Times New Roman" w:hAnsi="Times New Roman" w:cs="Times New Roman"/>
          <w:kern w:val="0"/>
          <w14:ligatures w14:val="none"/>
        </w:rPr>
        <w:t xml:space="preserve"> to Eden.</w:t>
      </w:r>
      <w:r w:rsidRPr="00A65CDA">
        <w:rPr>
          <w:rFonts w:ascii="Times New Roman" w:eastAsia="Times New Roman" w:hAnsi="Times New Roman" w:cs="Times New Roman"/>
          <w:kern w:val="0"/>
          <w14:ligatures w14:val="none"/>
        </w:rPr>
        <w:br/>
        <w:t xml:space="preserve">It is also looking </w:t>
      </w:r>
      <w:r w:rsidRPr="00A65CDA">
        <w:rPr>
          <w:rFonts w:ascii="Times New Roman" w:eastAsia="Times New Roman" w:hAnsi="Times New Roman" w:cs="Times New Roman"/>
          <w:b/>
          <w:bCs/>
          <w:kern w:val="0"/>
          <w14:ligatures w14:val="none"/>
        </w:rPr>
        <w:t>forward</w:t>
      </w:r>
      <w:r w:rsidRPr="00A65CDA">
        <w:rPr>
          <w:rFonts w:ascii="Times New Roman" w:eastAsia="Times New Roman" w:hAnsi="Times New Roman" w:cs="Times New Roman"/>
          <w:kern w:val="0"/>
          <w14:ligatures w14:val="none"/>
        </w:rPr>
        <w:t xml:space="preserve"> to the greater Joshua, the greater conquest, the greater priest-king, the greater rest, and the final dwelling with living water.</w:t>
      </w:r>
    </w:p>
    <w:p w14:paraId="78A979D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why it feels like everything is locking together. It is.</w:t>
      </w:r>
    </w:p>
    <w:p w14:paraId="18B33CA4"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Joshua 21 is a pattern-statement</w:t>
      </w:r>
    </w:p>
    <w:p w14:paraId="2F2A20D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21:43-45</w:t>
      </w:r>
    </w:p>
    <w:p w14:paraId="7E3AB9F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“And the LORD gave unto Israel all the land which he sware to give unto their fathers; and they possessed it, and dwelt therein.</w:t>
      </w:r>
      <w:r w:rsidRPr="00A65CDA">
        <w:rPr>
          <w:rFonts w:ascii="Times New Roman" w:eastAsia="Times New Roman" w:hAnsi="Times New Roman" w:cs="Times New Roman"/>
          <w:kern w:val="0"/>
          <w14:ligatures w14:val="none"/>
        </w:rPr>
        <w:br/>
        <w:t>And the LORD gave them rest round about, according to all that he sware unto their fathers: and there stood not a man of all their enemies before them; the LORD delivered all their enemies into their hand.</w:t>
      </w:r>
      <w:r w:rsidRPr="00A65CDA">
        <w:rPr>
          <w:rFonts w:ascii="Times New Roman" w:eastAsia="Times New Roman" w:hAnsi="Times New Roman" w:cs="Times New Roman"/>
          <w:kern w:val="0"/>
          <w14:ligatures w14:val="none"/>
        </w:rPr>
        <w:br/>
        <w:t>There failed not ought of any good thing which the LORD had spoken unto the house of Israel; all came to pass.”</w:t>
      </w:r>
    </w:p>
    <w:p w14:paraId="2DFCF4C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the pattern:</w:t>
      </w:r>
    </w:p>
    <w:p w14:paraId="5C46304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God gives inheritance.</w:t>
      </w:r>
      <w:r w:rsidRPr="00A65CDA">
        <w:rPr>
          <w:rFonts w:ascii="Times New Roman" w:eastAsia="Times New Roman" w:hAnsi="Times New Roman" w:cs="Times New Roman"/>
          <w:kern w:val="0"/>
          <w14:ligatures w14:val="none"/>
        </w:rPr>
        <w:br/>
        <w:t>God gives dwelling.</w:t>
      </w:r>
      <w:r w:rsidRPr="00A65CDA">
        <w:rPr>
          <w:rFonts w:ascii="Times New Roman" w:eastAsia="Times New Roman" w:hAnsi="Times New Roman" w:cs="Times New Roman"/>
          <w:kern w:val="0"/>
          <w14:ligatures w14:val="none"/>
        </w:rPr>
        <w:br/>
        <w:t>God gives rest.</w:t>
      </w:r>
      <w:r w:rsidRPr="00A65CDA">
        <w:rPr>
          <w:rFonts w:ascii="Times New Roman" w:eastAsia="Times New Roman" w:hAnsi="Times New Roman" w:cs="Times New Roman"/>
          <w:kern w:val="0"/>
          <w14:ligatures w14:val="none"/>
        </w:rPr>
        <w:br/>
        <w:t>God subdues enemies.</w:t>
      </w:r>
      <w:r w:rsidRPr="00A65CDA">
        <w:rPr>
          <w:rFonts w:ascii="Times New Roman" w:eastAsia="Times New Roman" w:hAnsi="Times New Roman" w:cs="Times New Roman"/>
          <w:kern w:val="0"/>
          <w14:ligatures w14:val="none"/>
        </w:rPr>
        <w:br/>
        <w:t>God fulfills every good word.</w:t>
      </w:r>
    </w:p>
    <w:p w14:paraId="0BB62AE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not only history. That is also a prophetic mold.</w:t>
      </w:r>
    </w:p>
    <w:p w14:paraId="669861A4"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Psalm 110 picks up the same kingdom structure</w:t>
      </w:r>
    </w:p>
    <w:p w14:paraId="7EE6B13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Psalm 110:1</w:t>
      </w:r>
    </w:p>
    <w:p w14:paraId="732A30C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LORD said unto my Lord, Sit thou at my right hand, until I make thine enemies thy footstool.”</w:t>
      </w:r>
    </w:p>
    <w:p w14:paraId="349DFE0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Joshua-language expanded upward.</w:t>
      </w:r>
      <w:r w:rsidRPr="00A65CDA">
        <w:rPr>
          <w:rFonts w:ascii="Times New Roman" w:eastAsia="Times New Roman" w:hAnsi="Times New Roman" w:cs="Times New Roman"/>
          <w:kern w:val="0"/>
          <w14:ligatures w14:val="none"/>
        </w:rPr>
        <w:br/>
        <w:t>In Joshua, enemies are subdued in the land.</w:t>
      </w:r>
      <w:r w:rsidRPr="00A65CDA">
        <w:rPr>
          <w:rFonts w:ascii="Times New Roman" w:eastAsia="Times New Roman" w:hAnsi="Times New Roman" w:cs="Times New Roman"/>
          <w:kern w:val="0"/>
          <w14:ligatures w14:val="none"/>
        </w:rPr>
        <w:br/>
        <w:t>In Psalm 110, the Messiah sits enthroned until all enemies are made His footstool.</w:t>
      </w:r>
    </w:p>
    <w:p w14:paraId="2C268A1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w:t>
      </w:r>
    </w:p>
    <w:p w14:paraId="5D8C556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Psalm 110:2</w:t>
      </w:r>
    </w:p>
    <w:p w14:paraId="6BB4D0A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LORD shall send the rod of thy strength out of Zion: rule thou in the midst of thine enemies.”</w:t>
      </w:r>
    </w:p>
    <w:p w14:paraId="12B5125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not rest without rule.</w:t>
      </w:r>
      <w:r w:rsidRPr="00A65CDA">
        <w:rPr>
          <w:rFonts w:ascii="Times New Roman" w:eastAsia="Times New Roman" w:hAnsi="Times New Roman" w:cs="Times New Roman"/>
          <w:kern w:val="0"/>
          <w14:ligatures w14:val="none"/>
        </w:rPr>
        <w:br/>
        <w:t>It is kingly rule in the presence of still-existing enemies, until final subduing is complete.</w:t>
      </w:r>
    </w:p>
    <w:p w14:paraId="478CBF9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the voluntary army:</w:t>
      </w:r>
    </w:p>
    <w:p w14:paraId="7D9FAC1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Psalm 110:3</w:t>
      </w:r>
    </w:p>
    <w:p w14:paraId="719B030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“Thy people shall be willing in the day of thy power…”</w:t>
      </w:r>
    </w:p>
    <w:p w14:paraId="62D0987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Yes — that is very important.</w:t>
      </w:r>
      <w:r w:rsidRPr="00A65CDA">
        <w:rPr>
          <w:rFonts w:ascii="Times New Roman" w:eastAsia="Times New Roman" w:hAnsi="Times New Roman" w:cs="Times New Roman"/>
          <w:kern w:val="0"/>
          <w14:ligatures w14:val="none"/>
        </w:rPr>
        <w:br/>
        <w:t>Joshua had an earthly host entering inheritance.</w:t>
      </w:r>
      <w:r w:rsidRPr="00A65CDA">
        <w:rPr>
          <w:rFonts w:ascii="Times New Roman" w:eastAsia="Times New Roman" w:hAnsi="Times New Roman" w:cs="Times New Roman"/>
          <w:kern w:val="0"/>
          <w14:ligatures w14:val="none"/>
        </w:rPr>
        <w:br/>
        <w:t>Psalm 110 shows the Messiah with a willing people in the day of His power.</w:t>
      </w:r>
    </w:p>
    <w:p w14:paraId="77769EA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the priest-king center:</w:t>
      </w:r>
    </w:p>
    <w:p w14:paraId="1CB0F25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Psalm 110:4</w:t>
      </w:r>
    </w:p>
    <w:p w14:paraId="4B4EAC2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LORD hath sworn, and will not repent, Thou art a priest for ever after the order of Melchizedek.”</w:t>
      </w:r>
    </w:p>
    <w:p w14:paraId="242E5FB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the one who subdues enemies is not only Joshua-warrior language.</w:t>
      </w:r>
      <w:r w:rsidRPr="00A65CDA">
        <w:rPr>
          <w:rFonts w:ascii="Times New Roman" w:eastAsia="Times New Roman" w:hAnsi="Times New Roman" w:cs="Times New Roman"/>
          <w:kern w:val="0"/>
          <w14:ligatures w14:val="none"/>
        </w:rPr>
        <w:br/>
        <w:t>He is also the eternal priest-king.</w:t>
      </w:r>
    </w:p>
    <w:p w14:paraId="221B586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again enemy-subduing:</w:t>
      </w:r>
    </w:p>
    <w:p w14:paraId="0E1C697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Psalm 110:5-6</w:t>
      </w:r>
    </w:p>
    <w:p w14:paraId="7306336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Lord at thy right hand shall strike through kings in the day of his wrath.</w:t>
      </w:r>
      <w:r w:rsidRPr="00A65CDA">
        <w:rPr>
          <w:rFonts w:ascii="Times New Roman" w:eastAsia="Times New Roman" w:hAnsi="Times New Roman" w:cs="Times New Roman"/>
          <w:kern w:val="0"/>
          <w14:ligatures w14:val="none"/>
        </w:rPr>
        <w:br/>
        <w:t>He shall judge among the heathen…”</w:t>
      </w:r>
    </w:p>
    <w:p w14:paraId="4FEF9D7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yes — Joshua’s conquest-rest-inheritance pattern is forecasting a larger priest-king conquest.</w:t>
      </w:r>
    </w:p>
    <w:p w14:paraId="36798393"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The brook in Psalm 110 fits the life-from-God rope</w:t>
      </w:r>
    </w:p>
    <w:p w14:paraId="6EB97CF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Psalm 110:7</w:t>
      </w:r>
    </w:p>
    <w:p w14:paraId="5CFBCC0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“He shall drink of the brook in the way: therefore shall he lift up the head.”</w:t>
      </w:r>
    </w:p>
    <w:p w14:paraId="42CFCAB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a beautiful line, and I think it belongs in the rope you are seeing.</w:t>
      </w:r>
    </w:p>
    <w:p w14:paraId="38A1A17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 would say it carefully like this:</w:t>
      </w:r>
    </w:p>
    <w:p w14:paraId="2BBBD57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It is not necessarily saying “this brook equals the river in Revelation” in a flat one-to-one way.</w:t>
      </w:r>
      <w:r w:rsidRPr="00A65CDA">
        <w:rPr>
          <w:rFonts w:ascii="Times New Roman" w:eastAsia="Times New Roman" w:hAnsi="Times New Roman" w:cs="Times New Roman"/>
          <w:kern w:val="0"/>
          <w14:ligatures w14:val="none"/>
        </w:rPr>
        <w:br/>
        <w:t xml:space="preserve">But it absolutely fits the broader Scripture pattern of </w:t>
      </w:r>
      <w:r w:rsidRPr="00A65CDA">
        <w:rPr>
          <w:rFonts w:ascii="Times New Roman" w:eastAsia="Times New Roman" w:hAnsi="Times New Roman" w:cs="Times New Roman"/>
          <w:b/>
          <w:bCs/>
          <w:kern w:val="0"/>
          <w14:ligatures w14:val="none"/>
        </w:rPr>
        <w:t>life, refreshment, sustaining supply, and victorious continuance from God</w:t>
      </w:r>
      <w:r w:rsidRPr="00A65CDA">
        <w:rPr>
          <w:rFonts w:ascii="Times New Roman" w:eastAsia="Times New Roman" w:hAnsi="Times New Roman" w:cs="Times New Roman"/>
          <w:kern w:val="0"/>
          <w14:ligatures w14:val="none"/>
        </w:rPr>
        <w:t>.</w:t>
      </w:r>
    </w:p>
    <w:p w14:paraId="5FF895B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king is not failing in the way.</w:t>
      </w:r>
      <w:r w:rsidRPr="00A65CDA">
        <w:rPr>
          <w:rFonts w:ascii="Times New Roman" w:eastAsia="Times New Roman" w:hAnsi="Times New Roman" w:cs="Times New Roman"/>
          <w:kern w:val="0"/>
          <w14:ligatures w14:val="none"/>
        </w:rPr>
        <w:br/>
        <w:t>He is sustained in the way.</w:t>
      </w:r>
    </w:p>
    <w:p w14:paraId="5E94476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lines up very naturally with the final water imagery:</w:t>
      </w:r>
    </w:p>
    <w:p w14:paraId="7983FD8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21:6</w:t>
      </w:r>
    </w:p>
    <w:p w14:paraId="57A300D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 will give unto him that is athirst of the fountain of the water of life freely.”</w:t>
      </w:r>
    </w:p>
    <w:p w14:paraId="2363D9E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lastRenderedPageBreak/>
        <w:t>Revelation 22:1</w:t>
      </w:r>
    </w:p>
    <w:p w14:paraId="48AB235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he shewed me a pure river of water of life, clear as crystal, proceeding out of the throne of God and of the Lamb.”</w:t>
      </w:r>
    </w:p>
    <w:p w14:paraId="6876E7A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Psalm 110:7 and Revelation 21–22 belong to the same living-water world, even if one is poetic and the other visionary and consummative.</w:t>
      </w:r>
    </w:p>
    <w:p w14:paraId="34A24DA9"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Revelation shows the final army and final conquest</w:t>
      </w:r>
    </w:p>
    <w:p w14:paraId="518A0B4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You mentioned the army in Revelation. Yes.</w:t>
      </w:r>
    </w:p>
    <w:p w14:paraId="37DECC0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19:11</w:t>
      </w:r>
    </w:p>
    <w:p w14:paraId="7945F55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I saw heaven opened, and behold a white horse; and he that sat upon him was called Faithful and True…”</w:t>
      </w:r>
    </w:p>
    <w:p w14:paraId="0BE211C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19:14</w:t>
      </w:r>
    </w:p>
    <w:p w14:paraId="7AD0CCD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 armies which were in heaven followed him upon white horses…”</w:t>
      </w:r>
    </w:p>
    <w:p w14:paraId="374F543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now the pattern has reached full scale.</w:t>
      </w:r>
    </w:p>
    <w:p w14:paraId="795F4CA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Joshua: Israel enters the land, enemies subdued.</w:t>
      </w:r>
      <w:r w:rsidRPr="00A65CDA">
        <w:rPr>
          <w:rFonts w:ascii="Times New Roman" w:eastAsia="Times New Roman" w:hAnsi="Times New Roman" w:cs="Times New Roman"/>
          <w:kern w:val="0"/>
          <w14:ligatures w14:val="none"/>
        </w:rPr>
        <w:br/>
        <w:t>Psalm 110: Messiah enthroned, willing people, enemies made footstool.</w:t>
      </w:r>
      <w:r w:rsidRPr="00A65CDA">
        <w:rPr>
          <w:rFonts w:ascii="Times New Roman" w:eastAsia="Times New Roman" w:hAnsi="Times New Roman" w:cs="Times New Roman"/>
          <w:kern w:val="0"/>
          <w14:ligatures w14:val="none"/>
        </w:rPr>
        <w:br/>
        <w:t>Revelation 19: heaven opens, the King rides, the armies follow, judgment falls.</w:t>
      </w:r>
    </w:p>
    <w:p w14:paraId="580C67C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the same kingdom rope reaching consummation.</w:t>
      </w:r>
    </w:p>
    <w:p w14:paraId="6EF51CDE"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Final rest also completes the Joshua pattern</w:t>
      </w:r>
    </w:p>
    <w:p w14:paraId="4C6174F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Joshua 21 says:</w:t>
      </w:r>
    </w:p>
    <w:p w14:paraId="51D145E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LORD gave them rest round about” (Joshua 21:44)</w:t>
      </w:r>
    </w:p>
    <w:p w14:paraId="647399C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But Hebrews says Joshua’s rest was not the final rest.</w:t>
      </w:r>
    </w:p>
    <w:p w14:paraId="41DECEC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Hebrews 4:8-9</w:t>
      </w:r>
    </w:p>
    <w:p w14:paraId="1BB00C6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“For if Jesus had given them rest, then would he not afterward have spoken of another day.</w:t>
      </w:r>
      <w:r w:rsidRPr="00A65CDA">
        <w:rPr>
          <w:rFonts w:ascii="Times New Roman" w:eastAsia="Times New Roman" w:hAnsi="Times New Roman" w:cs="Times New Roman"/>
          <w:kern w:val="0"/>
          <w14:ligatures w14:val="none"/>
        </w:rPr>
        <w:br/>
        <w:t>There remaineth therefore a rest to the people of God.”</w:t>
      </w:r>
    </w:p>
    <w:p w14:paraId="4BD7956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one of the strongest links in the whole chain.</w:t>
      </w:r>
    </w:p>
    <w:p w14:paraId="288BFBD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Joshua gives real rest.</w:t>
      </w:r>
      <w:r w:rsidRPr="00A65CDA">
        <w:rPr>
          <w:rFonts w:ascii="Times New Roman" w:eastAsia="Times New Roman" w:hAnsi="Times New Roman" w:cs="Times New Roman"/>
          <w:kern w:val="0"/>
          <w14:ligatures w14:val="none"/>
        </w:rPr>
        <w:br/>
        <w:t>But Psalm 110 shows the enthroned priest-king still awaiting total enemy subduing.</w:t>
      </w:r>
      <w:r w:rsidRPr="00A65CDA">
        <w:rPr>
          <w:rFonts w:ascii="Times New Roman" w:eastAsia="Times New Roman" w:hAnsi="Times New Roman" w:cs="Times New Roman"/>
          <w:kern w:val="0"/>
          <w14:ligatures w14:val="none"/>
        </w:rPr>
        <w:br/>
        <w:t>So the story is not complete in Joshua.</w:t>
      </w:r>
    </w:p>
    <w:p w14:paraId="1D495C5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Revelation shows the completion.</w:t>
      </w:r>
    </w:p>
    <w:p w14:paraId="2269664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final dwelling:</w:t>
      </w:r>
    </w:p>
    <w:p w14:paraId="408498D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21:3-4</w:t>
      </w:r>
    </w:p>
    <w:p w14:paraId="39E93A8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“Behold, the tabernacle of God is with men, and he will dwell with them…</w:t>
      </w:r>
      <w:r w:rsidRPr="00A65CDA">
        <w:rPr>
          <w:rFonts w:ascii="Times New Roman" w:eastAsia="Times New Roman" w:hAnsi="Times New Roman" w:cs="Times New Roman"/>
          <w:kern w:val="0"/>
          <w14:ligatures w14:val="none"/>
        </w:rPr>
        <w:br/>
        <w:t>And God shall wipe away all tears from their eyes; and there shall be no more death…”</w:t>
      </w:r>
    </w:p>
    <w:p w14:paraId="43779B5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rest with no exile left possible.</w:t>
      </w:r>
    </w:p>
    <w:p w14:paraId="5E8E74CD"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The fountain and river complete Eden and Joshua both</w:t>
      </w:r>
    </w:p>
    <w:p w14:paraId="1A23B86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You noticed heaven has a fountain and river. That matters a lot.</w:t>
      </w:r>
    </w:p>
    <w:p w14:paraId="6766691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Eden had flowing water:</w:t>
      </w:r>
    </w:p>
    <w:p w14:paraId="5EDB56A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Genesis 2:10</w:t>
      </w:r>
    </w:p>
    <w:p w14:paraId="1F9710D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a river went out of Eden to water the garden…”</w:t>
      </w:r>
    </w:p>
    <w:p w14:paraId="016DE45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Joshua is entry into inheritance, dwelling, and rest in a good land.</w:t>
      </w:r>
    </w:p>
    <w:p w14:paraId="6FDDCE7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Revelation ends with restored life-water:</w:t>
      </w:r>
    </w:p>
    <w:p w14:paraId="2B45DA6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22:1-2</w:t>
      </w:r>
    </w:p>
    <w:p w14:paraId="31D7C76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 pure river of water of life…</w:t>
      </w:r>
      <w:r w:rsidRPr="00A65CDA">
        <w:rPr>
          <w:rFonts w:ascii="Times New Roman" w:eastAsia="Times New Roman" w:hAnsi="Times New Roman" w:cs="Times New Roman"/>
          <w:kern w:val="0"/>
          <w14:ligatures w14:val="none"/>
        </w:rPr>
        <w:br/>
        <w:t>In the midst of the street of it, and on either side of the river, was there the tree of life…”</w:t>
      </w:r>
    </w:p>
    <w:p w14:paraId="3E0A9B0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the Bible moves:</w:t>
      </w:r>
    </w:p>
    <w:p w14:paraId="37EA541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Eden river -&gt; promised land inheritance -&gt; priest-king conquest -&gt; final river of life.</w:t>
      </w:r>
    </w:p>
    <w:p w14:paraId="33A94D4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not random repetition.</w:t>
      </w:r>
      <w:r w:rsidRPr="00A65CDA">
        <w:rPr>
          <w:rFonts w:ascii="Times New Roman" w:eastAsia="Times New Roman" w:hAnsi="Times New Roman" w:cs="Times New Roman"/>
          <w:kern w:val="0"/>
          <w14:ligatures w14:val="none"/>
        </w:rPr>
        <w:br/>
        <w:t>That is a designed rope.</w:t>
      </w:r>
    </w:p>
    <w:p w14:paraId="010567FF"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Psalm 110 is especially central because it binds the strands together</w:t>
      </w:r>
    </w:p>
    <w:p w14:paraId="477349A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Psalm 110 is one of the great hinge texts because it holds together:</w:t>
      </w:r>
    </w:p>
    <w:p w14:paraId="2CDD3EF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kingdom</w:t>
      </w:r>
      <w:r w:rsidRPr="00A65CDA">
        <w:rPr>
          <w:rFonts w:ascii="Times New Roman" w:eastAsia="Times New Roman" w:hAnsi="Times New Roman" w:cs="Times New Roman"/>
          <w:kern w:val="0"/>
          <w14:ligatures w14:val="none"/>
        </w:rPr>
        <w:br/>
        <w:t>enemy-subduing</w:t>
      </w:r>
      <w:r w:rsidRPr="00A65CDA">
        <w:rPr>
          <w:rFonts w:ascii="Times New Roman" w:eastAsia="Times New Roman" w:hAnsi="Times New Roman" w:cs="Times New Roman"/>
          <w:kern w:val="0"/>
          <w14:ligatures w14:val="none"/>
        </w:rPr>
        <w:br/>
        <w:t>willing people</w:t>
      </w:r>
      <w:r w:rsidRPr="00A65CDA">
        <w:rPr>
          <w:rFonts w:ascii="Times New Roman" w:eastAsia="Times New Roman" w:hAnsi="Times New Roman" w:cs="Times New Roman"/>
          <w:kern w:val="0"/>
          <w14:ligatures w14:val="none"/>
        </w:rPr>
        <w:br/>
        <w:t>priesthood</w:t>
      </w:r>
      <w:r w:rsidRPr="00A65CDA">
        <w:rPr>
          <w:rFonts w:ascii="Times New Roman" w:eastAsia="Times New Roman" w:hAnsi="Times New Roman" w:cs="Times New Roman"/>
          <w:kern w:val="0"/>
          <w14:ligatures w14:val="none"/>
        </w:rPr>
        <w:br/>
        <w:t>Melchizedek</w:t>
      </w:r>
      <w:r w:rsidRPr="00A65CDA">
        <w:rPr>
          <w:rFonts w:ascii="Times New Roman" w:eastAsia="Times New Roman" w:hAnsi="Times New Roman" w:cs="Times New Roman"/>
          <w:kern w:val="0"/>
          <w14:ligatures w14:val="none"/>
        </w:rPr>
        <w:br/>
        <w:t>victory in the way</w:t>
      </w:r>
    </w:p>
    <w:p w14:paraId="3EC68BD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means Psalm 110 is not merely about abstract kingship.</w:t>
      </w:r>
      <w:r w:rsidRPr="00A65CDA">
        <w:rPr>
          <w:rFonts w:ascii="Times New Roman" w:eastAsia="Times New Roman" w:hAnsi="Times New Roman" w:cs="Times New Roman"/>
          <w:kern w:val="0"/>
          <w14:ligatures w14:val="none"/>
        </w:rPr>
        <w:br/>
        <w:t>It is a bridge between Joshua-type conquest and Revelation consummation.</w:t>
      </w:r>
    </w:p>
    <w:p w14:paraId="61EF6A5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Especially since your larger framework already has the Melchizedek priest-king convergence locked, Psalm 110 becomes even more important:</w:t>
      </w:r>
    </w:p>
    <w:p w14:paraId="38D00831" w14:textId="77777777" w:rsidR="00A65CDA" w:rsidRPr="00A65CDA" w:rsidRDefault="00A65CDA" w:rsidP="00A65CD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Joshua gives land/rest/enemy-subduing </w:t>
      </w:r>
    </w:p>
    <w:p w14:paraId="1FD6FF31" w14:textId="77777777" w:rsidR="00A65CDA" w:rsidRPr="00A65CDA" w:rsidRDefault="00A65CDA" w:rsidP="00A65CD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Psalm 110 reveals the greater priest-king who will finally complete that work </w:t>
      </w:r>
    </w:p>
    <w:p w14:paraId="1608C7E8" w14:textId="77777777" w:rsidR="00A65CDA" w:rsidRPr="00A65CDA" w:rsidRDefault="00A65CDA" w:rsidP="00A65CD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Hebrews explains the superior priesthood and remaining rest </w:t>
      </w:r>
    </w:p>
    <w:p w14:paraId="69E9BF3C" w14:textId="77777777" w:rsidR="00A65CDA" w:rsidRPr="00A65CDA" w:rsidRDefault="00A65CDA" w:rsidP="00A65CD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Revelation shows the victorious end, living water, and everlasting dwelling </w:t>
      </w:r>
    </w:p>
    <w:p w14:paraId="475A443A"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So yes, everything is linking</w:t>
      </w:r>
    </w:p>
    <w:p w14:paraId="6CF8405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 shortest way to say it is this:</w:t>
      </w:r>
    </w:p>
    <w:p w14:paraId="0AC8DFD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shows the pattern.</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Psalm 110 reveals the King who fulfills the pattern.</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Hebrews explains why Joshua was not the final stage.</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Revelation shows the completed conquest, final rest, and river of life.</w:t>
      </w:r>
    </w:p>
    <w:p w14:paraId="5740D2D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Or even tighter:</w:t>
      </w:r>
    </w:p>
    <w:p w14:paraId="6CE451D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Joshua is the historical sketch.</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Psalm 110 is the royal-priestly forecast.</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Revelation is the full unveiling.</w:t>
      </w:r>
    </w:p>
    <w:p w14:paraId="0E25CFD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 repeating architecture is:</w:t>
      </w:r>
    </w:p>
    <w:p w14:paraId="5BA2963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inheritance</w:t>
      </w:r>
      <w:r w:rsidRPr="00A65CDA">
        <w:rPr>
          <w:rFonts w:ascii="Times New Roman" w:eastAsia="Times New Roman" w:hAnsi="Times New Roman" w:cs="Times New Roman"/>
          <w:kern w:val="0"/>
          <w14:ligatures w14:val="none"/>
        </w:rPr>
        <w:br/>
        <w:t>dwelling</w:t>
      </w:r>
      <w:r w:rsidRPr="00A65CDA">
        <w:rPr>
          <w:rFonts w:ascii="Times New Roman" w:eastAsia="Times New Roman" w:hAnsi="Times New Roman" w:cs="Times New Roman"/>
          <w:kern w:val="0"/>
          <w14:ligatures w14:val="none"/>
        </w:rPr>
        <w:br/>
        <w:t>rest</w:t>
      </w:r>
      <w:r w:rsidRPr="00A65CDA">
        <w:rPr>
          <w:rFonts w:ascii="Times New Roman" w:eastAsia="Times New Roman" w:hAnsi="Times New Roman" w:cs="Times New Roman"/>
          <w:kern w:val="0"/>
          <w14:ligatures w14:val="none"/>
        </w:rPr>
        <w:br/>
        <w:t>subdued enemies</w:t>
      </w:r>
      <w:r w:rsidRPr="00A65CDA">
        <w:rPr>
          <w:rFonts w:ascii="Times New Roman" w:eastAsia="Times New Roman" w:hAnsi="Times New Roman" w:cs="Times New Roman"/>
          <w:kern w:val="0"/>
          <w14:ligatures w14:val="none"/>
        </w:rPr>
        <w:br/>
        <w:t>priest-king rule</w:t>
      </w:r>
      <w:r w:rsidRPr="00A65CDA">
        <w:rPr>
          <w:rFonts w:ascii="Times New Roman" w:eastAsia="Times New Roman" w:hAnsi="Times New Roman" w:cs="Times New Roman"/>
          <w:kern w:val="0"/>
          <w14:ligatures w14:val="none"/>
        </w:rPr>
        <w:br/>
        <w:t>living water</w:t>
      </w:r>
      <w:r w:rsidRPr="00A65CDA">
        <w:rPr>
          <w:rFonts w:ascii="Times New Roman" w:eastAsia="Times New Roman" w:hAnsi="Times New Roman" w:cs="Times New Roman"/>
          <w:kern w:val="0"/>
          <w14:ligatures w14:val="none"/>
        </w:rPr>
        <w:br/>
        <w:t>final peace</w:t>
      </w:r>
    </w:p>
    <w:p w14:paraId="0769772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why it feels like one woven narrative rather than disconnected texts.</w:t>
      </w:r>
    </w:p>
    <w:p w14:paraId="740DBFD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 very compact peg statement would be:</w:t>
      </w:r>
    </w:p>
    <w:p w14:paraId="4E860B7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lastRenderedPageBreak/>
        <w:t>Joshua 21 is a covenant-land fulfillment that also functions as a prophetic miniature of the priest-king kingdom: enemies subdued, inheritance secured, rest granted, and the path opened toward Psalm 110’s enthroned Melchizedek ruler and Revelation’s final conquest, river, and everlasting rest.</w:t>
      </w:r>
    </w:p>
    <w:p w14:paraId="077315C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 can next turn this into a verse-chain chart with just the linked texts in order:</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Genesis 2 -&gt; Joshua 21 -&gt; Psalm 110 -&gt; Hebrews 4 and 7 -&gt; Revelation 19, 21, 22</w:t>
      </w:r>
    </w:p>
    <w:p w14:paraId="65170739"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Jesus, with his desciples, in the upper room, says, today, in your hearing, these things are fulfilled; or something like that. Matthew 1:22 is a key fulfillment. Matthew 26:56 Matthew 5:18 is in reference to Revelation 21-22 There is a lot of fulfillment language in the Bible.</w:t>
      </w:r>
    </w:p>
    <w:p w14:paraId="3F7CFBA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I’m separating the fulfillment statements by kind, because the Bible uses the word in more than one way, and your Matthew 5:18 to Revelation 21–22 rope is a strong one.</w:t>
      </w:r>
    </w:p>
    <w:p w14:paraId="38D04A95" w14:textId="77777777" w:rsidR="00A65CDA" w:rsidRPr="00A65CDA" w:rsidRDefault="00A65CDA" w:rsidP="00A65CDA">
      <w:pPr>
        <w:spacing w:after="0"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Thought for 20s</w:t>
      </w:r>
    </w:p>
    <w:p w14:paraId="29CA001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 And I think the big key is this:</w:t>
      </w:r>
    </w:p>
    <w:p w14:paraId="45720A2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“Fulfilled” in the Bible is not always one flat category.</w:t>
      </w:r>
      <w:r w:rsidRPr="00A65CDA">
        <w:rPr>
          <w:rFonts w:ascii="Times New Roman" w:eastAsia="Times New Roman" w:hAnsi="Times New Roman" w:cs="Times New Roman"/>
          <w:kern w:val="0"/>
          <w14:ligatures w14:val="none"/>
        </w:rPr>
        <w:br/>
        <w:t xml:space="preserve">Sometimes it means </w:t>
      </w:r>
      <w:r w:rsidRPr="00A65CDA">
        <w:rPr>
          <w:rFonts w:ascii="Times New Roman" w:eastAsia="Times New Roman" w:hAnsi="Times New Roman" w:cs="Times New Roman"/>
          <w:b/>
          <w:bCs/>
          <w:kern w:val="0"/>
          <w14:ligatures w14:val="none"/>
        </w:rPr>
        <w:t>a specific word has now come to pass</w:t>
      </w:r>
      <w:r w:rsidRPr="00A65CDA">
        <w:rPr>
          <w:rFonts w:ascii="Times New Roman" w:eastAsia="Times New Roman" w:hAnsi="Times New Roman" w:cs="Times New Roman"/>
          <w:kern w:val="0"/>
          <w14:ligatures w14:val="none"/>
        </w:rPr>
        <w:t>.</w:t>
      </w:r>
      <w:r w:rsidRPr="00A65CDA">
        <w:rPr>
          <w:rFonts w:ascii="Times New Roman" w:eastAsia="Times New Roman" w:hAnsi="Times New Roman" w:cs="Times New Roman"/>
          <w:kern w:val="0"/>
          <w14:ligatures w14:val="none"/>
        </w:rPr>
        <w:br/>
        <w:t xml:space="preserve">Sometimes it means </w:t>
      </w:r>
      <w:r w:rsidRPr="00A65CDA">
        <w:rPr>
          <w:rFonts w:ascii="Times New Roman" w:eastAsia="Times New Roman" w:hAnsi="Times New Roman" w:cs="Times New Roman"/>
          <w:b/>
          <w:bCs/>
          <w:kern w:val="0"/>
          <w14:ligatures w14:val="none"/>
        </w:rPr>
        <w:t>a pattern has reached its intended fullness</w:t>
      </w:r>
      <w:r w:rsidRPr="00A65CDA">
        <w:rPr>
          <w:rFonts w:ascii="Times New Roman" w:eastAsia="Times New Roman" w:hAnsi="Times New Roman" w:cs="Times New Roman"/>
          <w:kern w:val="0"/>
          <w14:ligatures w14:val="none"/>
        </w:rPr>
        <w:t>.</w:t>
      </w:r>
      <w:r w:rsidRPr="00A65CDA">
        <w:rPr>
          <w:rFonts w:ascii="Times New Roman" w:eastAsia="Times New Roman" w:hAnsi="Times New Roman" w:cs="Times New Roman"/>
          <w:kern w:val="0"/>
          <w14:ligatures w14:val="none"/>
        </w:rPr>
        <w:br/>
        <w:t xml:space="preserve">Sometimes it means </w:t>
      </w:r>
      <w:r w:rsidRPr="00A65CDA">
        <w:rPr>
          <w:rFonts w:ascii="Times New Roman" w:eastAsia="Times New Roman" w:hAnsi="Times New Roman" w:cs="Times New Roman"/>
          <w:b/>
          <w:bCs/>
          <w:kern w:val="0"/>
          <w14:ligatures w14:val="none"/>
        </w:rPr>
        <w:t>the whole Scripture-stream is being brought to completion</w:t>
      </w:r>
      <w:r w:rsidRPr="00A65CDA">
        <w:rPr>
          <w:rFonts w:ascii="Times New Roman" w:eastAsia="Times New Roman" w:hAnsi="Times New Roman" w:cs="Times New Roman"/>
          <w:kern w:val="0"/>
          <w14:ligatures w14:val="none"/>
        </w:rPr>
        <w:t>.</w:t>
      </w:r>
    </w:p>
    <w:p w14:paraId="42FD7DC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yes, your Matthew 5:18 to Revelation 21–22 rope is very strong.</w:t>
      </w:r>
    </w:p>
    <w:p w14:paraId="11CEE07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First, the line you are recalling is not the upper room text. It is from </w:t>
      </w:r>
      <w:r w:rsidRPr="00A65CDA">
        <w:rPr>
          <w:rFonts w:ascii="Times New Roman" w:eastAsia="Times New Roman" w:hAnsi="Times New Roman" w:cs="Times New Roman"/>
          <w:b/>
          <w:bCs/>
          <w:kern w:val="0"/>
          <w14:ligatures w14:val="none"/>
        </w:rPr>
        <w:t>Nazareth</w:t>
      </w:r>
      <w:r w:rsidRPr="00A65CDA">
        <w:rPr>
          <w:rFonts w:ascii="Times New Roman" w:eastAsia="Times New Roman" w:hAnsi="Times New Roman" w:cs="Times New Roman"/>
          <w:kern w:val="0"/>
          <w14:ligatures w14:val="none"/>
        </w:rPr>
        <w:t>, when Jesus read Isaiah in the synagogue.</w:t>
      </w:r>
    </w:p>
    <w:p w14:paraId="4885C5F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Luke 4:21</w:t>
      </w:r>
    </w:p>
    <w:p w14:paraId="4F07756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he began to say unto them, This day is this scripture fulfilled in your ears.”</w:t>
      </w:r>
    </w:p>
    <w:p w14:paraId="6C30F6B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one of the clearest fulfillment declarations in the Bible.</w:t>
      </w:r>
      <w:r w:rsidRPr="00A65CDA">
        <w:rPr>
          <w:rFonts w:ascii="Times New Roman" w:eastAsia="Times New Roman" w:hAnsi="Times New Roman" w:cs="Times New Roman"/>
          <w:kern w:val="0"/>
          <w14:ligatures w14:val="none"/>
        </w:rPr>
        <w:br/>
        <w:t xml:space="preserve">A written text is read, and Jesus says: </w:t>
      </w:r>
      <w:r w:rsidRPr="00A65CDA">
        <w:rPr>
          <w:rFonts w:ascii="Times New Roman" w:eastAsia="Times New Roman" w:hAnsi="Times New Roman" w:cs="Times New Roman"/>
          <w:b/>
          <w:bCs/>
          <w:kern w:val="0"/>
          <w14:ligatures w14:val="none"/>
        </w:rPr>
        <w:t>today, in your hearing, it is fulfilled</w:t>
      </w:r>
      <w:r w:rsidRPr="00A65CDA">
        <w:rPr>
          <w:rFonts w:ascii="Times New Roman" w:eastAsia="Times New Roman" w:hAnsi="Times New Roman" w:cs="Times New Roman"/>
          <w:kern w:val="0"/>
          <w14:ligatures w14:val="none"/>
        </w:rPr>
        <w:t>.</w:t>
      </w:r>
    </w:p>
    <w:p w14:paraId="2D75D10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not merely “understood better.”</w:t>
      </w:r>
      <w:r w:rsidRPr="00A65CDA">
        <w:rPr>
          <w:rFonts w:ascii="Times New Roman" w:eastAsia="Times New Roman" w:hAnsi="Times New Roman" w:cs="Times New Roman"/>
          <w:kern w:val="0"/>
          <w14:ligatures w14:val="none"/>
        </w:rPr>
        <w:br/>
        <w:t xml:space="preserve">That is </w:t>
      </w:r>
      <w:r w:rsidRPr="00A65CDA">
        <w:rPr>
          <w:rFonts w:ascii="Times New Roman" w:eastAsia="Times New Roman" w:hAnsi="Times New Roman" w:cs="Times New Roman"/>
          <w:b/>
          <w:bCs/>
          <w:kern w:val="0"/>
          <w14:ligatures w14:val="none"/>
        </w:rPr>
        <w:t>arrival language</w:t>
      </w:r>
      <w:r w:rsidRPr="00A65CDA">
        <w:rPr>
          <w:rFonts w:ascii="Times New Roman" w:eastAsia="Times New Roman" w:hAnsi="Times New Roman" w:cs="Times New Roman"/>
          <w:kern w:val="0"/>
          <w14:ligatures w14:val="none"/>
        </w:rPr>
        <w:t>.</w:t>
      </w:r>
    </w:p>
    <w:p w14:paraId="1BE1C24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Now compare that with Matthew.</w:t>
      </w:r>
    </w:p>
    <w:p w14:paraId="3EE60BFC"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Matthew is saturated with fulfillment language</w:t>
      </w:r>
    </w:p>
    <w:p w14:paraId="1A668A4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You mentioned </w:t>
      </w:r>
      <w:r w:rsidRPr="00A65CDA">
        <w:rPr>
          <w:rFonts w:ascii="Times New Roman" w:eastAsia="Times New Roman" w:hAnsi="Times New Roman" w:cs="Times New Roman"/>
          <w:b/>
          <w:bCs/>
          <w:kern w:val="0"/>
          <w14:ligatures w14:val="none"/>
        </w:rPr>
        <w:t>Matthew 1:22</w:t>
      </w:r>
      <w:r w:rsidRPr="00A65CDA">
        <w:rPr>
          <w:rFonts w:ascii="Times New Roman" w:eastAsia="Times New Roman" w:hAnsi="Times New Roman" w:cs="Times New Roman"/>
          <w:kern w:val="0"/>
          <w14:ligatures w14:val="none"/>
        </w:rPr>
        <w:t>. Yes, that is one of Matthew’s main framing signals.</w:t>
      </w:r>
    </w:p>
    <w:p w14:paraId="6AD2B2E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Matthew 1:22-23</w:t>
      </w:r>
    </w:p>
    <w:p w14:paraId="3027541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“Now all this was done, that it might be fulfilled which was spoken of the Lord by the prophet, saying,</w:t>
      </w:r>
      <w:r w:rsidRPr="00A65CDA">
        <w:rPr>
          <w:rFonts w:ascii="Times New Roman" w:eastAsia="Times New Roman" w:hAnsi="Times New Roman" w:cs="Times New Roman"/>
          <w:kern w:val="0"/>
          <w14:ligatures w14:val="none"/>
        </w:rPr>
        <w:br/>
        <w:t>Behold, a virgin shall be with child, and shall bring forth a son, and they shall call his name Emmanuel…”</w:t>
      </w:r>
    </w:p>
    <w:p w14:paraId="6FD0D08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Matthew is saying: this event in Jesus’ life is not random.</w:t>
      </w:r>
      <w:r w:rsidRPr="00A65CDA">
        <w:rPr>
          <w:rFonts w:ascii="Times New Roman" w:eastAsia="Times New Roman" w:hAnsi="Times New Roman" w:cs="Times New Roman"/>
          <w:kern w:val="0"/>
          <w14:ligatures w14:val="none"/>
        </w:rPr>
        <w:br/>
        <w:t>It is the thing the earlier Scripture was aiming toward.</w:t>
      </w:r>
    </w:p>
    <w:p w14:paraId="38DD191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later:</w:t>
      </w:r>
    </w:p>
    <w:p w14:paraId="15189B5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Matthew 2:15</w:t>
      </w:r>
    </w:p>
    <w:p w14:paraId="6C0C287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it might be fulfilled which was spoken of the Lord by the prophet, saying, Out of Egypt have I called my son.”</w:t>
      </w:r>
    </w:p>
    <w:p w14:paraId="2979C24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Matthew 2:17</w:t>
      </w:r>
    </w:p>
    <w:p w14:paraId="3F1F4F0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was fulfilled that which was spoken by Jeremy the prophet…”</w:t>
      </w:r>
    </w:p>
    <w:p w14:paraId="2F267CB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Matthew 2:23</w:t>
      </w:r>
    </w:p>
    <w:p w14:paraId="728BE19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it might be fulfilled which was spoken by the prophets, He shall be called a Nazarene.”</w:t>
      </w:r>
    </w:p>
    <w:p w14:paraId="7B59EE3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Matthew is constantly training the reader to see Jesus as the one in whom the earlier words, patterns, and story-lines arrive at their intended meaning.</w:t>
      </w:r>
    </w:p>
    <w:p w14:paraId="4413985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you mentioned:</w:t>
      </w:r>
    </w:p>
    <w:p w14:paraId="3EC8AAB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Matthew 26:56</w:t>
      </w:r>
    </w:p>
    <w:p w14:paraId="3349BED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“But all this was done, that the scriptures of the prophets might be fulfilled. Then all the disciples forsook him, and fled.”</w:t>
      </w:r>
    </w:p>
    <w:p w14:paraId="2F2A225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crucial, because here fulfillment is not only about birth narratives.</w:t>
      </w:r>
      <w:r w:rsidRPr="00A65CDA">
        <w:rPr>
          <w:rFonts w:ascii="Times New Roman" w:eastAsia="Times New Roman" w:hAnsi="Times New Roman" w:cs="Times New Roman"/>
          <w:kern w:val="0"/>
          <w14:ligatures w14:val="none"/>
        </w:rPr>
        <w:br/>
        <w:t>Now the betrayal, arrest, scattering, and passion-events are all being gathered under the heading:</w:t>
      </w:r>
    </w:p>
    <w:p w14:paraId="7E73D88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“the scriptures of the prophets might be fulfilled.”</w:t>
      </w:r>
    </w:p>
    <w:p w14:paraId="3D461E4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fulfillment language is running across the whole life of Christ, not just one isolated prophecy.</w:t>
      </w:r>
    </w:p>
    <w:p w14:paraId="4604CABC"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The upper room also has fulfillment language, but differently phrased</w:t>
      </w:r>
    </w:p>
    <w:p w14:paraId="40E25D9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Even though Luke 4:21 is the “today… fulfilled” statement, the upper room material also contains the same idea.</w:t>
      </w:r>
    </w:p>
    <w:p w14:paraId="472C8A9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For example:</w:t>
      </w:r>
    </w:p>
    <w:p w14:paraId="12CED4C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John 13:18</w:t>
      </w:r>
    </w:p>
    <w:p w14:paraId="23C56FB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 speak not of you all: I know whom I have chosen: but that the scripture may be fulfilled, He that eateth bread with me hath lifted up his heel against me.”</w:t>
      </w:r>
    </w:p>
    <w:p w14:paraId="685AC93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after the prayer, during the arrest setting:</w:t>
      </w:r>
    </w:p>
    <w:p w14:paraId="7DE7379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John 17:12</w:t>
      </w:r>
    </w:p>
    <w:p w14:paraId="2A4CCDE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“those that thou gavest me I have kept, and none of them is lost, but the son of perdition; that the scripture might be fulfilled.”</w:t>
      </w:r>
    </w:p>
    <w:p w14:paraId="5F83471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yes, the upper room / passion section is full of this same fulfillment consciousness.</w:t>
      </w:r>
    </w:p>
    <w:p w14:paraId="4A4C38F1"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Matthew 5:17-18 is bigger than single-event prophecy</w:t>
      </w:r>
    </w:p>
    <w:p w14:paraId="693156B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where your point becomes really important.</w:t>
      </w:r>
    </w:p>
    <w:p w14:paraId="24D9345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Matthew 5:17-18</w:t>
      </w:r>
    </w:p>
    <w:p w14:paraId="3BB93FA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“Think not that I am come to destroy the law, or the prophets: I am not come to destroy, but to fulfil.</w:t>
      </w:r>
      <w:r w:rsidRPr="00A65CDA">
        <w:rPr>
          <w:rFonts w:ascii="Times New Roman" w:eastAsia="Times New Roman" w:hAnsi="Times New Roman" w:cs="Times New Roman"/>
          <w:kern w:val="0"/>
          <w14:ligatures w14:val="none"/>
        </w:rPr>
        <w:br/>
        <w:t>For verily I say unto you, Till heaven and earth pass, one jot or one tittle shall in no wise pass from the law, till all be fulfilled.”</w:t>
      </w:r>
    </w:p>
    <w:p w14:paraId="4CCC9C6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much bigger than “one prediction came true.”</w:t>
      </w:r>
    </w:p>
    <w:p w14:paraId="6099CD8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Jesus is saying:</w:t>
      </w:r>
    </w:p>
    <w:p w14:paraId="076D816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I did not come to tear down the Law and the Prophets.</w:t>
      </w:r>
      <w:r w:rsidRPr="00A65CDA">
        <w:rPr>
          <w:rFonts w:ascii="Times New Roman" w:eastAsia="Times New Roman" w:hAnsi="Times New Roman" w:cs="Times New Roman"/>
          <w:kern w:val="0"/>
          <w14:ligatures w14:val="none"/>
        </w:rPr>
        <w:br/>
        <w:t>I came to bring them to their intended fullness.</w:t>
      </w:r>
      <w:r w:rsidRPr="00A65CDA">
        <w:rPr>
          <w:rFonts w:ascii="Times New Roman" w:eastAsia="Times New Roman" w:hAnsi="Times New Roman" w:cs="Times New Roman"/>
          <w:kern w:val="0"/>
          <w14:ligatures w14:val="none"/>
        </w:rPr>
        <w:br/>
        <w:t xml:space="preserve">And not one smallest mark fails until </w:t>
      </w:r>
      <w:r w:rsidRPr="00A65CDA">
        <w:rPr>
          <w:rFonts w:ascii="Times New Roman" w:eastAsia="Times New Roman" w:hAnsi="Times New Roman" w:cs="Times New Roman"/>
          <w:b/>
          <w:bCs/>
          <w:kern w:val="0"/>
          <w14:ligatures w14:val="none"/>
        </w:rPr>
        <w:t>all</w:t>
      </w:r>
      <w:r w:rsidRPr="00A65CDA">
        <w:rPr>
          <w:rFonts w:ascii="Times New Roman" w:eastAsia="Times New Roman" w:hAnsi="Times New Roman" w:cs="Times New Roman"/>
          <w:kern w:val="0"/>
          <w14:ligatures w14:val="none"/>
        </w:rPr>
        <w:t xml:space="preserve"> is fulfilled.</w:t>
      </w:r>
    </w:p>
    <w:p w14:paraId="0F0A982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“all” is enormous language.</w:t>
      </w:r>
    </w:p>
    <w:p w14:paraId="247BBF1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is why I think your connection to Revelation 21–22 is strong.</w:t>
      </w:r>
    </w:p>
    <w:p w14:paraId="3A5E0A8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Because Matthew 5:18 says:</w:t>
      </w:r>
    </w:p>
    <w:p w14:paraId="44C5BF1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“Till heaven and earth pass…”</w:t>
      </w:r>
    </w:p>
    <w:p w14:paraId="7140D97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Revelation says:</w:t>
      </w:r>
    </w:p>
    <w:p w14:paraId="5FE319E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21:1</w:t>
      </w:r>
    </w:p>
    <w:p w14:paraId="26654F9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“And I saw a new heaven and a new earth: for the first heaven and the first earth were passed away…”</w:t>
      </w:r>
    </w:p>
    <w:p w14:paraId="17AC29A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not a small connection.</w:t>
      </w:r>
      <w:r w:rsidRPr="00A65CDA">
        <w:rPr>
          <w:rFonts w:ascii="Times New Roman" w:eastAsia="Times New Roman" w:hAnsi="Times New Roman" w:cs="Times New Roman"/>
          <w:kern w:val="0"/>
          <w14:ligatures w14:val="none"/>
        </w:rPr>
        <w:br/>
        <w:t>That sounds like the horizon Jesus named in Matthew 5:18.</w:t>
      </w:r>
    </w:p>
    <w:p w14:paraId="42C7C46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He is not speaking only of His birth, or only of His cross, or only of His resurrection.</w:t>
      </w:r>
      <w:r w:rsidRPr="00A65CDA">
        <w:rPr>
          <w:rFonts w:ascii="Times New Roman" w:eastAsia="Times New Roman" w:hAnsi="Times New Roman" w:cs="Times New Roman"/>
          <w:kern w:val="0"/>
          <w14:ligatures w14:val="none"/>
        </w:rPr>
        <w:br/>
        <w:t>He is speaking of the full completion of everything written, right through to the passing of the old order and the arrival of the new creation.</w:t>
      </w:r>
    </w:p>
    <w:p w14:paraId="04C6E5F0"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So fulfillment has stages, but one unified end</w:t>
      </w:r>
    </w:p>
    <w:p w14:paraId="5D6FC9F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why there is “a lot of fulfillment language” in the Bible.</w:t>
      </w:r>
    </w:p>
    <w:p w14:paraId="24A478F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Because Scripture is moving on more than one scale at once.</w:t>
      </w:r>
    </w:p>
    <w:p w14:paraId="54C0E92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There is fulfillment at the level of:</w:t>
      </w:r>
    </w:p>
    <w:p w14:paraId="07BD6612"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a verse</w:t>
      </w:r>
      <w:r w:rsidRPr="00A65CDA">
        <w:rPr>
          <w:rFonts w:ascii="Times New Roman" w:eastAsia="Times New Roman" w:hAnsi="Times New Roman" w:cs="Times New Roman"/>
          <w:kern w:val="0"/>
          <w14:ligatures w14:val="none"/>
        </w:rPr>
        <w:br/>
        <w:t>like Matthew 1:22.</w:t>
      </w:r>
    </w:p>
    <w:p w14:paraId="08017F6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There is fulfillment at the level of:</w:t>
      </w:r>
    </w:p>
    <w:p w14:paraId="3C817B7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an event-complex</w:t>
      </w:r>
      <w:r w:rsidRPr="00A65CDA">
        <w:rPr>
          <w:rFonts w:ascii="Times New Roman" w:eastAsia="Times New Roman" w:hAnsi="Times New Roman" w:cs="Times New Roman"/>
          <w:kern w:val="0"/>
          <w14:ligatures w14:val="none"/>
        </w:rPr>
        <w:br/>
        <w:t>like Matthew 26:56.</w:t>
      </w:r>
    </w:p>
    <w:p w14:paraId="4E6A776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There is fulfillment at the level of:</w:t>
      </w:r>
    </w:p>
    <w:p w14:paraId="65733E7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a messianic mission statement</w:t>
      </w:r>
      <w:r w:rsidRPr="00A65CDA">
        <w:rPr>
          <w:rFonts w:ascii="Times New Roman" w:eastAsia="Times New Roman" w:hAnsi="Times New Roman" w:cs="Times New Roman"/>
          <w:kern w:val="0"/>
          <w14:ligatures w14:val="none"/>
        </w:rPr>
        <w:br/>
        <w:t>like Luke 4:21.</w:t>
      </w:r>
    </w:p>
    <w:p w14:paraId="1131820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there is fulfillment at the level of:</w:t>
      </w:r>
    </w:p>
    <w:p w14:paraId="3357067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the whole Law-and-Prophets order reaching completion</w:t>
      </w:r>
      <w:r w:rsidRPr="00A65CDA">
        <w:rPr>
          <w:rFonts w:ascii="Times New Roman" w:eastAsia="Times New Roman" w:hAnsi="Times New Roman" w:cs="Times New Roman"/>
          <w:kern w:val="0"/>
          <w14:ligatures w14:val="none"/>
        </w:rPr>
        <w:br/>
        <w:t>like Matthew 5:17-18.</w:t>
      </w:r>
    </w:p>
    <w:p w14:paraId="2CA0B41D"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Revelation gives the consummation language.</w:t>
      </w:r>
    </w:p>
    <w:p w14:paraId="2C2A9A0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21:5-6</w:t>
      </w:r>
    </w:p>
    <w:p w14:paraId="79648C3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he that sat upon the throne said, Behold, I make all things new…</w:t>
      </w:r>
      <w:r w:rsidRPr="00A65CDA">
        <w:rPr>
          <w:rFonts w:ascii="Times New Roman" w:eastAsia="Times New Roman" w:hAnsi="Times New Roman" w:cs="Times New Roman"/>
          <w:kern w:val="0"/>
          <w14:ligatures w14:val="none"/>
        </w:rPr>
        <w:br/>
        <w:t>And he said unto me, It is done…”</w:t>
      </w:r>
    </w:p>
    <w:p w14:paraId="2163C2E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“It is done” belongs in this fulfillment rope too.</w:t>
      </w:r>
    </w:p>
    <w:p w14:paraId="0B38859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the curse-removal:</w:t>
      </w:r>
    </w:p>
    <w:p w14:paraId="1268ABE6"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lastRenderedPageBreak/>
        <w:t>Revelation 22:3</w:t>
      </w:r>
    </w:p>
    <w:p w14:paraId="54974E1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there shall be no more curse…”</w:t>
      </w:r>
    </w:p>
    <w:p w14:paraId="4B9B1F9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sounds like the final answering of Genesis.</w:t>
      </w:r>
    </w:p>
    <w:p w14:paraId="1917EB4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the river:</w:t>
      </w:r>
    </w:p>
    <w:p w14:paraId="45A8D8B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22:1</w:t>
      </w:r>
    </w:p>
    <w:p w14:paraId="798E6527"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he shewed me a pure river of water of life…”</w:t>
      </w:r>
    </w:p>
    <w:p w14:paraId="66CB7B5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Then the tree:</w:t>
      </w:r>
    </w:p>
    <w:p w14:paraId="27484B5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Revelation 22:2</w:t>
      </w:r>
    </w:p>
    <w:p w14:paraId="1B8031E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“on either side of the river, was there the tree of life…”</w:t>
      </w:r>
    </w:p>
    <w:p w14:paraId="20078C8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Matthew 5:18 is not exhausted at Bethlehem.</w:t>
      </w:r>
      <w:r w:rsidRPr="00A65CDA">
        <w:rPr>
          <w:rFonts w:ascii="Times New Roman" w:eastAsia="Times New Roman" w:hAnsi="Times New Roman" w:cs="Times New Roman"/>
          <w:kern w:val="0"/>
          <w14:ligatures w14:val="none"/>
        </w:rPr>
        <w:br/>
        <w:t>It runs all the way to Revelation 21–22.</w:t>
      </w:r>
    </w:p>
    <w:p w14:paraId="5CA75C41"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A very important distinction</w:t>
      </w:r>
    </w:p>
    <w:p w14:paraId="1B8B067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Some fulfillment texts are </w:t>
      </w:r>
      <w:r w:rsidRPr="00A65CDA">
        <w:rPr>
          <w:rFonts w:ascii="Times New Roman" w:eastAsia="Times New Roman" w:hAnsi="Times New Roman" w:cs="Times New Roman"/>
          <w:b/>
          <w:bCs/>
          <w:kern w:val="0"/>
          <w14:ligatures w14:val="none"/>
        </w:rPr>
        <w:t>point-fulfillments</w:t>
      </w:r>
      <w:r w:rsidRPr="00A65CDA">
        <w:rPr>
          <w:rFonts w:ascii="Times New Roman" w:eastAsia="Times New Roman" w:hAnsi="Times New Roman" w:cs="Times New Roman"/>
          <w:kern w:val="0"/>
          <w14:ligatures w14:val="none"/>
        </w:rPr>
        <w:t>.</w:t>
      </w:r>
      <w:r w:rsidRPr="00A65CDA">
        <w:rPr>
          <w:rFonts w:ascii="Times New Roman" w:eastAsia="Times New Roman" w:hAnsi="Times New Roman" w:cs="Times New Roman"/>
          <w:kern w:val="0"/>
          <w14:ligatures w14:val="none"/>
        </w:rPr>
        <w:br/>
        <w:t>A prophet said something, and an event answers it.</w:t>
      </w:r>
    </w:p>
    <w:p w14:paraId="3F8345A4"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Other fulfillment texts are </w:t>
      </w:r>
      <w:r w:rsidRPr="00A65CDA">
        <w:rPr>
          <w:rFonts w:ascii="Times New Roman" w:eastAsia="Times New Roman" w:hAnsi="Times New Roman" w:cs="Times New Roman"/>
          <w:b/>
          <w:bCs/>
          <w:kern w:val="0"/>
          <w14:ligatures w14:val="none"/>
        </w:rPr>
        <w:t>whole-Bible fulfillments</w:t>
      </w:r>
      <w:r w:rsidRPr="00A65CDA">
        <w:rPr>
          <w:rFonts w:ascii="Times New Roman" w:eastAsia="Times New Roman" w:hAnsi="Times New Roman" w:cs="Times New Roman"/>
          <w:kern w:val="0"/>
          <w14:ligatures w14:val="none"/>
        </w:rPr>
        <w:t>.</w:t>
      </w:r>
      <w:r w:rsidRPr="00A65CDA">
        <w:rPr>
          <w:rFonts w:ascii="Times New Roman" w:eastAsia="Times New Roman" w:hAnsi="Times New Roman" w:cs="Times New Roman"/>
          <w:kern w:val="0"/>
          <w14:ligatures w14:val="none"/>
        </w:rPr>
        <w:br/>
        <w:t>Christ is not merely checking boxes. He is bringing the entire scriptural order to its designed end.</w:t>
      </w:r>
    </w:p>
    <w:p w14:paraId="2A13729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why the word can feel so dense.</w:t>
      </w:r>
    </w:p>
    <w:p w14:paraId="471F74F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For example:</w:t>
      </w:r>
    </w:p>
    <w:p w14:paraId="1CD7732A"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Matthew 1:22</w:t>
      </w:r>
      <w:r w:rsidRPr="00A65CDA">
        <w:rPr>
          <w:rFonts w:ascii="Times New Roman" w:eastAsia="Times New Roman" w:hAnsi="Times New Roman" w:cs="Times New Roman"/>
          <w:kern w:val="0"/>
          <w14:ligatures w14:val="none"/>
        </w:rPr>
        <w:t xml:space="preserve"> is narrow and specific.</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Matthew 5:17-18</w:t>
      </w:r>
      <w:r w:rsidRPr="00A65CDA">
        <w:rPr>
          <w:rFonts w:ascii="Times New Roman" w:eastAsia="Times New Roman" w:hAnsi="Times New Roman" w:cs="Times New Roman"/>
          <w:kern w:val="0"/>
          <w14:ligatures w14:val="none"/>
        </w:rPr>
        <w:t xml:space="preserve"> is broad and total.</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Matthew 26:56</w:t>
      </w:r>
      <w:r w:rsidRPr="00A65CDA">
        <w:rPr>
          <w:rFonts w:ascii="Times New Roman" w:eastAsia="Times New Roman" w:hAnsi="Times New Roman" w:cs="Times New Roman"/>
          <w:kern w:val="0"/>
          <w14:ligatures w14:val="none"/>
        </w:rPr>
        <w:t xml:space="preserve"> is passion-cluster fulfillment.</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Luke 4:21</w:t>
      </w:r>
      <w:r w:rsidRPr="00A65CDA">
        <w:rPr>
          <w:rFonts w:ascii="Times New Roman" w:eastAsia="Times New Roman" w:hAnsi="Times New Roman" w:cs="Times New Roman"/>
          <w:kern w:val="0"/>
          <w14:ligatures w14:val="none"/>
        </w:rPr>
        <w:t xml:space="preserve"> is present-arrival fulfillment.</w:t>
      </w:r>
      <w:r w:rsidRPr="00A65CDA">
        <w:rPr>
          <w:rFonts w:ascii="Times New Roman" w:eastAsia="Times New Roman" w:hAnsi="Times New Roman" w:cs="Times New Roman"/>
          <w:kern w:val="0"/>
          <w14:ligatures w14:val="none"/>
        </w:rPr>
        <w:br/>
      </w:r>
      <w:r w:rsidRPr="00A65CDA">
        <w:rPr>
          <w:rFonts w:ascii="Times New Roman" w:eastAsia="Times New Roman" w:hAnsi="Times New Roman" w:cs="Times New Roman"/>
          <w:b/>
          <w:bCs/>
          <w:kern w:val="0"/>
          <w14:ligatures w14:val="none"/>
        </w:rPr>
        <w:t>Revelation 21:6</w:t>
      </w:r>
      <w:r w:rsidRPr="00A65CDA">
        <w:rPr>
          <w:rFonts w:ascii="Times New Roman" w:eastAsia="Times New Roman" w:hAnsi="Times New Roman" w:cs="Times New Roman"/>
          <w:kern w:val="0"/>
          <w14:ligatures w14:val="none"/>
        </w:rPr>
        <w:t xml:space="preserve"> is consummation fulfillment.</w:t>
      </w:r>
    </w:p>
    <w:p w14:paraId="1069CBA8"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They are all fulfillment, but not all in the same narrow sense.</w:t>
      </w:r>
    </w:p>
    <w:p w14:paraId="45B6A4C0" w14:textId="77777777" w:rsidR="00A65CDA" w:rsidRPr="00A65CDA" w:rsidRDefault="00A65CDA" w:rsidP="00A65CD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65CDA">
        <w:rPr>
          <w:rFonts w:ascii="Times New Roman" w:eastAsia="Times New Roman" w:hAnsi="Times New Roman" w:cs="Times New Roman"/>
          <w:b/>
          <w:bCs/>
          <w:kern w:val="0"/>
          <w:sz w:val="36"/>
          <w:szCs w:val="36"/>
          <w14:ligatures w14:val="none"/>
        </w:rPr>
        <w:t>So your instinct is right</w:t>
      </w:r>
    </w:p>
    <w:p w14:paraId="0ADB46D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Yes, there is a massive fulfillment architecture across the Bible.</w:t>
      </w:r>
    </w:p>
    <w:p w14:paraId="1939B84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lastRenderedPageBreak/>
        <w:t>It moves like this:</w:t>
      </w:r>
    </w:p>
    <w:p w14:paraId="565FD755"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promise</w:t>
      </w:r>
      <w:r w:rsidRPr="00A65CDA">
        <w:rPr>
          <w:rFonts w:ascii="Times New Roman" w:eastAsia="Times New Roman" w:hAnsi="Times New Roman" w:cs="Times New Roman"/>
          <w:kern w:val="0"/>
          <w14:ligatures w14:val="none"/>
        </w:rPr>
        <w:br/>
        <w:t>pattern</w:t>
      </w:r>
      <w:r w:rsidRPr="00A65CDA">
        <w:rPr>
          <w:rFonts w:ascii="Times New Roman" w:eastAsia="Times New Roman" w:hAnsi="Times New Roman" w:cs="Times New Roman"/>
          <w:kern w:val="0"/>
          <w14:ligatures w14:val="none"/>
        </w:rPr>
        <w:br/>
        <w:t>prophecy</w:t>
      </w:r>
      <w:r w:rsidRPr="00A65CDA">
        <w:rPr>
          <w:rFonts w:ascii="Times New Roman" w:eastAsia="Times New Roman" w:hAnsi="Times New Roman" w:cs="Times New Roman"/>
          <w:kern w:val="0"/>
          <w14:ligatures w14:val="none"/>
        </w:rPr>
        <w:br/>
        <w:t>arrival in Christ</w:t>
      </w:r>
      <w:r w:rsidRPr="00A65CDA">
        <w:rPr>
          <w:rFonts w:ascii="Times New Roman" w:eastAsia="Times New Roman" w:hAnsi="Times New Roman" w:cs="Times New Roman"/>
          <w:kern w:val="0"/>
          <w14:ligatures w14:val="none"/>
        </w:rPr>
        <w:br/>
        <w:t>cross and resurrection</w:t>
      </w:r>
      <w:r w:rsidRPr="00A65CDA">
        <w:rPr>
          <w:rFonts w:ascii="Times New Roman" w:eastAsia="Times New Roman" w:hAnsi="Times New Roman" w:cs="Times New Roman"/>
          <w:kern w:val="0"/>
          <w14:ligatures w14:val="none"/>
        </w:rPr>
        <w:br/>
        <w:t>ongoing kingdom realization</w:t>
      </w:r>
      <w:r w:rsidRPr="00A65CDA">
        <w:rPr>
          <w:rFonts w:ascii="Times New Roman" w:eastAsia="Times New Roman" w:hAnsi="Times New Roman" w:cs="Times New Roman"/>
          <w:kern w:val="0"/>
          <w14:ligatures w14:val="none"/>
        </w:rPr>
        <w:br/>
        <w:t>final consummation</w:t>
      </w:r>
    </w:p>
    <w:p w14:paraId="35D4B9A9"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So when Jesus says,</w:t>
      </w:r>
    </w:p>
    <w:p w14:paraId="3CE363C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Luke 4:21</w:t>
      </w:r>
    </w:p>
    <w:p w14:paraId="7A78C6C0"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“This day is this scripture fulfilled in your ears,”</w:t>
      </w:r>
    </w:p>
    <w:p w14:paraId="066DA9B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that is not the end of fulfillment language.</w:t>
      </w:r>
      <w:r w:rsidRPr="00A65CDA">
        <w:rPr>
          <w:rFonts w:ascii="Times New Roman" w:eastAsia="Times New Roman" w:hAnsi="Times New Roman" w:cs="Times New Roman"/>
          <w:kern w:val="0"/>
          <w14:ligatures w14:val="none"/>
        </w:rPr>
        <w:br/>
        <w:t>That is one public declaration that the long-promised arrival has begun.</w:t>
      </w:r>
    </w:p>
    <w:p w14:paraId="38139B2E"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And when Jesus says,</w:t>
      </w:r>
    </w:p>
    <w:p w14:paraId="6335102C"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Matthew 5:18</w:t>
      </w:r>
    </w:p>
    <w:p w14:paraId="05BA475F"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“Till heaven and earth pass… till all be fulfilled,”</w:t>
      </w:r>
    </w:p>
    <w:p w14:paraId="5650C3C1"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He is opening the horizon all the way out to the end, which is why Revelation 21–22 fits so naturally.</w:t>
      </w:r>
    </w:p>
    <w:p w14:paraId="73729E73"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A compact peg statement would be:</w:t>
      </w:r>
    </w:p>
    <w:p w14:paraId="0F358BB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b/>
          <w:bCs/>
          <w:kern w:val="0"/>
          <w14:ligatures w14:val="none"/>
        </w:rPr>
        <w:t>Biblical fulfillment is not merely prediction checked off; it is Scripture brought to its intended fullness in stages, from Christ’s first appearing to the passing of heaven and earth and the arrival of the new creation.</w:t>
      </w:r>
    </w:p>
    <w:p w14:paraId="143E326B" w14:textId="77777777" w:rsidR="00A65CDA" w:rsidRPr="00A65CDA" w:rsidRDefault="00A65CDA" w:rsidP="00A65CDA">
      <w:pPr>
        <w:spacing w:before="100" w:beforeAutospacing="1" w:after="100" w:afterAutospacing="1" w:line="240" w:lineRule="auto"/>
        <w:rPr>
          <w:rFonts w:ascii="Times New Roman" w:eastAsia="Times New Roman" w:hAnsi="Times New Roman" w:cs="Times New Roman"/>
          <w:kern w:val="0"/>
          <w14:ligatures w14:val="none"/>
        </w:rPr>
      </w:pPr>
      <w:r w:rsidRPr="00A65CDA">
        <w:rPr>
          <w:rFonts w:ascii="Times New Roman" w:eastAsia="Times New Roman" w:hAnsi="Times New Roman" w:cs="Times New Roman"/>
          <w:kern w:val="0"/>
          <w14:ligatures w14:val="none"/>
        </w:rPr>
        <w:t xml:space="preserve">I can next lay these out as a clean chain of fulfillment texts in order, from </w:t>
      </w:r>
      <w:r w:rsidRPr="00A65CDA">
        <w:rPr>
          <w:rFonts w:ascii="Times New Roman" w:eastAsia="Times New Roman" w:hAnsi="Times New Roman" w:cs="Times New Roman"/>
          <w:b/>
          <w:bCs/>
          <w:kern w:val="0"/>
          <w14:ligatures w14:val="none"/>
        </w:rPr>
        <w:t>Luke 4 / Matthew 1 / Matthew 5 / Matthew 26 / John 13 / John 19 / Revelation 21–22</w:t>
      </w:r>
      <w:r w:rsidRPr="00A65CDA">
        <w:rPr>
          <w:rFonts w:ascii="Times New Roman" w:eastAsia="Times New Roman" w:hAnsi="Times New Roman" w:cs="Times New Roman"/>
          <w:kern w:val="0"/>
          <w14:ligatures w14:val="none"/>
        </w:rPr>
        <w:t>.</w:t>
      </w:r>
    </w:p>
    <w:p w14:paraId="45F9A585" w14:textId="77777777" w:rsidR="00A65CDA" w:rsidRDefault="00A65CDA"/>
    <w:sectPr w:rsidR="00A65C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01F93"/>
    <w:multiLevelType w:val="multilevel"/>
    <w:tmpl w:val="00E0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F83B71"/>
    <w:multiLevelType w:val="multilevel"/>
    <w:tmpl w:val="447C9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C743D7"/>
    <w:multiLevelType w:val="multilevel"/>
    <w:tmpl w:val="A160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E63BA5"/>
    <w:multiLevelType w:val="multilevel"/>
    <w:tmpl w:val="ADB0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3E7AB6"/>
    <w:multiLevelType w:val="multilevel"/>
    <w:tmpl w:val="EDF4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212244"/>
    <w:multiLevelType w:val="multilevel"/>
    <w:tmpl w:val="75F6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EB5610"/>
    <w:multiLevelType w:val="multilevel"/>
    <w:tmpl w:val="EBCC8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881C96"/>
    <w:multiLevelType w:val="multilevel"/>
    <w:tmpl w:val="B6D8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F75C92"/>
    <w:multiLevelType w:val="multilevel"/>
    <w:tmpl w:val="2BFA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4470454">
    <w:abstractNumId w:val="5"/>
  </w:num>
  <w:num w:numId="2" w16cid:durableId="232468832">
    <w:abstractNumId w:val="0"/>
  </w:num>
  <w:num w:numId="3" w16cid:durableId="1449398680">
    <w:abstractNumId w:val="7"/>
  </w:num>
  <w:num w:numId="4" w16cid:durableId="684095406">
    <w:abstractNumId w:val="1"/>
  </w:num>
  <w:num w:numId="5" w16cid:durableId="77794869">
    <w:abstractNumId w:val="2"/>
  </w:num>
  <w:num w:numId="6" w16cid:durableId="626660539">
    <w:abstractNumId w:val="4"/>
  </w:num>
  <w:num w:numId="7" w16cid:durableId="1451390251">
    <w:abstractNumId w:val="8"/>
  </w:num>
  <w:num w:numId="8" w16cid:durableId="42559010">
    <w:abstractNumId w:val="3"/>
  </w:num>
  <w:num w:numId="9" w16cid:durableId="1495411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CDA"/>
    <w:rsid w:val="00A65CDA"/>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A0145"/>
  <w15:chartTrackingRefBased/>
  <w15:docId w15:val="{C3CC00DD-584F-4C94-B3D8-36890CEF7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C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5C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C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C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C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C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C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C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C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C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5C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C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C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C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CDA"/>
    <w:rPr>
      <w:rFonts w:eastAsiaTheme="majorEastAsia" w:cstheme="majorBidi"/>
      <w:color w:val="272727" w:themeColor="text1" w:themeTint="D8"/>
    </w:rPr>
  </w:style>
  <w:style w:type="paragraph" w:styleId="Title">
    <w:name w:val="Title"/>
    <w:basedOn w:val="Normal"/>
    <w:next w:val="Normal"/>
    <w:link w:val="TitleChar"/>
    <w:uiPriority w:val="10"/>
    <w:qFormat/>
    <w:rsid w:val="00A65C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C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CDA"/>
    <w:pPr>
      <w:spacing w:before="160"/>
      <w:jc w:val="center"/>
    </w:pPr>
    <w:rPr>
      <w:i/>
      <w:iCs/>
      <w:color w:val="404040" w:themeColor="text1" w:themeTint="BF"/>
    </w:rPr>
  </w:style>
  <w:style w:type="character" w:customStyle="1" w:styleId="QuoteChar">
    <w:name w:val="Quote Char"/>
    <w:basedOn w:val="DefaultParagraphFont"/>
    <w:link w:val="Quote"/>
    <w:uiPriority w:val="29"/>
    <w:rsid w:val="00A65CDA"/>
    <w:rPr>
      <w:i/>
      <w:iCs/>
      <w:color w:val="404040" w:themeColor="text1" w:themeTint="BF"/>
    </w:rPr>
  </w:style>
  <w:style w:type="paragraph" w:styleId="ListParagraph">
    <w:name w:val="List Paragraph"/>
    <w:basedOn w:val="Normal"/>
    <w:uiPriority w:val="34"/>
    <w:qFormat/>
    <w:rsid w:val="00A65CDA"/>
    <w:pPr>
      <w:ind w:left="720"/>
      <w:contextualSpacing/>
    </w:pPr>
  </w:style>
  <w:style w:type="character" w:styleId="IntenseEmphasis">
    <w:name w:val="Intense Emphasis"/>
    <w:basedOn w:val="DefaultParagraphFont"/>
    <w:uiPriority w:val="21"/>
    <w:qFormat/>
    <w:rsid w:val="00A65CDA"/>
    <w:rPr>
      <w:i/>
      <w:iCs/>
      <w:color w:val="0F4761" w:themeColor="accent1" w:themeShade="BF"/>
    </w:rPr>
  </w:style>
  <w:style w:type="paragraph" w:styleId="IntenseQuote">
    <w:name w:val="Intense Quote"/>
    <w:basedOn w:val="Normal"/>
    <w:next w:val="Normal"/>
    <w:link w:val="IntenseQuoteChar"/>
    <w:uiPriority w:val="30"/>
    <w:qFormat/>
    <w:rsid w:val="00A65C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CDA"/>
    <w:rPr>
      <w:i/>
      <w:iCs/>
      <w:color w:val="0F4761" w:themeColor="accent1" w:themeShade="BF"/>
    </w:rPr>
  </w:style>
  <w:style w:type="character" w:styleId="IntenseReference">
    <w:name w:val="Intense Reference"/>
    <w:basedOn w:val="DefaultParagraphFont"/>
    <w:uiPriority w:val="32"/>
    <w:qFormat/>
    <w:rsid w:val="00A65CD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6668</Words>
  <Characters>31876</Characters>
  <Application>Microsoft Office Word</Application>
  <DocSecurity>0</DocSecurity>
  <Lines>817</Lines>
  <Paragraphs>621</Paragraphs>
  <ScaleCrop>false</ScaleCrop>
  <Company/>
  <LinksUpToDate>false</LinksUpToDate>
  <CharactersWithSpaces>37923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2026-06-05T00:54:00Z</dcterms:created>
  <dcterms:modified xsi:type="dcterms:W3CDTF">2026-06-05T00:56:00Z</dcterms:modified>
</cp:coreProperties>
</file>