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30D16" w14:textId="2EF49D2E" w:rsidR="00F26A7A" w:rsidRDefault="00F26A7A">
      <w:r>
        <w:t>Joseph Mary Lineage Charts</w:t>
      </w:r>
    </w:p>
    <w:p w14:paraId="5D9FFCF4"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in my chats and projects, I cannot find the image of the lineage of joseph and Mary under David, can you help me find it/them?</w:t>
      </w:r>
    </w:p>
    <w:p w14:paraId="5DB7F654"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Yes—I can help you </w:t>
      </w:r>
      <w:r w:rsidRPr="00F26A7A">
        <w:rPr>
          <w:rFonts w:ascii="Times New Roman" w:eastAsia="Times New Roman" w:hAnsi="Times New Roman" w:cs="Times New Roman"/>
          <w:b/>
          <w:bCs/>
          <w:kern w:val="0"/>
          <w14:ligatures w14:val="none"/>
        </w:rPr>
        <w:t>locate the correct images</w:t>
      </w:r>
      <w:r w:rsidRPr="00F26A7A">
        <w:rPr>
          <w:rFonts w:ascii="Times New Roman" w:eastAsia="Times New Roman" w:hAnsi="Times New Roman" w:cs="Times New Roman"/>
          <w:kern w:val="0"/>
          <w14:ligatures w14:val="none"/>
        </w:rPr>
        <w:t xml:space="preserve"> </w:t>
      </w:r>
      <w:r w:rsidRPr="00F26A7A">
        <w:rPr>
          <w:rFonts w:ascii="Times New Roman" w:eastAsia="Times New Roman" w:hAnsi="Times New Roman" w:cs="Times New Roman"/>
          <w:i/>
          <w:iCs/>
          <w:kern w:val="0"/>
          <w14:ligatures w14:val="none"/>
        </w:rPr>
        <w:t>and</w:t>
      </w:r>
      <w:r w:rsidRPr="00F26A7A">
        <w:rPr>
          <w:rFonts w:ascii="Times New Roman" w:eastAsia="Times New Roman" w:hAnsi="Times New Roman" w:cs="Times New Roman"/>
          <w:kern w:val="0"/>
          <w14:ligatures w14:val="none"/>
        </w:rPr>
        <w:t xml:space="preserve"> clarify </w:t>
      </w:r>
      <w:r w:rsidRPr="00F26A7A">
        <w:rPr>
          <w:rFonts w:ascii="Times New Roman" w:eastAsia="Times New Roman" w:hAnsi="Times New Roman" w:cs="Times New Roman"/>
          <w:b/>
          <w:bCs/>
          <w:kern w:val="0"/>
          <w14:ligatures w14:val="none"/>
        </w:rPr>
        <w:t>which versions you’re likely remembering</w:t>
      </w:r>
      <w:r w:rsidRPr="00F26A7A">
        <w:rPr>
          <w:rFonts w:ascii="Times New Roman" w:eastAsia="Times New Roman" w:hAnsi="Times New Roman" w:cs="Times New Roman"/>
          <w:kern w:val="0"/>
          <w14:ligatures w14:val="none"/>
        </w:rPr>
        <w:t xml:space="preserve">, because there </w:t>
      </w:r>
      <w:proofErr w:type="gramStart"/>
      <w:r w:rsidRPr="00F26A7A">
        <w:rPr>
          <w:rFonts w:ascii="Times New Roman" w:eastAsia="Times New Roman" w:hAnsi="Times New Roman" w:cs="Times New Roman"/>
          <w:kern w:val="0"/>
          <w14:ligatures w14:val="none"/>
        </w:rPr>
        <w:t>are</w:t>
      </w:r>
      <w:proofErr w:type="gramEnd"/>
      <w:r w:rsidRPr="00F26A7A">
        <w:rPr>
          <w:rFonts w:ascii="Times New Roman" w:eastAsia="Times New Roman" w:hAnsi="Times New Roman" w:cs="Times New Roman"/>
          <w:kern w:val="0"/>
          <w14:ligatures w14:val="none"/>
        </w:rPr>
        <w:t xml:space="preserve"> </w:t>
      </w:r>
      <w:r w:rsidRPr="00F26A7A">
        <w:rPr>
          <w:rFonts w:ascii="Times New Roman" w:eastAsia="Times New Roman" w:hAnsi="Times New Roman" w:cs="Times New Roman"/>
          <w:b/>
          <w:bCs/>
          <w:kern w:val="0"/>
          <w14:ligatures w14:val="none"/>
        </w:rPr>
        <w:t>multiple “Joseph &amp; Mary under David” lineage charts</w:t>
      </w:r>
      <w:r w:rsidRPr="00F26A7A">
        <w:rPr>
          <w:rFonts w:ascii="Times New Roman" w:eastAsia="Times New Roman" w:hAnsi="Times New Roman" w:cs="Times New Roman"/>
          <w:kern w:val="0"/>
          <w14:ligatures w14:val="none"/>
        </w:rPr>
        <w:t>, and they often get conflated.</w:t>
      </w:r>
    </w:p>
    <w:p w14:paraId="7571DE9C"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Below I’ll do three things, in order:</w:t>
      </w:r>
    </w:p>
    <w:p w14:paraId="2C760EAB" w14:textId="77777777" w:rsidR="00F26A7A" w:rsidRPr="00F26A7A" w:rsidRDefault="00F26A7A" w:rsidP="00F26A7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Identify the two canonical lineage lines (Matthew vs. Luke)</w:t>
      </w:r>
      <w:r w:rsidRPr="00F26A7A">
        <w:rPr>
          <w:rFonts w:ascii="Times New Roman" w:eastAsia="Times New Roman" w:hAnsi="Times New Roman" w:cs="Times New Roman"/>
          <w:kern w:val="0"/>
          <w14:ligatures w14:val="none"/>
        </w:rPr>
        <w:t xml:space="preserve"> </w:t>
      </w:r>
    </w:p>
    <w:p w14:paraId="481D83AC" w14:textId="77777777" w:rsidR="00F26A7A" w:rsidRPr="00F26A7A" w:rsidRDefault="00F26A7A" w:rsidP="00F26A7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Show the most common chart images people use</w:t>
      </w:r>
      <w:r w:rsidRPr="00F26A7A">
        <w:rPr>
          <w:rFonts w:ascii="Times New Roman" w:eastAsia="Times New Roman" w:hAnsi="Times New Roman" w:cs="Times New Roman"/>
          <w:kern w:val="0"/>
          <w14:ligatures w14:val="none"/>
        </w:rPr>
        <w:t xml:space="preserve"> </w:t>
      </w:r>
    </w:p>
    <w:p w14:paraId="2F513740" w14:textId="77777777" w:rsidR="00F26A7A" w:rsidRPr="00F26A7A" w:rsidRDefault="00F26A7A" w:rsidP="00F26A7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Give you concrete ways to recover or reconstruct the exact image you had</w:t>
      </w:r>
      <w:r w:rsidRPr="00F26A7A">
        <w:rPr>
          <w:rFonts w:ascii="Times New Roman" w:eastAsia="Times New Roman" w:hAnsi="Times New Roman" w:cs="Times New Roman"/>
          <w:kern w:val="0"/>
          <w14:ligatures w14:val="none"/>
        </w:rPr>
        <w:t xml:space="preserve"> </w:t>
      </w:r>
    </w:p>
    <w:p w14:paraId="59C15CF4"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20AC572C">
          <v:rect id="_x0000_i1025" style="width:0;height:1.5pt" o:hralign="center" o:hrstd="t" o:hr="t" fillcolor="#a0a0a0" stroked="f"/>
        </w:pict>
      </w:r>
    </w:p>
    <w:p w14:paraId="6A17DA26"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 xml:space="preserve">1. Why there are </w:t>
      </w:r>
      <w:r w:rsidRPr="00F26A7A">
        <w:rPr>
          <w:rFonts w:ascii="Times New Roman" w:eastAsia="Times New Roman" w:hAnsi="Times New Roman" w:cs="Times New Roman"/>
          <w:b/>
          <w:bCs/>
          <w:i/>
          <w:iCs/>
          <w:kern w:val="0"/>
          <w:sz w:val="36"/>
          <w:szCs w:val="36"/>
          <w14:ligatures w14:val="none"/>
        </w:rPr>
        <w:t>two</w:t>
      </w:r>
      <w:r w:rsidRPr="00F26A7A">
        <w:rPr>
          <w:rFonts w:ascii="Times New Roman" w:eastAsia="Times New Roman" w:hAnsi="Times New Roman" w:cs="Times New Roman"/>
          <w:b/>
          <w:bCs/>
          <w:kern w:val="0"/>
          <w:sz w:val="36"/>
          <w:szCs w:val="36"/>
          <w14:ligatures w14:val="none"/>
        </w:rPr>
        <w:t xml:space="preserve"> “Joseph &amp; Mary under David” lineages</w:t>
      </w:r>
    </w:p>
    <w:p w14:paraId="3018D80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There is </w:t>
      </w:r>
      <w:r w:rsidRPr="00F26A7A">
        <w:rPr>
          <w:rFonts w:ascii="Times New Roman" w:eastAsia="Times New Roman" w:hAnsi="Times New Roman" w:cs="Times New Roman"/>
          <w:b/>
          <w:bCs/>
          <w:kern w:val="0"/>
          <w14:ligatures w14:val="none"/>
        </w:rPr>
        <w:t>no single biblical chart</w:t>
      </w:r>
      <w:r w:rsidRPr="00F26A7A">
        <w:rPr>
          <w:rFonts w:ascii="Times New Roman" w:eastAsia="Times New Roman" w:hAnsi="Times New Roman" w:cs="Times New Roman"/>
          <w:kern w:val="0"/>
          <w14:ligatures w14:val="none"/>
        </w:rPr>
        <w:t xml:space="preserve"> that explicitly labels “Joseph’s line” and “Mary’s line” in the text—but </w:t>
      </w:r>
      <w:r w:rsidRPr="00F26A7A">
        <w:rPr>
          <w:rFonts w:ascii="Times New Roman" w:eastAsia="Times New Roman" w:hAnsi="Times New Roman" w:cs="Times New Roman"/>
          <w:b/>
          <w:bCs/>
          <w:kern w:val="0"/>
          <w14:ligatures w14:val="none"/>
        </w:rPr>
        <w:t>two Gospel genealogies</w:t>
      </w:r>
      <w:r w:rsidRPr="00F26A7A">
        <w:rPr>
          <w:rFonts w:ascii="Times New Roman" w:eastAsia="Times New Roman" w:hAnsi="Times New Roman" w:cs="Times New Roman"/>
          <w:kern w:val="0"/>
          <w14:ligatures w14:val="none"/>
        </w:rPr>
        <w:t xml:space="preserve"> force later diagramming.</w:t>
      </w:r>
    </w:p>
    <w:p w14:paraId="44240717"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Segoe UI Emoji" w:eastAsia="Times New Roman" w:hAnsi="Segoe UI Emoji" w:cs="Segoe UI Emoji"/>
          <w:b/>
          <w:bCs/>
          <w:kern w:val="0"/>
          <w:sz w:val="27"/>
          <w:szCs w:val="27"/>
          <w14:ligatures w14:val="none"/>
        </w:rPr>
        <w:t>📜</w:t>
      </w:r>
      <w:r w:rsidRPr="00F26A7A">
        <w:rPr>
          <w:rFonts w:ascii="Times New Roman" w:eastAsia="Times New Roman" w:hAnsi="Times New Roman" w:cs="Times New Roman"/>
          <w:b/>
          <w:bCs/>
          <w:kern w:val="0"/>
          <w:sz w:val="27"/>
          <w:szCs w:val="27"/>
          <w14:ligatures w14:val="none"/>
        </w:rPr>
        <w:t xml:space="preserve"> The two source texts</w:t>
      </w:r>
    </w:p>
    <w:p w14:paraId="3530DDF0" w14:textId="77777777" w:rsidR="00F26A7A" w:rsidRPr="00F26A7A" w:rsidRDefault="00F26A7A" w:rsidP="00F26A7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Gospel of Matthew 1:1–17</w:t>
      </w:r>
      <w:r w:rsidRPr="00F26A7A">
        <w:rPr>
          <w:rFonts w:ascii="Times New Roman" w:eastAsia="Times New Roman" w:hAnsi="Times New Roman" w:cs="Times New Roman"/>
          <w:kern w:val="0"/>
          <w14:ligatures w14:val="none"/>
        </w:rPr>
        <w:t xml:space="preserve"> </w:t>
      </w:r>
    </w:p>
    <w:p w14:paraId="2EBF1F33" w14:textId="77777777" w:rsidR="00F26A7A" w:rsidRPr="00F26A7A" w:rsidRDefault="00F26A7A" w:rsidP="00F26A7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Gospel of Luke 3:23–38</w:t>
      </w:r>
      <w:r w:rsidRPr="00F26A7A">
        <w:rPr>
          <w:rFonts w:ascii="Times New Roman" w:eastAsia="Times New Roman" w:hAnsi="Times New Roman" w:cs="Times New Roman"/>
          <w:kern w:val="0"/>
          <w14:ligatures w14:val="none"/>
        </w:rPr>
        <w:t xml:space="preserve"> </w:t>
      </w:r>
    </w:p>
    <w:p w14:paraId="751CA74A"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Segoe UI Emoji" w:eastAsia="Times New Roman" w:hAnsi="Segoe UI Emoji" w:cs="Segoe UI Emoji"/>
          <w:b/>
          <w:bCs/>
          <w:kern w:val="0"/>
          <w:sz w:val="27"/>
          <w:szCs w:val="27"/>
          <w14:ligatures w14:val="none"/>
        </w:rPr>
        <w:t>🧬</w:t>
      </w:r>
      <w:r w:rsidRPr="00F26A7A">
        <w:rPr>
          <w:rFonts w:ascii="Times New Roman" w:eastAsia="Times New Roman" w:hAnsi="Times New Roman" w:cs="Times New Roman"/>
          <w:b/>
          <w:bCs/>
          <w:kern w:val="0"/>
          <w:sz w:val="27"/>
          <w:szCs w:val="27"/>
          <w14:ligatures w14:val="none"/>
        </w:rPr>
        <w:t xml:space="preserve"> The standard scholarly synthesis (what most charts show)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9"/>
        <w:gridCol w:w="2127"/>
        <w:gridCol w:w="1254"/>
        <w:gridCol w:w="1969"/>
      </w:tblGrid>
      <w:tr w:rsidR="00F26A7A" w:rsidRPr="00F26A7A" w14:paraId="4E75ADFE" w14:textId="77777777">
        <w:trPr>
          <w:tblHeader/>
          <w:tblCellSpacing w:w="15" w:type="dxa"/>
        </w:trPr>
        <w:tc>
          <w:tcPr>
            <w:tcW w:w="0" w:type="auto"/>
            <w:vAlign w:val="center"/>
            <w:hideMark/>
          </w:tcPr>
          <w:p w14:paraId="674AB1D3" w14:textId="77777777" w:rsidR="00F26A7A" w:rsidRPr="00F26A7A" w:rsidRDefault="00F26A7A" w:rsidP="00F26A7A">
            <w:pPr>
              <w:spacing w:after="0" w:line="240" w:lineRule="auto"/>
              <w:jc w:val="center"/>
              <w:rPr>
                <w:rFonts w:ascii="Times New Roman" w:eastAsia="Times New Roman" w:hAnsi="Times New Roman" w:cs="Times New Roman"/>
                <w:b/>
                <w:bCs/>
                <w:kern w:val="0"/>
                <w14:ligatures w14:val="none"/>
              </w:rPr>
            </w:pPr>
            <w:r w:rsidRPr="00F26A7A">
              <w:rPr>
                <w:rFonts w:ascii="Times New Roman" w:eastAsia="Times New Roman" w:hAnsi="Times New Roman" w:cs="Times New Roman"/>
                <w:b/>
                <w:bCs/>
                <w:kern w:val="0"/>
                <w14:ligatures w14:val="none"/>
              </w:rPr>
              <w:t>Gospel</w:t>
            </w:r>
          </w:p>
        </w:tc>
        <w:tc>
          <w:tcPr>
            <w:tcW w:w="0" w:type="auto"/>
            <w:vAlign w:val="center"/>
            <w:hideMark/>
          </w:tcPr>
          <w:p w14:paraId="3794D3E1" w14:textId="77777777" w:rsidR="00F26A7A" w:rsidRPr="00F26A7A" w:rsidRDefault="00F26A7A" w:rsidP="00F26A7A">
            <w:pPr>
              <w:spacing w:after="0" w:line="240" w:lineRule="auto"/>
              <w:jc w:val="center"/>
              <w:rPr>
                <w:rFonts w:ascii="Times New Roman" w:eastAsia="Times New Roman" w:hAnsi="Times New Roman" w:cs="Times New Roman"/>
                <w:b/>
                <w:bCs/>
                <w:kern w:val="0"/>
                <w14:ligatures w14:val="none"/>
              </w:rPr>
            </w:pPr>
            <w:r w:rsidRPr="00F26A7A">
              <w:rPr>
                <w:rFonts w:ascii="Times New Roman" w:eastAsia="Times New Roman" w:hAnsi="Times New Roman" w:cs="Times New Roman"/>
                <w:b/>
                <w:bCs/>
                <w:kern w:val="0"/>
                <w14:ligatures w14:val="none"/>
              </w:rPr>
              <w:t>Line traced through</w:t>
            </w:r>
          </w:p>
        </w:tc>
        <w:tc>
          <w:tcPr>
            <w:tcW w:w="0" w:type="auto"/>
            <w:vAlign w:val="center"/>
            <w:hideMark/>
          </w:tcPr>
          <w:p w14:paraId="63912B9D" w14:textId="77777777" w:rsidR="00F26A7A" w:rsidRPr="00F26A7A" w:rsidRDefault="00F26A7A" w:rsidP="00F26A7A">
            <w:pPr>
              <w:spacing w:after="0" w:line="240" w:lineRule="auto"/>
              <w:jc w:val="center"/>
              <w:rPr>
                <w:rFonts w:ascii="Times New Roman" w:eastAsia="Times New Roman" w:hAnsi="Times New Roman" w:cs="Times New Roman"/>
                <w:b/>
                <w:bCs/>
                <w:kern w:val="0"/>
                <w14:ligatures w14:val="none"/>
              </w:rPr>
            </w:pPr>
            <w:r w:rsidRPr="00F26A7A">
              <w:rPr>
                <w:rFonts w:ascii="Times New Roman" w:eastAsia="Times New Roman" w:hAnsi="Times New Roman" w:cs="Times New Roman"/>
                <w:b/>
                <w:bCs/>
                <w:kern w:val="0"/>
                <w14:ligatures w14:val="none"/>
              </w:rPr>
              <w:t>Davidic son</w:t>
            </w:r>
          </w:p>
        </w:tc>
        <w:tc>
          <w:tcPr>
            <w:tcW w:w="0" w:type="auto"/>
            <w:vAlign w:val="center"/>
            <w:hideMark/>
          </w:tcPr>
          <w:p w14:paraId="53430DCF" w14:textId="77777777" w:rsidR="00F26A7A" w:rsidRPr="00F26A7A" w:rsidRDefault="00F26A7A" w:rsidP="00F26A7A">
            <w:pPr>
              <w:spacing w:after="0" w:line="240" w:lineRule="auto"/>
              <w:jc w:val="center"/>
              <w:rPr>
                <w:rFonts w:ascii="Times New Roman" w:eastAsia="Times New Roman" w:hAnsi="Times New Roman" w:cs="Times New Roman"/>
                <w:b/>
                <w:bCs/>
                <w:kern w:val="0"/>
                <w14:ligatures w14:val="none"/>
              </w:rPr>
            </w:pPr>
            <w:r w:rsidRPr="00F26A7A">
              <w:rPr>
                <w:rFonts w:ascii="Times New Roman" w:eastAsia="Times New Roman" w:hAnsi="Times New Roman" w:cs="Times New Roman"/>
                <w:b/>
                <w:bCs/>
                <w:kern w:val="0"/>
                <w14:ligatures w14:val="none"/>
              </w:rPr>
              <w:t>Legal vs biological</w:t>
            </w:r>
          </w:p>
        </w:tc>
      </w:tr>
      <w:tr w:rsidR="00F26A7A" w:rsidRPr="00F26A7A" w14:paraId="19B7A1DA" w14:textId="77777777">
        <w:trPr>
          <w:tblCellSpacing w:w="15" w:type="dxa"/>
        </w:trPr>
        <w:tc>
          <w:tcPr>
            <w:tcW w:w="0" w:type="auto"/>
            <w:vAlign w:val="center"/>
            <w:hideMark/>
          </w:tcPr>
          <w:p w14:paraId="13A0C36A"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Matthew 1</w:t>
            </w:r>
          </w:p>
        </w:tc>
        <w:tc>
          <w:tcPr>
            <w:tcW w:w="0" w:type="auto"/>
            <w:vAlign w:val="center"/>
            <w:hideMark/>
          </w:tcPr>
          <w:p w14:paraId="197580B1"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Joseph</w:t>
            </w:r>
          </w:p>
        </w:tc>
        <w:tc>
          <w:tcPr>
            <w:tcW w:w="0" w:type="auto"/>
            <w:vAlign w:val="center"/>
            <w:hideMark/>
          </w:tcPr>
          <w:p w14:paraId="4BD6CF35"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Solomon</w:t>
            </w:r>
          </w:p>
        </w:tc>
        <w:tc>
          <w:tcPr>
            <w:tcW w:w="0" w:type="auto"/>
            <w:vAlign w:val="center"/>
            <w:hideMark/>
          </w:tcPr>
          <w:p w14:paraId="0AD7F3FB"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Royal / legal line</w:t>
            </w:r>
          </w:p>
        </w:tc>
      </w:tr>
      <w:tr w:rsidR="00F26A7A" w:rsidRPr="00F26A7A" w14:paraId="73E503CF" w14:textId="77777777">
        <w:trPr>
          <w:tblCellSpacing w:w="15" w:type="dxa"/>
        </w:trPr>
        <w:tc>
          <w:tcPr>
            <w:tcW w:w="0" w:type="auto"/>
            <w:vAlign w:val="center"/>
            <w:hideMark/>
          </w:tcPr>
          <w:p w14:paraId="34C8EE7B"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Luke 3</w:t>
            </w:r>
          </w:p>
        </w:tc>
        <w:tc>
          <w:tcPr>
            <w:tcW w:w="0" w:type="auto"/>
            <w:vAlign w:val="center"/>
            <w:hideMark/>
          </w:tcPr>
          <w:p w14:paraId="1B71A6B3"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Mary (by tradition)</w:t>
            </w:r>
          </w:p>
        </w:tc>
        <w:tc>
          <w:tcPr>
            <w:tcW w:w="0" w:type="auto"/>
            <w:vAlign w:val="center"/>
            <w:hideMark/>
          </w:tcPr>
          <w:p w14:paraId="7214D579"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Nathan</w:t>
            </w:r>
          </w:p>
        </w:tc>
        <w:tc>
          <w:tcPr>
            <w:tcW w:w="0" w:type="auto"/>
            <w:vAlign w:val="center"/>
            <w:hideMark/>
          </w:tcPr>
          <w:p w14:paraId="244E88DB"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Biological line</w:t>
            </w:r>
          </w:p>
        </w:tc>
      </w:tr>
    </w:tbl>
    <w:p w14:paraId="33D01CA1"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Most diagrams you’ve seen </w:t>
      </w:r>
      <w:r w:rsidRPr="00F26A7A">
        <w:rPr>
          <w:rFonts w:ascii="Times New Roman" w:eastAsia="Times New Roman" w:hAnsi="Times New Roman" w:cs="Times New Roman"/>
          <w:b/>
          <w:bCs/>
          <w:kern w:val="0"/>
          <w14:ligatures w14:val="none"/>
        </w:rPr>
        <w:t>visually split David into two branches</w:t>
      </w:r>
      <w:r w:rsidRPr="00F26A7A">
        <w:rPr>
          <w:rFonts w:ascii="Times New Roman" w:eastAsia="Times New Roman" w:hAnsi="Times New Roman" w:cs="Times New Roman"/>
          <w:kern w:val="0"/>
          <w14:ligatures w14:val="none"/>
        </w:rPr>
        <w:t>:</w:t>
      </w:r>
    </w:p>
    <w:p w14:paraId="51E70CDA" w14:textId="77777777" w:rsidR="00F26A7A" w:rsidRPr="00F26A7A" w:rsidRDefault="00F26A7A" w:rsidP="00F26A7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Solomon → Joseph → Jesus (legal heir)</w:t>
      </w:r>
      <w:r w:rsidRPr="00F26A7A">
        <w:rPr>
          <w:rFonts w:ascii="Times New Roman" w:eastAsia="Times New Roman" w:hAnsi="Times New Roman" w:cs="Times New Roman"/>
          <w:kern w:val="0"/>
          <w14:ligatures w14:val="none"/>
        </w:rPr>
        <w:t xml:space="preserve"> </w:t>
      </w:r>
    </w:p>
    <w:p w14:paraId="27E4E229" w14:textId="77777777" w:rsidR="00F26A7A" w:rsidRPr="00F26A7A" w:rsidRDefault="00F26A7A" w:rsidP="00F26A7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Nathan → Mary → Jesus (bloodline)</w:t>
      </w:r>
      <w:r w:rsidRPr="00F26A7A">
        <w:rPr>
          <w:rFonts w:ascii="Times New Roman" w:eastAsia="Times New Roman" w:hAnsi="Times New Roman" w:cs="Times New Roman"/>
          <w:kern w:val="0"/>
          <w14:ligatures w14:val="none"/>
        </w:rPr>
        <w:t xml:space="preserve"> </w:t>
      </w:r>
    </w:p>
    <w:p w14:paraId="12C50601"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That </w:t>
      </w:r>
      <w:r w:rsidRPr="00F26A7A">
        <w:rPr>
          <w:rFonts w:ascii="Times New Roman" w:eastAsia="Times New Roman" w:hAnsi="Times New Roman" w:cs="Times New Roman"/>
          <w:i/>
          <w:iCs/>
          <w:kern w:val="0"/>
          <w14:ligatures w14:val="none"/>
        </w:rPr>
        <w:t>split under David</w:t>
      </w:r>
      <w:r w:rsidRPr="00F26A7A">
        <w:rPr>
          <w:rFonts w:ascii="Times New Roman" w:eastAsia="Times New Roman" w:hAnsi="Times New Roman" w:cs="Times New Roman"/>
          <w:kern w:val="0"/>
          <w14:ligatures w14:val="none"/>
        </w:rPr>
        <w:t xml:space="preserve"> is almost certainly the image you’re trying to find.</w:t>
      </w:r>
    </w:p>
    <w:p w14:paraId="2B84164D"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0E990483">
          <v:rect id="_x0000_i1026" style="width:0;height:1.5pt" o:hralign="center" o:hrstd="t" o:hr="t" fillcolor="#a0a0a0" stroked="f"/>
        </w:pict>
      </w:r>
    </w:p>
    <w:p w14:paraId="05585BD2"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2. The most common images that match what you’re describing</w:t>
      </w:r>
    </w:p>
    <w:p w14:paraId="29C7449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These are the </w:t>
      </w:r>
      <w:r w:rsidRPr="00F26A7A">
        <w:rPr>
          <w:rFonts w:ascii="Times New Roman" w:eastAsia="Times New Roman" w:hAnsi="Times New Roman" w:cs="Times New Roman"/>
          <w:b/>
          <w:bCs/>
          <w:kern w:val="0"/>
          <w14:ligatures w14:val="none"/>
        </w:rPr>
        <w:t>exact styles</w:t>
      </w:r>
      <w:r w:rsidRPr="00F26A7A">
        <w:rPr>
          <w:rFonts w:ascii="Times New Roman" w:eastAsia="Times New Roman" w:hAnsi="Times New Roman" w:cs="Times New Roman"/>
          <w:kern w:val="0"/>
          <w14:ligatures w14:val="none"/>
        </w:rPr>
        <w:t xml:space="preserve"> most often used in teaching, theology studies, and lineage discussions.</w:t>
      </w:r>
    </w:p>
    <w:p w14:paraId="5C9ED1EF"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A. Split-tree lineage under King David (most likely match)</w:t>
      </w:r>
    </w:p>
    <w:p w14:paraId="53E89471"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noProof/>
          <w:kern w:val="0"/>
          <w14:ligatures w14:val="none"/>
        </w:rPr>
        <w:lastRenderedPageBreak/>
        <w:drawing>
          <wp:inline distT="0" distB="0" distL="0" distR="0" wp14:anchorId="67CFE007" wp14:editId="2CD268ED">
            <wp:extent cx="3329940" cy="6667500"/>
            <wp:effectExtent l="0" t="0" r="3810" b="0"/>
            <wp:docPr id="15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29940" cy="6667500"/>
                    </a:xfrm>
                    <a:prstGeom prst="rect">
                      <a:avLst/>
                    </a:prstGeom>
                    <a:noFill/>
                    <a:ln>
                      <a:noFill/>
                    </a:ln>
                  </pic:spPr>
                </pic:pic>
              </a:graphicData>
            </a:graphic>
          </wp:inline>
        </w:drawing>
      </w:r>
    </w:p>
    <w:p w14:paraId="1C938BFE"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noProof/>
          <w:kern w:val="0"/>
          <w14:ligatures w14:val="none"/>
        </w:rPr>
        <w:lastRenderedPageBreak/>
        <w:drawing>
          <wp:inline distT="0" distB="0" distL="0" distR="0" wp14:anchorId="1F1013A8" wp14:editId="46CED96A">
            <wp:extent cx="12954000" cy="7284720"/>
            <wp:effectExtent l="0" t="0" r="0" b="0"/>
            <wp:docPr id="15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954000" cy="7284720"/>
                    </a:xfrm>
                    <a:prstGeom prst="rect">
                      <a:avLst/>
                    </a:prstGeom>
                    <a:noFill/>
                    <a:ln>
                      <a:noFill/>
                    </a:ln>
                  </pic:spPr>
                </pic:pic>
              </a:graphicData>
            </a:graphic>
          </wp:inline>
        </w:drawing>
      </w:r>
    </w:p>
    <w:p w14:paraId="636E5A0D"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noProof/>
          <w:kern w:val="0"/>
          <w14:ligatures w14:val="none"/>
        </w:rPr>
        <w:lastRenderedPageBreak/>
        <w:drawing>
          <wp:inline distT="0" distB="0" distL="0" distR="0" wp14:anchorId="087798FE" wp14:editId="6F3507CF">
            <wp:extent cx="5562600" cy="4145280"/>
            <wp:effectExtent l="0" t="0" r="0" b="7620"/>
            <wp:docPr id="15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62600" cy="4145280"/>
                    </a:xfrm>
                    <a:prstGeom prst="rect">
                      <a:avLst/>
                    </a:prstGeom>
                    <a:noFill/>
                    <a:ln>
                      <a:noFill/>
                    </a:ln>
                  </pic:spPr>
                </pic:pic>
              </a:graphicData>
            </a:graphic>
          </wp:inline>
        </w:drawing>
      </w:r>
    </w:p>
    <w:p w14:paraId="1B818934"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6</w:t>
      </w:r>
    </w:p>
    <w:p w14:paraId="5379599F"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Key visual markers you’ll recognize</w:t>
      </w:r>
    </w:p>
    <w:p w14:paraId="716FF868" w14:textId="77777777" w:rsidR="00F26A7A" w:rsidRPr="00F26A7A" w:rsidRDefault="00F26A7A" w:rsidP="00F26A7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David at the center </w:t>
      </w:r>
    </w:p>
    <w:p w14:paraId="6F99B134" w14:textId="77777777" w:rsidR="00F26A7A" w:rsidRPr="00F26A7A" w:rsidRDefault="00F26A7A" w:rsidP="00F26A7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Two downward branches </w:t>
      </w:r>
    </w:p>
    <w:p w14:paraId="763008CE" w14:textId="77777777" w:rsidR="00F26A7A" w:rsidRPr="00F26A7A" w:rsidRDefault="00F26A7A" w:rsidP="00F26A7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Joseph labeled on the Solomon side </w:t>
      </w:r>
    </w:p>
    <w:p w14:paraId="2BCEBCD9" w14:textId="77777777" w:rsidR="00F26A7A" w:rsidRPr="00F26A7A" w:rsidRDefault="00F26A7A" w:rsidP="00F26A7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Mary labeled (or implied via “Heli”) on the Nathan side </w:t>
      </w:r>
    </w:p>
    <w:p w14:paraId="352FADF8" w14:textId="77777777" w:rsidR="00F26A7A" w:rsidRPr="00F26A7A" w:rsidRDefault="00F26A7A" w:rsidP="00F26A7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at the convergence point </w:t>
      </w:r>
    </w:p>
    <w:p w14:paraId="0131D478"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1F4EC62F">
          <v:rect id="_x0000_i1027" style="width:0;height:1.5pt" o:hralign="center" o:hrstd="t" o:hr="t" fillcolor="#a0a0a0" stroked="f"/>
        </w:pict>
      </w:r>
    </w:p>
    <w:p w14:paraId="6FB0BD1B"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B. Side-by-side Matthew vs Luke comparison chart</w:t>
      </w:r>
    </w:p>
    <w:p w14:paraId="6A53B9E1"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noProof/>
          <w:kern w:val="0"/>
          <w14:ligatures w14:val="none"/>
        </w:rPr>
        <w:lastRenderedPageBreak/>
        <w:drawing>
          <wp:inline distT="0" distB="0" distL="0" distR="0" wp14:anchorId="60799199" wp14:editId="32D38F19">
            <wp:extent cx="7063740" cy="9144000"/>
            <wp:effectExtent l="0" t="0" r="3810" b="0"/>
            <wp:docPr id="15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63740" cy="9144000"/>
                    </a:xfrm>
                    <a:prstGeom prst="rect">
                      <a:avLst/>
                    </a:prstGeom>
                    <a:noFill/>
                    <a:ln>
                      <a:noFill/>
                    </a:ln>
                  </pic:spPr>
                </pic:pic>
              </a:graphicData>
            </a:graphic>
          </wp:inline>
        </w:drawing>
      </w:r>
    </w:p>
    <w:p w14:paraId="290EE8E5"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noProof/>
          <w:kern w:val="0"/>
          <w14:ligatures w14:val="none"/>
        </w:rPr>
        <w:lastRenderedPageBreak/>
        <w:drawing>
          <wp:inline distT="0" distB="0" distL="0" distR="0" wp14:anchorId="792576DD" wp14:editId="2D4DF2C0">
            <wp:extent cx="9753600" cy="5478780"/>
            <wp:effectExtent l="0" t="0" r="0" b="7620"/>
            <wp:docPr id="15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53600" cy="5478780"/>
                    </a:xfrm>
                    <a:prstGeom prst="rect">
                      <a:avLst/>
                    </a:prstGeom>
                    <a:noFill/>
                    <a:ln>
                      <a:noFill/>
                    </a:ln>
                  </pic:spPr>
                </pic:pic>
              </a:graphicData>
            </a:graphic>
          </wp:inline>
        </w:drawing>
      </w:r>
    </w:p>
    <w:p w14:paraId="3C097235"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noProof/>
          <w:kern w:val="0"/>
          <w14:ligatures w14:val="none"/>
        </w:rPr>
        <w:lastRenderedPageBreak/>
        <w:drawing>
          <wp:inline distT="0" distB="0" distL="0" distR="0" wp14:anchorId="226669F9" wp14:editId="4DFC2E1A">
            <wp:extent cx="11430000" cy="9525000"/>
            <wp:effectExtent l="0" t="0" r="0" b="0"/>
            <wp:docPr id="1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00" cy="9525000"/>
                    </a:xfrm>
                    <a:prstGeom prst="rect">
                      <a:avLst/>
                    </a:prstGeom>
                    <a:noFill/>
                    <a:ln>
                      <a:noFill/>
                    </a:ln>
                  </pic:spPr>
                </pic:pic>
              </a:graphicData>
            </a:graphic>
          </wp:inline>
        </w:drawing>
      </w:r>
    </w:p>
    <w:p w14:paraId="516F2D00"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t>4</w:t>
      </w:r>
    </w:p>
    <w:p w14:paraId="311E395C"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These usually show:</w:t>
      </w:r>
    </w:p>
    <w:p w14:paraId="6F8B4886" w14:textId="77777777" w:rsidR="00F26A7A" w:rsidRPr="00F26A7A" w:rsidRDefault="00F26A7A" w:rsidP="00F26A7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Left column: Matthew 1 </w:t>
      </w:r>
    </w:p>
    <w:p w14:paraId="4D6A2F2B" w14:textId="77777777" w:rsidR="00F26A7A" w:rsidRPr="00F26A7A" w:rsidRDefault="00F26A7A" w:rsidP="00F26A7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Right column: Luke 3 </w:t>
      </w:r>
    </w:p>
    <w:p w14:paraId="7DA07370" w14:textId="77777777" w:rsidR="00F26A7A" w:rsidRPr="00F26A7A" w:rsidRDefault="00F26A7A" w:rsidP="00F26A7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David highlighted as the divergence point </w:t>
      </w:r>
    </w:p>
    <w:p w14:paraId="0F798255"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2C15B7D4">
          <v:rect id="_x0000_i1028" style="width:0;height:1.5pt" o:hralign="center" o:hrstd="t" o:hr="t" fillcolor="#a0a0a0" stroked="f"/>
        </w:pict>
      </w:r>
    </w:p>
    <w:p w14:paraId="4389A70F"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C. “Legal vs Bloodline” annotated teaching charts</w:t>
      </w:r>
    </w:p>
    <w:p w14:paraId="12DABC6D"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noProof/>
          <w:kern w:val="0"/>
          <w14:ligatures w14:val="none"/>
        </w:rPr>
        <w:lastRenderedPageBreak/>
        <w:drawing>
          <wp:inline distT="0" distB="0" distL="0" distR="0" wp14:anchorId="5E818192" wp14:editId="2954ADFC">
            <wp:extent cx="3329940" cy="6667500"/>
            <wp:effectExtent l="0" t="0" r="3810" b="0"/>
            <wp:docPr id="1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29940" cy="6667500"/>
                    </a:xfrm>
                    <a:prstGeom prst="rect">
                      <a:avLst/>
                    </a:prstGeom>
                    <a:noFill/>
                    <a:ln>
                      <a:noFill/>
                    </a:ln>
                  </pic:spPr>
                </pic:pic>
              </a:graphicData>
            </a:graphic>
          </wp:inline>
        </w:drawing>
      </w:r>
    </w:p>
    <w:p w14:paraId="6C7B4A22"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noProof/>
          <w:kern w:val="0"/>
          <w14:ligatures w14:val="none"/>
        </w:rPr>
        <w:lastRenderedPageBreak/>
        <w:drawing>
          <wp:inline distT="0" distB="0" distL="0" distR="0" wp14:anchorId="30A35E43" wp14:editId="0663EF49">
            <wp:extent cx="12954000" cy="7284720"/>
            <wp:effectExtent l="0" t="0" r="0" b="0"/>
            <wp:docPr id="1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954000" cy="7284720"/>
                    </a:xfrm>
                    <a:prstGeom prst="rect">
                      <a:avLst/>
                    </a:prstGeom>
                    <a:noFill/>
                    <a:ln>
                      <a:noFill/>
                    </a:ln>
                  </pic:spPr>
                </pic:pic>
              </a:graphicData>
            </a:graphic>
          </wp:inline>
        </w:drawing>
      </w:r>
    </w:p>
    <w:p w14:paraId="50D7DE74"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noProof/>
          <w:kern w:val="0"/>
          <w14:ligatures w14:val="none"/>
        </w:rPr>
        <w:lastRenderedPageBreak/>
        <w:drawing>
          <wp:inline distT="0" distB="0" distL="0" distR="0" wp14:anchorId="42DF66D0" wp14:editId="0F78023F">
            <wp:extent cx="9753600" cy="5478780"/>
            <wp:effectExtent l="0" t="0" r="0" b="7620"/>
            <wp:docPr id="1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53600" cy="5478780"/>
                    </a:xfrm>
                    <a:prstGeom prst="rect">
                      <a:avLst/>
                    </a:prstGeom>
                    <a:noFill/>
                    <a:ln>
                      <a:noFill/>
                    </a:ln>
                  </pic:spPr>
                </pic:pic>
              </a:graphicData>
            </a:graphic>
          </wp:inline>
        </w:drawing>
      </w:r>
    </w:p>
    <w:p w14:paraId="047DFBC2"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4</w:t>
      </w:r>
    </w:p>
    <w:p w14:paraId="702FFF5D"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These often include explanatory labels like:</w:t>
      </w:r>
    </w:p>
    <w:p w14:paraId="7C649455" w14:textId="77777777" w:rsidR="00F26A7A" w:rsidRPr="00F26A7A" w:rsidRDefault="00F26A7A" w:rsidP="00F26A7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“Royal succession” </w:t>
      </w:r>
    </w:p>
    <w:p w14:paraId="399B8354" w14:textId="77777777" w:rsidR="00F26A7A" w:rsidRPr="00F26A7A" w:rsidRDefault="00F26A7A" w:rsidP="00F26A7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“Biological descent” </w:t>
      </w:r>
    </w:p>
    <w:p w14:paraId="1E0A1080" w14:textId="77777777" w:rsidR="00F26A7A" w:rsidRPr="00F26A7A" w:rsidRDefault="00F26A7A" w:rsidP="00F26A7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“Virgin birth resolves conflict” </w:t>
      </w:r>
    </w:p>
    <w:p w14:paraId="0327AFF5"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583A0B6E">
          <v:rect id="_x0000_i1029" style="width:0;height:1.5pt" o:hralign="center" o:hrstd="t" o:hr="t" fillcolor="#a0a0a0" stroked="f"/>
        </w:pict>
      </w:r>
    </w:p>
    <w:p w14:paraId="2495F8FC"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 xml:space="preserve">3. Why you can’t find </w:t>
      </w:r>
      <w:r w:rsidRPr="00F26A7A">
        <w:rPr>
          <w:rFonts w:ascii="Times New Roman" w:eastAsia="Times New Roman" w:hAnsi="Times New Roman" w:cs="Times New Roman"/>
          <w:b/>
          <w:bCs/>
          <w:i/>
          <w:iCs/>
          <w:kern w:val="0"/>
          <w:sz w:val="36"/>
          <w:szCs w:val="36"/>
          <w14:ligatures w14:val="none"/>
        </w:rPr>
        <w:t>your exact image</w:t>
      </w:r>
      <w:r w:rsidRPr="00F26A7A">
        <w:rPr>
          <w:rFonts w:ascii="Times New Roman" w:eastAsia="Times New Roman" w:hAnsi="Times New Roman" w:cs="Times New Roman"/>
          <w:b/>
          <w:bCs/>
          <w:kern w:val="0"/>
          <w:sz w:val="36"/>
          <w:szCs w:val="36"/>
          <w14:ligatures w14:val="none"/>
        </w:rPr>
        <w:t xml:space="preserve"> in chats/projects</w:t>
      </w:r>
    </w:p>
    <w:p w14:paraId="287DB11E"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Based on how you work (and how </w:t>
      </w:r>
      <w:proofErr w:type="spellStart"/>
      <w:r w:rsidRPr="00F26A7A">
        <w:rPr>
          <w:rFonts w:ascii="Times New Roman" w:eastAsia="Times New Roman" w:hAnsi="Times New Roman" w:cs="Times New Roman"/>
          <w:kern w:val="0"/>
          <w14:ligatures w14:val="none"/>
        </w:rPr>
        <w:t>SuperChat</w:t>
      </w:r>
      <w:proofErr w:type="spellEnd"/>
      <w:r w:rsidRPr="00F26A7A">
        <w:rPr>
          <w:rFonts w:ascii="Times New Roman" w:eastAsia="Times New Roman" w:hAnsi="Times New Roman" w:cs="Times New Roman"/>
          <w:kern w:val="0"/>
          <w14:ligatures w14:val="none"/>
        </w:rPr>
        <w:t xml:space="preserve"> sessions behave), the image was almost certainly:</w:t>
      </w:r>
    </w:p>
    <w:p w14:paraId="7900A702" w14:textId="77777777" w:rsidR="00F26A7A" w:rsidRPr="00F26A7A" w:rsidRDefault="00F26A7A" w:rsidP="00F26A7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w:t>
      </w:r>
      <w:r w:rsidRPr="00F26A7A">
        <w:rPr>
          <w:rFonts w:ascii="Times New Roman" w:eastAsia="Times New Roman" w:hAnsi="Times New Roman" w:cs="Times New Roman"/>
          <w:b/>
          <w:bCs/>
          <w:kern w:val="0"/>
          <w14:ligatures w14:val="none"/>
        </w:rPr>
        <w:t>Inserted in a past chat as a visual reference</w:t>
      </w:r>
      <w:r w:rsidRPr="00F26A7A">
        <w:rPr>
          <w:rFonts w:ascii="Times New Roman" w:eastAsia="Times New Roman" w:hAnsi="Times New Roman" w:cs="Times New Roman"/>
          <w:kern w:val="0"/>
          <w14:ligatures w14:val="none"/>
        </w:rPr>
        <w:t xml:space="preserve"> </w:t>
      </w:r>
    </w:p>
    <w:p w14:paraId="2913F323" w14:textId="77777777" w:rsidR="00F26A7A" w:rsidRPr="00F26A7A" w:rsidRDefault="00F26A7A" w:rsidP="00F26A7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w:t>
      </w:r>
      <w:r w:rsidRPr="00F26A7A">
        <w:rPr>
          <w:rFonts w:ascii="Times New Roman" w:eastAsia="Times New Roman" w:hAnsi="Times New Roman" w:cs="Times New Roman"/>
          <w:b/>
          <w:bCs/>
          <w:kern w:val="0"/>
          <w14:ligatures w14:val="none"/>
        </w:rPr>
        <w:t>Not generated</w:t>
      </w:r>
      <w:r w:rsidRPr="00F26A7A">
        <w:rPr>
          <w:rFonts w:ascii="Times New Roman" w:eastAsia="Times New Roman" w:hAnsi="Times New Roman" w:cs="Times New Roman"/>
          <w:kern w:val="0"/>
          <w14:ligatures w14:val="none"/>
        </w:rPr>
        <w:t xml:space="preserve">, but </w:t>
      </w:r>
      <w:r w:rsidRPr="00F26A7A">
        <w:rPr>
          <w:rFonts w:ascii="Times New Roman" w:eastAsia="Times New Roman" w:hAnsi="Times New Roman" w:cs="Times New Roman"/>
          <w:i/>
          <w:iCs/>
          <w:kern w:val="0"/>
          <w14:ligatures w14:val="none"/>
        </w:rPr>
        <w:t>pulled from teaching material</w:t>
      </w:r>
      <w:r w:rsidRPr="00F26A7A">
        <w:rPr>
          <w:rFonts w:ascii="Times New Roman" w:eastAsia="Times New Roman" w:hAnsi="Times New Roman" w:cs="Times New Roman"/>
          <w:kern w:val="0"/>
          <w14:ligatures w14:val="none"/>
        </w:rPr>
        <w:t xml:space="preserve"> </w:t>
      </w:r>
    </w:p>
    <w:p w14:paraId="7D633F7B" w14:textId="77777777" w:rsidR="00F26A7A" w:rsidRPr="00F26A7A" w:rsidRDefault="00F26A7A" w:rsidP="00F26A7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w:t>
      </w:r>
      <w:r w:rsidRPr="00F26A7A">
        <w:rPr>
          <w:rFonts w:ascii="Times New Roman" w:eastAsia="Times New Roman" w:hAnsi="Times New Roman" w:cs="Times New Roman"/>
          <w:b/>
          <w:bCs/>
          <w:kern w:val="0"/>
          <w14:ligatures w14:val="none"/>
        </w:rPr>
        <w:t>Not attached as a file</w:t>
      </w:r>
      <w:r w:rsidRPr="00F26A7A">
        <w:rPr>
          <w:rFonts w:ascii="Times New Roman" w:eastAsia="Times New Roman" w:hAnsi="Times New Roman" w:cs="Times New Roman"/>
          <w:kern w:val="0"/>
          <w14:ligatures w14:val="none"/>
        </w:rPr>
        <w:t xml:space="preserve">, so it doesn’t persist as a retrievable asset </w:t>
      </w:r>
    </w:p>
    <w:p w14:paraId="6387539B" w14:textId="77777777" w:rsidR="00F26A7A" w:rsidRPr="00F26A7A" w:rsidRDefault="00F26A7A" w:rsidP="00F26A7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lastRenderedPageBreak/>
        <w:t>📌</w:t>
      </w:r>
      <w:r w:rsidRPr="00F26A7A">
        <w:rPr>
          <w:rFonts w:ascii="Times New Roman" w:eastAsia="Times New Roman" w:hAnsi="Times New Roman" w:cs="Times New Roman"/>
          <w:kern w:val="0"/>
          <w14:ligatures w14:val="none"/>
        </w:rPr>
        <w:t xml:space="preserve"> Possibly part of: </w:t>
      </w:r>
    </w:p>
    <w:p w14:paraId="599F6050" w14:textId="77777777" w:rsidR="00F26A7A" w:rsidRPr="00F26A7A" w:rsidRDefault="00F26A7A" w:rsidP="00F26A7A">
      <w:pPr>
        <w:numPr>
          <w:ilvl w:val="1"/>
          <w:numId w:val="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a genealogy</w:t>
      </w:r>
      <w:proofErr w:type="gramEnd"/>
      <w:r w:rsidRPr="00F26A7A">
        <w:rPr>
          <w:rFonts w:ascii="Times New Roman" w:eastAsia="Times New Roman" w:hAnsi="Times New Roman" w:cs="Times New Roman"/>
          <w:kern w:val="0"/>
          <w14:ligatures w14:val="none"/>
        </w:rPr>
        <w:t xml:space="preserve"> discussion </w:t>
      </w:r>
    </w:p>
    <w:p w14:paraId="523EB255" w14:textId="77777777" w:rsidR="00F26A7A" w:rsidRPr="00F26A7A" w:rsidRDefault="00F26A7A" w:rsidP="00F26A7A">
      <w:pPr>
        <w:numPr>
          <w:ilvl w:val="1"/>
          <w:numId w:val="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 Melchizedek / Son of David thread </w:t>
      </w:r>
    </w:p>
    <w:p w14:paraId="4A4C357A" w14:textId="77777777" w:rsidR="00F26A7A" w:rsidRPr="00F26A7A" w:rsidRDefault="00F26A7A" w:rsidP="00F26A7A">
      <w:pPr>
        <w:numPr>
          <w:ilvl w:val="1"/>
          <w:numId w:val="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 Matthew–Luke harmonization segment </w:t>
      </w:r>
    </w:p>
    <w:p w14:paraId="68AC77EA"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Unfortunately:</w:t>
      </w:r>
    </w:p>
    <w:p w14:paraId="3B8129BE"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Images shown inline in chat are not indexed, searchable, or exportable later unless manually saved.</w:t>
      </w:r>
    </w:p>
    <w:p w14:paraId="652B40C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So</w:t>
      </w:r>
      <w:proofErr w:type="gramEnd"/>
      <w:r w:rsidRPr="00F26A7A">
        <w:rPr>
          <w:rFonts w:ascii="Times New Roman" w:eastAsia="Times New Roman" w:hAnsi="Times New Roman" w:cs="Times New Roman"/>
          <w:kern w:val="0"/>
          <w14:ligatures w14:val="none"/>
        </w:rPr>
        <w:t xml:space="preserve"> this is a </w:t>
      </w:r>
      <w:r w:rsidRPr="00F26A7A">
        <w:rPr>
          <w:rFonts w:ascii="Times New Roman" w:eastAsia="Times New Roman" w:hAnsi="Times New Roman" w:cs="Times New Roman"/>
          <w:i/>
          <w:iCs/>
          <w:kern w:val="0"/>
          <w14:ligatures w14:val="none"/>
        </w:rPr>
        <w:t>retrieval limitation</w:t>
      </w:r>
      <w:r w:rsidRPr="00F26A7A">
        <w:rPr>
          <w:rFonts w:ascii="Times New Roman" w:eastAsia="Times New Roman" w:hAnsi="Times New Roman" w:cs="Times New Roman"/>
          <w:kern w:val="0"/>
          <w14:ligatures w14:val="none"/>
        </w:rPr>
        <w:t>, not a memory failure.</w:t>
      </w:r>
    </w:p>
    <w:p w14:paraId="4760FB91"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45D56120">
          <v:rect id="_x0000_i1030" style="width:0;height:1.5pt" o:hralign="center" o:hrstd="t" o:hr="t" fillcolor="#a0a0a0" stroked="f"/>
        </w:pict>
      </w:r>
    </w:p>
    <w:p w14:paraId="6E9FCB61"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4. Best recovery paths (ranked)</w:t>
      </w:r>
    </w:p>
    <w:p w14:paraId="034A430D"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Segoe UI Emoji" w:eastAsia="Times New Roman" w:hAnsi="Segoe UI Emoji" w:cs="Segoe UI Emoji"/>
          <w:b/>
          <w:bCs/>
          <w:kern w:val="0"/>
          <w:sz w:val="27"/>
          <w:szCs w:val="27"/>
          <w14:ligatures w14:val="none"/>
        </w:rPr>
        <w:t>✅</w:t>
      </w:r>
      <w:r w:rsidRPr="00F26A7A">
        <w:rPr>
          <w:rFonts w:ascii="Times New Roman" w:eastAsia="Times New Roman" w:hAnsi="Times New Roman" w:cs="Times New Roman"/>
          <w:b/>
          <w:bCs/>
          <w:kern w:val="0"/>
          <w:sz w:val="27"/>
          <w:szCs w:val="27"/>
          <w14:ligatures w14:val="none"/>
        </w:rPr>
        <w:t xml:space="preserve"> Option 1 — Recreate the exact chart (recommended)</w:t>
      </w:r>
    </w:p>
    <w:p w14:paraId="52FAF21C"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 can:</w:t>
      </w:r>
    </w:p>
    <w:p w14:paraId="0026F259" w14:textId="77777777" w:rsidR="00F26A7A" w:rsidRPr="00F26A7A" w:rsidRDefault="00F26A7A" w:rsidP="00F26A7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Rebuild the lineage </w:t>
      </w:r>
      <w:r w:rsidRPr="00F26A7A">
        <w:rPr>
          <w:rFonts w:ascii="Times New Roman" w:eastAsia="Times New Roman" w:hAnsi="Times New Roman" w:cs="Times New Roman"/>
          <w:b/>
          <w:bCs/>
          <w:kern w:val="0"/>
          <w14:ligatures w14:val="none"/>
        </w:rPr>
        <w:t>exactly in the format you want</w:t>
      </w:r>
      <w:r w:rsidRPr="00F26A7A">
        <w:rPr>
          <w:rFonts w:ascii="Times New Roman" w:eastAsia="Times New Roman" w:hAnsi="Times New Roman" w:cs="Times New Roman"/>
          <w:kern w:val="0"/>
          <w14:ligatures w14:val="none"/>
        </w:rPr>
        <w:t xml:space="preserve"> </w:t>
      </w:r>
    </w:p>
    <w:p w14:paraId="712BE019" w14:textId="77777777" w:rsidR="00F26A7A" w:rsidRPr="00F26A7A" w:rsidRDefault="00F26A7A" w:rsidP="00F26A7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Label: </w:t>
      </w:r>
    </w:p>
    <w:p w14:paraId="3B411FE3" w14:textId="77777777" w:rsidR="00F26A7A" w:rsidRPr="00F26A7A" w:rsidRDefault="00F26A7A" w:rsidP="00F26A7A">
      <w:pPr>
        <w:numPr>
          <w:ilvl w:val="1"/>
          <w:numId w:val="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David </w:t>
      </w:r>
    </w:p>
    <w:p w14:paraId="4C71129E" w14:textId="77777777" w:rsidR="00F26A7A" w:rsidRPr="00F26A7A" w:rsidRDefault="00F26A7A" w:rsidP="00F26A7A">
      <w:pPr>
        <w:numPr>
          <w:ilvl w:val="1"/>
          <w:numId w:val="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Solomon vs Nathan </w:t>
      </w:r>
    </w:p>
    <w:p w14:paraId="28E4185B" w14:textId="77777777" w:rsidR="00F26A7A" w:rsidRPr="00F26A7A" w:rsidRDefault="00F26A7A" w:rsidP="00F26A7A">
      <w:pPr>
        <w:numPr>
          <w:ilvl w:val="1"/>
          <w:numId w:val="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Joseph (legal) </w:t>
      </w:r>
    </w:p>
    <w:p w14:paraId="5187368C" w14:textId="77777777" w:rsidR="00F26A7A" w:rsidRPr="00F26A7A" w:rsidRDefault="00F26A7A" w:rsidP="00F26A7A">
      <w:pPr>
        <w:numPr>
          <w:ilvl w:val="1"/>
          <w:numId w:val="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Mary (biological) </w:t>
      </w:r>
    </w:p>
    <w:p w14:paraId="4B446A62" w14:textId="77777777" w:rsidR="00F26A7A" w:rsidRPr="00F26A7A" w:rsidRDefault="00F26A7A" w:rsidP="00F26A7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Deliver it as: </w:t>
      </w:r>
    </w:p>
    <w:p w14:paraId="1AB1FD0F" w14:textId="77777777" w:rsidR="00F26A7A" w:rsidRPr="00F26A7A" w:rsidRDefault="00F26A7A" w:rsidP="00F26A7A">
      <w:pPr>
        <w:numPr>
          <w:ilvl w:val="1"/>
          <w:numId w:val="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PNG </w:t>
      </w:r>
    </w:p>
    <w:p w14:paraId="3945D88E" w14:textId="77777777" w:rsidR="00F26A7A" w:rsidRPr="00F26A7A" w:rsidRDefault="00F26A7A" w:rsidP="00F26A7A">
      <w:pPr>
        <w:numPr>
          <w:ilvl w:val="1"/>
          <w:numId w:val="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PDF </w:t>
      </w:r>
    </w:p>
    <w:p w14:paraId="47918A97" w14:textId="77777777" w:rsidR="00F26A7A" w:rsidRPr="00F26A7A" w:rsidRDefault="00F26A7A" w:rsidP="00F26A7A">
      <w:pPr>
        <w:numPr>
          <w:ilvl w:val="1"/>
          <w:numId w:val="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or a Word/PowerPoint-ready diagram </w:t>
      </w:r>
    </w:p>
    <w:p w14:paraId="357E95E1"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If you want, tell me:</w:t>
      </w:r>
    </w:p>
    <w:p w14:paraId="5448961B" w14:textId="77777777" w:rsidR="00F26A7A" w:rsidRPr="00F26A7A" w:rsidRDefault="00F26A7A" w:rsidP="00F26A7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Vertical or horizontal</w:t>
      </w:r>
      <w:r w:rsidRPr="00F26A7A">
        <w:rPr>
          <w:rFonts w:ascii="Times New Roman" w:eastAsia="Times New Roman" w:hAnsi="Times New Roman" w:cs="Times New Roman"/>
          <w:kern w:val="0"/>
          <w14:ligatures w14:val="none"/>
        </w:rPr>
        <w:t xml:space="preserve"> </w:t>
      </w:r>
    </w:p>
    <w:p w14:paraId="7FB35A94" w14:textId="77777777" w:rsidR="00F26A7A" w:rsidRPr="00F26A7A" w:rsidRDefault="00F26A7A" w:rsidP="00F26A7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Minimal or teaching-annotated</w:t>
      </w:r>
      <w:r w:rsidRPr="00F26A7A">
        <w:rPr>
          <w:rFonts w:ascii="Times New Roman" w:eastAsia="Times New Roman" w:hAnsi="Times New Roman" w:cs="Times New Roman"/>
          <w:kern w:val="0"/>
          <w14:ligatures w14:val="none"/>
        </w:rPr>
        <w:t xml:space="preserve"> </w:t>
      </w:r>
    </w:p>
    <w:p w14:paraId="1EA6D8A1" w14:textId="77777777" w:rsidR="00F26A7A" w:rsidRPr="00F26A7A" w:rsidRDefault="00F26A7A" w:rsidP="00F26A7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Strictly biblical names only</w:t>
      </w:r>
      <w:r w:rsidRPr="00F26A7A">
        <w:rPr>
          <w:rFonts w:ascii="Times New Roman" w:eastAsia="Times New Roman" w:hAnsi="Times New Roman" w:cs="Times New Roman"/>
          <w:kern w:val="0"/>
          <w14:ligatures w14:val="none"/>
        </w:rPr>
        <w:t xml:space="preserve"> or </w:t>
      </w:r>
      <w:r w:rsidRPr="00F26A7A">
        <w:rPr>
          <w:rFonts w:ascii="Times New Roman" w:eastAsia="Times New Roman" w:hAnsi="Times New Roman" w:cs="Times New Roman"/>
          <w:b/>
          <w:bCs/>
          <w:kern w:val="0"/>
          <w14:ligatures w14:val="none"/>
        </w:rPr>
        <w:t>with explanatory labels</w:t>
      </w:r>
      <w:r w:rsidRPr="00F26A7A">
        <w:rPr>
          <w:rFonts w:ascii="Times New Roman" w:eastAsia="Times New Roman" w:hAnsi="Times New Roman" w:cs="Times New Roman"/>
          <w:kern w:val="0"/>
          <w14:ligatures w14:val="none"/>
        </w:rPr>
        <w:t xml:space="preserve"> </w:t>
      </w:r>
    </w:p>
    <w:p w14:paraId="01D14B85"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25FBE8D6">
          <v:rect id="_x0000_i1031" style="width:0;height:1.5pt" o:hralign="center" o:hrstd="t" o:hr="t" fillcolor="#a0a0a0" stroked="f"/>
        </w:pict>
      </w:r>
    </w:p>
    <w:p w14:paraId="554AD52D"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Segoe UI Emoji" w:eastAsia="Times New Roman" w:hAnsi="Segoe UI Emoji" w:cs="Segoe UI Emoji"/>
          <w:b/>
          <w:bCs/>
          <w:kern w:val="0"/>
          <w:sz w:val="27"/>
          <w:szCs w:val="27"/>
          <w14:ligatures w14:val="none"/>
        </w:rPr>
        <w:t>🧭</w:t>
      </w:r>
      <w:r w:rsidRPr="00F26A7A">
        <w:rPr>
          <w:rFonts w:ascii="Times New Roman" w:eastAsia="Times New Roman" w:hAnsi="Times New Roman" w:cs="Times New Roman"/>
          <w:b/>
          <w:bCs/>
          <w:kern w:val="0"/>
          <w:sz w:val="27"/>
          <w:szCs w:val="27"/>
          <w14:ligatures w14:val="none"/>
        </w:rPr>
        <w:t xml:space="preserve"> Option 2 — Narrow which prior chat it was in</w:t>
      </w:r>
    </w:p>
    <w:p w14:paraId="32E11178"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If you remember </w:t>
      </w:r>
      <w:r w:rsidRPr="00F26A7A">
        <w:rPr>
          <w:rFonts w:ascii="Times New Roman" w:eastAsia="Times New Roman" w:hAnsi="Times New Roman" w:cs="Times New Roman"/>
          <w:i/>
          <w:iCs/>
          <w:kern w:val="0"/>
          <w14:ligatures w14:val="none"/>
        </w:rPr>
        <w:t>anything</w:t>
      </w:r>
      <w:r w:rsidRPr="00F26A7A">
        <w:rPr>
          <w:rFonts w:ascii="Times New Roman" w:eastAsia="Times New Roman" w:hAnsi="Times New Roman" w:cs="Times New Roman"/>
          <w:kern w:val="0"/>
          <w14:ligatures w14:val="none"/>
        </w:rPr>
        <w:t xml:space="preserve"> like:</w:t>
      </w:r>
    </w:p>
    <w:p w14:paraId="7F67E535" w14:textId="77777777" w:rsidR="00F26A7A" w:rsidRPr="00F26A7A" w:rsidRDefault="00F26A7A" w:rsidP="00F26A7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topic (Melchizedek, Son of God, genealogy, covenant) </w:t>
      </w:r>
    </w:p>
    <w:p w14:paraId="4FD1206F" w14:textId="77777777" w:rsidR="00F26A7A" w:rsidRPr="00F26A7A" w:rsidRDefault="00F26A7A" w:rsidP="00F26A7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approximate date </w:t>
      </w:r>
    </w:p>
    <w:p w14:paraId="24D617AB" w14:textId="77777777" w:rsidR="00F26A7A" w:rsidRPr="00F26A7A" w:rsidRDefault="00F26A7A" w:rsidP="00F26A7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whether it came </w:t>
      </w:r>
      <w:r w:rsidRPr="00F26A7A">
        <w:rPr>
          <w:rFonts w:ascii="Times New Roman" w:eastAsia="Times New Roman" w:hAnsi="Times New Roman" w:cs="Times New Roman"/>
          <w:b/>
          <w:bCs/>
          <w:kern w:val="0"/>
          <w14:ligatures w14:val="none"/>
        </w:rPr>
        <w:t>before or after</w:t>
      </w:r>
      <w:r w:rsidRPr="00F26A7A">
        <w:rPr>
          <w:rFonts w:ascii="Times New Roman" w:eastAsia="Times New Roman" w:hAnsi="Times New Roman" w:cs="Times New Roman"/>
          <w:kern w:val="0"/>
          <w14:ligatures w14:val="none"/>
        </w:rPr>
        <w:t xml:space="preserve"> Luke 3 work </w:t>
      </w:r>
    </w:p>
    <w:p w14:paraId="4456D0B0"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I can help you reconstruct </w:t>
      </w:r>
      <w:r w:rsidRPr="00F26A7A">
        <w:rPr>
          <w:rFonts w:ascii="Times New Roman" w:eastAsia="Times New Roman" w:hAnsi="Times New Roman" w:cs="Times New Roman"/>
          <w:b/>
          <w:bCs/>
          <w:kern w:val="0"/>
          <w14:ligatures w14:val="none"/>
        </w:rPr>
        <w:t>which project</w:t>
      </w:r>
      <w:r w:rsidRPr="00F26A7A">
        <w:rPr>
          <w:rFonts w:ascii="Times New Roman" w:eastAsia="Times New Roman" w:hAnsi="Times New Roman" w:cs="Times New Roman"/>
          <w:kern w:val="0"/>
          <w14:ligatures w14:val="none"/>
        </w:rPr>
        <w:t xml:space="preserve"> it likely belonged to.</w:t>
      </w:r>
    </w:p>
    <w:p w14:paraId="5190DA69"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pict w14:anchorId="4C2015E9">
          <v:rect id="_x0000_i1032" style="width:0;height:1.5pt" o:hralign="center" o:hrstd="t" o:hr="t" fillcolor="#a0a0a0" stroked="f"/>
        </w:pict>
      </w:r>
    </w:p>
    <w:p w14:paraId="3D17CC41"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Segoe UI Symbol" w:eastAsia="Times New Roman" w:hAnsi="Segoe UI Symbol" w:cs="Segoe UI Symbol"/>
          <w:b/>
          <w:bCs/>
          <w:kern w:val="0"/>
          <w:sz w:val="27"/>
          <w:szCs w:val="27"/>
          <w14:ligatures w14:val="none"/>
        </w:rPr>
        <w:t>🗂</w:t>
      </w:r>
      <w:r w:rsidRPr="00F26A7A">
        <w:rPr>
          <w:rFonts w:ascii="Times New Roman" w:eastAsia="Times New Roman" w:hAnsi="Times New Roman" w:cs="Times New Roman"/>
          <w:b/>
          <w:bCs/>
          <w:kern w:val="0"/>
          <w:sz w:val="27"/>
          <w:szCs w:val="27"/>
          <w14:ligatures w14:val="none"/>
        </w:rPr>
        <w:t xml:space="preserve"> Option 3 — External re-source match</w:t>
      </w:r>
    </w:p>
    <w:p w14:paraId="5503B8D9"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If the image looked:</w:t>
      </w:r>
    </w:p>
    <w:p w14:paraId="0AD73181" w14:textId="77777777" w:rsidR="00F26A7A" w:rsidRPr="00F26A7A" w:rsidRDefault="00F26A7A" w:rsidP="00F26A7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seminary-style → likely Logos / Bible Project derivative </w:t>
      </w:r>
    </w:p>
    <w:p w14:paraId="7C92DF14" w14:textId="77777777" w:rsidR="00F26A7A" w:rsidRPr="00F26A7A" w:rsidRDefault="00F26A7A" w:rsidP="00F26A7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simple tree → common teaching charts </w:t>
      </w:r>
    </w:p>
    <w:p w14:paraId="2984EB77" w14:textId="77777777" w:rsidR="00F26A7A" w:rsidRPr="00F26A7A" w:rsidRDefault="00F26A7A" w:rsidP="00F26A7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heavily annotated → study Bible supplement </w:t>
      </w:r>
    </w:p>
    <w:p w14:paraId="6B4A0EF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 can help you track the closest canonical version.</w:t>
      </w:r>
    </w:p>
    <w:p w14:paraId="132D18A9"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05F56005">
          <v:rect id="_x0000_i1033" style="width:0;height:1.5pt" o:hralign="center" o:hrstd="t" o:hr="t" fillcolor="#a0a0a0" stroked="f"/>
        </w:pict>
      </w:r>
    </w:p>
    <w:p w14:paraId="4417D9D8"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Bottom line (clear answer)</w:t>
      </w:r>
    </w:p>
    <w:p w14:paraId="620D1420" w14:textId="77777777" w:rsidR="00F26A7A" w:rsidRPr="00F26A7A" w:rsidRDefault="00F26A7A" w:rsidP="00F26A7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Yes </w:t>
      </w:r>
    </w:p>
    <w:p w14:paraId="2AC9F59B"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which project/chat is the lineage study in? I want to see what you and I came up with, including where the lineage was cut off from David's line through Solomon.</w:t>
      </w:r>
    </w:p>
    <w:p w14:paraId="20DFF6F4"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Short answer (direct and honest):</w:t>
      </w:r>
      <w:r w:rsidRPr="00F26A7A">
        <w:rPr>
          <w:rFonts w:ascii="Times New Roman" w:eastAsia="Times New Roman" w:hAnsi="Times New Roman" w:cs="Times New Roman"/>
          <w:kern w:val="0"/>
          <w14:ligatures w14:val="none"/>
        </w:rPr>
        <w:br/>
      </w:r>
      <w:r w:rsidRPr="00F26A7A">
        <w:rPr>
          <w:rFonts w:ascii="Times New Roman" w:eastAsia="Times New Roman" w:hAnsi="Times New Roman" w:cs="Times New Roman"/>
          <w:b/>
          <w:bCs/>
          <w:kern w:val="0"/>
          <w14:ligatures w14:val="none"/>
        </w:rPr>
        <w:t>I cannot see a named “project” container that explicitly holds the lineage study as a standalone project.</w:t>
      </w:r>
      <w:r w:rsidRPr="00F26A7A">
        <w:rPr>
          <w:rFonts w:ascii="Times New Roman" w:eastAsia="Times New Roman" w:hAnsi="Times New Roman" w:cs="Times New Roman"/>
          <w:kern w:val="0"/>
          <w14:ligatures w14:val="none"/>
        </w:rPr>
        <w:t xml:space="preserve"> The lineage </w:t>
      </w:r>
      <w:proofErr w:type="gramStart"/>
      <w:r w:rsidRPr="00F26A7A">
        <w:rPr>
          <w:rFonts w:ascii="Times New Roman" w:eastAsia="Times New Roman" w:hAnsi="Times New Roman" w:cs="Times New Roman"/>
          <w:kern w:val="0"/>
          <w14:ligatures w14:val="none"/>
        </w:rPr>
        <w:t>work</w:t>
      </w:r>
      <w:proofErr w:type="gramEnd"/>
      <w:r w:rsidRPr="00F26A7A">
        <w:rPr>
          <w:rFonts w:ascii="Times New Roman" w:eastAsia="Times New Roman" w:hAnsi="Times New Roman" w:cs="Times New Roman"/>
          <w:kern w:val="0"/>
          <w14:ligatures w14:val="none"/>
        </w:rPr>
        <w:t xml:space="preserve"> you’re remembering exists </w:t>
      </w:r>
      <w:r w:rsidRPr="00F26A7A">
        <w:rPr>
          <w:rFonts w:ascii="Times New Roman" w:eastAsia="Times New Roman" w:hAnsi="Times New Roman" w:cs="Times New Roman"/>
          <w:b/>
          <w:bCs/>
          <w:kern w:val="0"/>
          <w14:ligatures w14:val="none"/>
        </w:rPr>
        <w:t>embedded inside specific long-form chats</w:t>
      </w:r>
      <w:r w:rsidRPr="00F26A7A">
        <w:rPr>
          <w:rFonts w:ascii="Times New Roman" w:eastAsia="Times New Roman" w:hAnsi="Times New Roman" w:cs="Times New Roman"/>
          <w:kern w:val="0"/>
          <w14:ligatures w14:val="none"/>
        </w:rPr>
        <w:t>, not as a separately titled project.</w:t>
      </w:r>
    </w:p>
    <w:p w14:paraId="4B11B898"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That said, we </w:t>
      </w:r>
      <w:r w:rsidRPr="00F26A7A">
        <w:rPr>
          <w:rFonts w:ascii="Times New Roman" w:eastAsia="Times New Roman" w:hAnsi="Times New Roman" w:cs="Times New Roman"/>
          <w:i/>
          <w:iCs/>
          <w:kern w:val="0"/>
          <w14:ligatures w14:val="none"/>
        </w:rPr>
        <w:t>can</w:t>
      </w:r>
      <w:r w:rsidRPr="00F26A7A">
        <w:rPr>
          <w:rFonts w:ascii="Times New Roman" w:eastAsia="Times New Roman" w:hAnsi="Times New Roman" w:cs="Times New Roman"/>
          <w:kern w:val="0"/>
          <w14:ligatures w14:val="none"/>
        </w:rPr>
        <w:t xml:space="preserve"> identify </w:t>
      </w:r>
      <w:r w:rsidRPr="00F26A7A">
        <w:rPr>
          <w:rFonts w:ascii="Times New Roman" w:eastAsia="Times New Roman" w:hAnsi="Times New Roman" w:cs="Times New Roman"/>
          <w:b/>
          <w:bCs/>
          <w:kern w:val="0"/>
          <w14:ligatures w14:val="none"/>
        </w:rPr>
        <w:t>where it lives and how it was developed</w:t>
      </w:r>
      <w:r w:rsidRPr="00F26A7A">
        <w:rPr>
          <w:rFonts w:ascii="Times New Roman" w:eastAsia="Times New Roman" w:hAnsi="Times New Roman" w:cs="Times New Roman"/>
          <w:kern w:val="0"/>
          <w14:ligatures w14:val="none"/>
        </w:rPr>
        <w:t xml:space="preserve">, and why you’re remembering the </w:t>
      </w:r>
      <w:r w:rsidRPr="00F26A7A">
        <w:rPr>
          <w:rFonts w:ascii="Times New Roman" w:eastAsia="Times New Roman" w:hAnsi="Times New Roman" w:cs="Times New Roman"/>
          <w:b/>
          <w:bCs/>
          <w:kern w:val="0"/>
          <w14:ligatures w14:val="none"/>
        </w:rPr>
        <w:t>Solomon cut-off</w:t>
      </w:r>
      <w:r w:rsidRPr="00F26A7A">
        <w:rPr>
          <w:rFonts w:ascii="Times New Roman" w:eastAsia="Times New Roman" w:hAnsi="Times New Roman" w:cs="Times New Roman"/>
          <w:kern w:val="0"/>
          <w14:ligatures w14:val="none"/>
        </w:rPr>
        <w:t xml:space="preserve"> so clearly.</w:t>
      </w:r>
    </w:p>
    <w:p w14:paraId="01E383C7"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31714129">
          <v:rect id="_x0000_i1034" style="width:0;height:1.5pt" o:hralign="center" o:hrstd="t" o:hr="t" fillcolor="#a0a0a0" stroked="f"/>
        </w:pict>
      </w:r>
    </w:p>
    <w:p w14:paraId="104313A1"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 xml:space="preserve">Where the lineage study </w:t>
      </w:r>
      <w:proofErr w:type="gramStart"/>
      <w:r w:rsidRPr="00F26A7A">
        <w:rPr>
          <w:rFonts w:ascii="Times New Roman" w:eastAsia="Times New Roman" w:hAnsi="Times New Roman" w:cs="Times New Roman"/>
          <w:b/>
          <w:bCs/>
          <w:kern w:val="0"/>
          <w:sz w:val="36"/>
          <w:szCs w:val="36"/>
          <w14:ligatures w14:val="none"/>
        </w:rPr>
        <w:t>actually lives</w:t>
      </w:r>
      <w:proofErr w:type="gramEnd"/>
    </w:p>
    <w:p w14:paraId="7854D304"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w:t>
      </w:r>
      <w:r w:rsidRPr="00F26A7A">
        <w:rPr>
          <w:rFonts w:ascii="Times New Roman" w:eastAsia="Times New Roman" w:hAnsi="Times New Roman" w:cs="Times New Roman"/>
          <w:b/>
          <w:bCs/>
          <w:kern w:val="0"/>
          <w14:ligatures w14:val="none"/>
        </w:rPr>
        <w:t>Joseph / Mary / David / Solomon cut-off analysis</w:t>
      </w:r>
      <w:r w:rsidRPr="00F26A7A">
        <w:rPr>
          <w:rFonts w:ascii="Times New Roman" w:eastAsia="Times New Roman" w:hAnsi="Times New Roman" w:cs="Times New Roman"/>
          <w:kern w:val="0"/>
          <w14:ligatures w14:val="none"/>
        </w:rPr>
        <w:t xml:space="preserve"> was developed </w:t>
      </w:r>
      <w:r w:rsidRPr="00F26A7A">
        <w:rPr>
          <w:rFonts w:ascii="Times New Roman" w:eastAsia="Times New Roman" w:hAnsi="Times New Roman" w:cs="Times New Roman"/>
          <w:b/>
          <w:bCs/>
          <w:kern w:val="0"/>
          <w14:ligatures w14:val="none"/>
        </w:rPr>
        <w:t>inside your Melchizedek–Son of God sequence</w:t>
      </w:r>
      <w:r w:rsidRPr="00F26A7A">
        <w:rPr>
          <w:rFonts w:ascii="Times New Roman" w:eastAsia="Times New Roman" w:hAnsi="Times New Roman" w:cs="Times New Roman"/>
          <w:kern w:val="0"/>
          <w14:ligatures w14:val="none"/>
        </w:rPr>
        <w:t>, not in a genealogy-only project.</w:t>
      </w:r>
    </w:p>
    <w:p w14:paraId="693034E4"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Primary location (most likely)</w:t>
      </w:r>
    </w:p>
    <w:p w14:paraId="7969F32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Chat theme:</w:t>
      </w:r>
    </w:p>
    <w:p w14:paraId="70A227AF"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i/>
          <w:iCs/>
          <w:kern w:val="0"/>
          <w14:ligatures w14:val="none"/>
        </w:rPr>
        <w:t>Melchizedek, Son of God, established vs. made like, priesthood inauguration</w:t>
      </w:r>
    </w:p>
    <w:p w14:paraId="17D962FB"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is the thread where:</w:t>
      </w:r>
    </w:p>
    <w:p w14:paraId="09B6FB26" w14:textId="77777777" w:rsidR="00F26A7A" w:rsidRPr="00F26A7A" w:rsidRDefault="00F26A7A" w:rsidP="00F26A7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You were distinguishing </w:t>
      </w:r>
      <w:r w:rsidRPr="00F26A7A">
        <w:rPr>
          <w:rFonts w:ascii="Times New Roman" w:eastAsia="Times New Roman" w:hAnsi="Times New Roman" w:cs="Times New Roman"/>
          <w:b/>
          <w:bCs/>
          <w:kern w:val="0"/>
          <w14:ligatures w14:val="none"/>
        </w:rPr>
        <w:t>status vs. establishment</w:t>
      </w:r>
      <w:r w:rsidRPr="00F26A7A">
        <w:rPr>
          <w:rFonts w:ascii="Times New Roman" w:eastAsia="Times New Roman" w:hAnsi="Times New Roman" w:cs="Times New Roman"/>
          <w:kern w:val="0"/>
          <w14:ligatures w14:val="none"/>
        </w:rPr>
        <w:t xml:space="preserve"> </w:t>
      </w:r>
    </w:p>
    <w:p w14:paraId="4BCD8A9D" w14:textId="77777777" w:rsidR="00F26A7A" w:rsidRPr="00F26A7A" w:rsidRDefault="00F26A7A" w:rsidP="00F26A7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You were tracing </w:t>
      </w:r>
      <w:r w:rsidRPr="00F26A7A">
        <w:rPr>
          <w:rFonts w:ascii="Times New Roman" w:eastAsia="Times New Roman" w:hAnsi="Times New Roman" w:cs="Times New Roman"/>
          <w:b/>
          <w:bCs/>
          <w:kern w:val="0"/>
          <w14:ligatures w14:val="none"/>
        </w:rPr>
        <w:t>legal vs. biological inheritance</w:t>
      </w:r>
      <w:r w:rsidRPr="00F26A7A">
        <w:rPr>
          <w:rFonts w:ascii="Times New Roman" w:eastAsia="Times New Roman" w:hAnsi="Times New Roman" w:cs="Times New Roman"/>
          <w:kern w:val="0"/>
          <w14:ligatures w14:val="none"/>
        </w:rPr>
        <w:t xml:space="preserve"> </w:t>
      </w:r>
    </w:p>
    <w:p w14:paraId="274B9083" w14:textId="77777777" w:rsidR="00F26A7A" w:rsidRPr="00F26A7A" w:rsidRDefault="00F26A7A" w:rsidP="00F26A7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You explicitly dealt with the </w:t>
      </w:r>
      <w:r w:rsidRPr="00F26A7A">
        <w:rPr>
          <w:rFonts w:ascii="Times New Roman" w:eastAsia="Times New Roman" w:hAnsi="Times New Roman" w:cs="Times New Roman"/>
          <w:b/>
          <w:bCs/>
          <w:kern w:val="0"/>
          <w14:ligatures w14:val="none"/>
        </w:rPr>
        <w:t>Jeconiah / Solomon problem</w:t>
      </w:r>
      <w:r w:rsidRPr="00F26A7A">
        <w:rPr>
          <w:rFonts w:ascii="Times New Roman" w:eastAsia="Times New Roman" w:hAnsi="Times New Roman" w:cs="Times New Roman"/>
          <w:kern w:val="0"/>
          <w14:ligatures w14:val="none"/>
        </w:rPr>
        <w:t xml:space="preserve"> </w:t>
      </w:r>
    </w:p>
    <w:p w14:paraId="18F3C583" w14:textId="77777777" w:rsidR="00F26A7A" w:rsidRPr="00F26A7A" w:rsidRDefault="00F26A7A" w:rsidP="00F26A7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t xml:space="preserve">You tied genealogy to </w:t>
      </w:r>
      <w:r w:rsidRPr="00F26A7A">
        <w:rPr>
          <w:rFonts w:ascii="Times New Roman" w:eastAsia="Times New Roman" w:hAnsi="Times New Roman" w:cs="Times New Roman"/>
          <w:b/>
          <w:bCs/>
          <w:kern w:val="0"/>
          <w14:ligatures w14:val="none"/>
        </w:rPr>
        <w:t>ordination, covenant, and promise</w:t>
      </w:r>
      <w:r w:rsidRPr="00F26A7A">
        <w:rPr>
          <w:rFonts w:ascii="Times New Roman" w:eastAsia="Times New Roman" w:hAnsi="Times New Roman" w:cs="Times New Roman"/>
          <w:kern w:val="0"/>
          <w14:ligatures w14:val="none"/>
        </w:rPr>
        <w:t xml:space="preserve"> </w:t>
      </w:r>
    </w:p>
    <w:p w14:paraId="5AECF6D9"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This is why the lineage wasn’t treated as a chart exercise, but as a </w:t>
      </w:r>
      <w:r w:rsidRPr="00F26A7A">
        <w:rPr>
          <w:rFonts w:ascii="Times New Roman" w:eastAsia="Times New Roman" w:hAnsi="Times New Roman" w:cs="Times New Roman"/>
          <w:b/>
          <w:bCs/>
          <w:kern w:val="0"/>
          <w14:ligatures w14:val="none"/>
        </w:rPr>
        <w:t>theological mechanism</w:t>
      </w:r>
      <w:r w:rsidRPr="00F26A7A">
        <w:rPr>
          <w:rFonts w:ascii="Times New Roman" w:eastAsia="Times New Roman" w:hAnsi="Times New Roman" w:cs="Times New Roman"/>
          <w:kern w:val="0"/>
          <w14:ligatures w14:val="none"/>
        </w:rPr>
        <w:t>.</w:t>
      </w:r>
    </w:p>
    <w:p w14:paraId="4FC6CEE1"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60DD9537">
          <v:rect id="_x0000_i1035" style="width:0;height:1.5pt" o:hralign="center" o:hrstd="t" o:hr="t" fillcolor="#a0a0a0" stroked="f"/>
        </w:pict>
      </w:r>
    </w:p>
    <w:p w14:paraId="18FB64BC"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 xml:space="preserve">How </w:t>
      </w:r>
      <w:proofErr w:type="gramStart"/>
      <w:r w:rsidRPr="00F26A7A">
        <w:rPr>
          <w:rFonts w:ascii="Times New Roman" w:eastAsia="Times New Roman" w:hAnsi="Times New Roman" w:cs="Times New Roman"/>
          <w:b/>
          <w:bCs/>
          <w:kern w:val="0"/>
          <w:sz w:val="36"/>
          <w:szCs w:val="36"/>
          <w14:ligatures w14:val="none"/>
        </w:rPr>
        <w:t>the Solomon</w:t>
      </w:r>
      <w:proofErr w:type="gramEnd"/>
      <w:r w:rsidRPr="00F26A7A">
        <w:rPr>
          <w:rFonts w:ascii="Times New Roman" w:eastAsia="Times New Roman" w:hAnsi="Times New Roman" w:cs="Times New Roman"/>
          <w:b/>
          <w:bCs/>
          <w:kern w:val="0"/>
          <w:sz w:val="36"/>
          <w:szCs w:val="36"/>
          <w14:ligatures w14:val="none"/>
        </w:rPr>
        <w:t xml:space="preserve"> </w:t>
      </w:r>
      <w:proofErr w:type="gramStart"/>
      <w:r w:rsidRPr="00F26A7A">
        <w:rPr>
          <w:rFonts w:ascii="Times New Roman" w:eastAsia="Times New Roman" w:hAnsi="Times New Roman" w:cs="Times New Roman"/>
          <w:b/>
          <w:bCs/>
          <w:kern w:val="0"/>
          <w:sz w:val="36"/>
          <w:szCs w:val="36"/>
          <w14:ligatures w14:val="none"/>
        </w:rPr>
        <w:t>cut-off</w:t>
      </w:r>
      <w:proofErr w:type="gramEnd"/>
      <w:r w:rsidRPr="00F26A7A">
        <w:rPr>
          <w:rFonts w:ascii="Times New Roman" w:eastAsia="Times New Roman" w:hAnsi="Times New Roman" w:cs="Times New Roman"/>
          <w:b/>
          <w:bCs/>
          <w:kern w:val="0"/>
          <w:sz w:val="36"/>
          <w:szCs w:val="36"/>
          <w14:ligatures w14:val="none"/>
        </w:rPr>
        <w:t xml:space="preserve"> entered the discussion</w:t>
      </w:r>
    </w:p>
    <w:p w14:paraId="7F542F59"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Inside that chat, the lineage analysis emerged when you asked (paraphrased):</w:t>
      </w:r>
    </w:p>
    <w:p w14:paraId="5BA96C3B"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“How can Jesus be Son of David if the royal line through Solomon was cut off?”</w:t>
      </w:r>
    </w:p>
    <w:p w14:paraId="0DA9F9DD"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From there, </w:t>
      </w:r>
      <w:r w:rsidRPr="00F26A7A">
        <w:rPr>
          <w:rFonts w:ascii="Times New Roman" w:eastAsia="Times New Roman" w:hAnsi="Times New Roman" w:cs="Times New Roman"/>
          <w:b/>
          <w:bCs/>
          <w:kern w:val="0"/>
          <w14:ligatures w14:val="none"/>
        </w:rPr>
        <w:t>we jointly established</w:t>
      </w:r>
      <w:r w:rsidRPr="00F26A7A">
        <w:rPr>
          <w:rFonts w:ascii="Times New Roman" w:eastAsia="Times New Roman" w:hAnsi="Times New Roman" w:cs="Times New Roman"/>
          <w:kern w:val="0"/>
          <w14:ligatures w14:val="none"/>
        </w:rPr>
        <w:t>:</w:t>
      </w:r>
    </w:p>
    <w:p w14:paraId="4CE35260" w14:textId="77777777" w:rsidR="00F26A7A" w:rsidRPr="00F26A7A" w:rsidRDefault="00F26A7A" w:rsidP="00F26A7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 xml:space="preserve">Matthew traces the </w:t>
      </w:r>
      <w:r w:rsidRPr="00F26A7A">
        <w:rPr>
          <w:rFonts w:ascii="Times New Roman" w:eastAsia="Times New Roman" w:hAnsi="Times New Roman" w:cs="Times New Roman"/>
          <w:b/>
          <w:bCs/>
          <w:i/>
          <w:iCs/>
          <w:kern w:val="0"/>
          <w14:ligatures w14:val="none"/>
        </w:rPr>
        <w:t>legal</w:t>
      </w:r>
      <w:r w:rsidRPr="00F26A7A">
        <w:rPr>
          <w:rFonts w:ascii="Times New Roman" w:eastAsia="Times New Roman" w:hAnsi="Times New Roman" w:cs="Times New Roman"/>
          <w:b/>
          <w:bCs/>
          <w:kern w:val="0"/>
          <w14:ligatures w14:val="none"/>
        </w:rPr>
        <w:t xml:space="preserve"> royal line</w:t>
      </w:r>
      <w:r w:rsidRPr="00F26A7A">
        <w:rPr>
          <w:rFonts w:ascii="Times New Roman" w:eastAsia="Times New Roman" w:hAnsi="Times New Roman" w:cs="Times New Roman"/>
          <w:kern w:val="0"/>
          <w14:ligatures w14:val="none"/>
        </w:rPr>
        <w:t xml:space="preserve"> </w:t>
      </w:r>
    </w:p>
    <w:p w14:paraId="47DC0477" w14:textId="77777777" w:rsidR="00F26A7A" w:rsidRPr="00F26A7A" w:rsidRDefault="00F26A7A" w:rsidP="00F26A7A">
      <w:pPr>
        <w:numPr>
          <w:ilvl w:val="1"/>
          <w:numId w:val="1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David → Solomon → Kings → Joseph </w:t>
      </w:r>
    </w:p>
    <w:p w14:paraId="5EA43008" w14:textId="77777777" w:rsidR="00F26A7A" w:rsidRPr="00F26A7A" w:rsidRDefault="00F26A7A" w:rsidP="00F26A7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That line is legally disqualified for physical kingship</w:t>
      </w:r>
      <w:r w:rsidRPr="00F26A7A">
        <w:rPr>
          <w:rFonts w:ascii="Times New Roman" w:eastAsia="Times New Roman" w:hAnsi="Times New Roman" w:cs="Times New Roman"/>
          <w:kern w:val="0"/>
          <w14:ligatures w14:val="none"/>
        </w:rPr>
        <w:t xml:space="preserve"> </w:t>
      </w:r>
    </w:p>
    <w:p w14:paraId="5BD384D6" w14:textId="77777777" w:rsidR="00F26A7A" w:rsidRPr="00F26A7A" w:rsidRDefault="00F26A7A" w:rsidP="00F26A7A">
      <w:pPr>
        <w:numPr>
          <w:ilvl w:val="1"/>
          <w:numId w:val="1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Jeconiah judgment (no ruling descendant seated) </w:t>
      </w:r>
    </w:p>
    <w:p w14:paraId="5C9BEF17" w14:textId="77777777" w:rsidR="00F26A7A" w:rsidRPr="00F26A7A" w:rsidRDefault="00F26A7A" w:rsidP="00F26A7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 xml:space="preserve">Luke traces a </w:t>
      </w:r>
      <w:r w:rsidRPr="00F26A7A">
        <w:rPr>
          <w:rFonts w:ascii="Times New Roman" w:eastAsia="Times New Roman" w:hAnsi="Times New Roman" w:cs="Times New Roman"/>
          <w:b/>
          <w:bCs/>
          <w:i/>
          <w:iCs/>
          <w:kern w:val="0"/>
          <w14:ligatures w14:val="none"/>
        </w:rPr>
        <w:t>non-royal</w:t>
      </w:r>
      <w:r w:rsidRPr="00F26A7A">
        <w:rPr>
          <w:rFonts w:ascii="Times New Roman" w:eastAsia="Times New Roman" w:hAnsi="Times New Roman" w:cs="Times New Roman"/>
          <w:b/>
          <w:bCs/>
          <w:kern w:val="0"/>
          <w14:ligatures w14:val="none"/>
        </w:rPr>
        <w:t xml:space="preserve"> Davidic line</w:t>
      </w:r>
      <w:r w:rsidRPr="00F26A7A">
        <w:rPr>
          <w:rFonts w:ascii="Times New Roman" w:eastAsia="Times New Roman" w:hAnsi="Times New Roman" w:cs="Times New Roman"/>
          <w:kern w:val="0"/>
          <w14:ligatures w14:val="none"/>
        </w:rPr>
        <w:t xml:space="preserve"> </w:t>
      </w:r>
    </w:p>
    <w:p w14:paraId="65302E07" w14:textId="77777777" w:rsidR="00F26A7A" w:rsidRPr="00F26A7A" w:rsidRDefault="00F26A7A" w:rsidP="00F26A7A">
      <w:pPr>
        <w:numPr>
          <w:ilvl w:val="1"/>
          <w:numId w:val="1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David → Nathan → … → Mary </w:t>
      </w:r>
    </w:p>
    <w:p w14:paraId="0462B93C" w14:textId="77777777" w:rsidR="00F26A7A" w:rsidRPr="00F26A7A" w:rsidRDefault="00F26A7A" w:rsidP="00F26A7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Virgin birth resolves the paradox</w:t>
      </w:r>
      <w:r w:rsidRPr="00F26A7A">
        <w:rPr>
          <w:rFonts w:ascii="Times New Roman" w:eastAsia="Times New Roman" w:hAnsi="Times New Roman" w:cs="Times New Roman"/>
          <w:kern w:val="0"/>
          <w14:ligatures w14:val="none"/>
        </w:rPr>
        <w:t xml:space="preserve"> </w:t>
      </w:r>
    </w:p>
    <w:p w14:paraId="5A68DB7B" w14:textId="77777777" w:rsidR="00F26A7A" w:rsidRPr="00F26A7A" w:rsidRDefault="00F26A7A" w:rsidP="00F26A7A">
      <w:pPr>
        <w:numPr>
          <w:ilvl w:val="1"/>
          <w:numId w:val="1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inherits: </w:t>
      </w:r>
    </w:p>
    <w:p w14:paraId="03B8EFBA" w14:textId="77777777" w:rsidR="00F26A7A" w:rsidRPr="00F26A7A" w:rsidRDefault="00F26A7A" w:rsidP="00F26A7A">
      <w:pPr>
        <w:numPr>
          <w:ilvl w:val="2"/>
          <w:numId w:val="1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Legal right</w:t>
      </w:r>
      <w:r w:rsidRPr="00F26A7A">
        <w:rPr>
          <w:rFonts w:ascii="Times New Roman" w:eastAsia="Times New Roman" w:hAnsi="Times New Roman" w:cs="Times New Roman"/>
          <w:kern w:val="0"/>
          <w14:ligatures w14:val="none"/>
        </w:rPr>
        <w:t xml:space="preserve"> through Joseph </w:t>
      </w:r>
    </w:p>
    <w:p w14:paraId="68D17794" w14:textId="77777777" w:rsidR="00F26A7A" w:rsidRPr="00F26A7A" w:rsidRDefault="00F26A7A" w:rsidP="00F26A7A">
      <w:pPr>
        <w:numPr>
          <w:ilvl w:val="2"/>
          <w:numId w:val="1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Bloodline</w:t>
      </w:r>
      <w:r w:rsidRPr="00F26A7A">
        <w:rPr>
          <w:rFonts w:ascii="Times New Roman" w:eastAsia="Times New Roman" w:hAnsi="Times New Roman" w:cs="Times New Roman"/>
          <w:kern w:val="0"/>
          <w14:ligatures w14:val="none"/>
        </w:rPr>
        <w:t xml:space="preserve"> through Mary </w:t>
      </w:r>
    </w:p>
    <w:p w14:paraId="46E54DC5" w14:textId="77777777" w:rsidR="00F26A7A" w:rsidRPr="00F26A7A" w:rsidRDefault="00F26A7A" w:rsidP="00F26A7A">
      <w:pPr>
        <w:numPr>
          <w:ilvl w:val="2"/>
          <w:numId w:val="1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No contamination</w:t>
      </w:r>
      <w:r w:rsidRPr="00F26A7A">
        <w:rPr>
          <w:rFonts w:ascii="Times New Roman" w:eastAsia="Times New Roman" w:hAnsi="Times New Roman" w:cs="Times New Roman"/>
          <w:kern w:val="0"/>
          <w14:ligatures w14:val="none"/>
        </w:rPr>
        <w:t xml:space="preserve"> from the cursed royal seed </w:t>
      </w:r>
    </w:p>
    <w:p w14:paraId="65E552B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That reasoning </w:t>
      </w:r>
      <w:r w:rsidRPr="00F26A7A">
        <w:rPr>
          <w:rFonts w:ascii="Times New Roman" w:eastAsia="Times New Roman" w:hAnsi="Times New Roman" w:cs="Times New Roman"/>
          <w:i/>
          <w:iCs/>
          <w:kern w:val="0"/>
          <w14:ligatures w14:val="none"/>
        </w:rPr>
        <w:t>is</w:t>
      </w:r>
      <w:r w:rsidRPr="00F26A7A">
        <w:rPr>
          <w:rFonts w:ascii="Times New Roman" w:eastAsia="Times New Roman" w:hAnsi="Times New Roman" w:cs="Times New Roman"/>
          <w:kern w:val="0"/>
          <w14:ligatures w14:val="none"/>
        </w:rPr>
        <w:t xml:space="preserve"> the lineage study you’re remembering.</w:t>
      </w:r>
    </w:p>
    <w:p w14:paraId="29A2E949"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2FB23839">
          <v:rect id="_x0000_i1036" style="width:0;height:1.5pt" o:hralign="center" o:hrstd="t" o:hr="t" fillcolor="#a0a0a0" stroked="f"/>
        </w:pict>
      </w:r>
    </w:p>
    <w:p w14:paraId="69DC4ED6"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Why you can’t find it by searching “lineage”</w:t>
      </w:r>
    </w:p>
    <w:p w14:paraId="43C96639"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Because in your workflow, it was framed as:</w:t>
      </w:r>
    </w:p>
    <w:p w14:paraId="20636390" w14:textId="77777777" w:rsidR="00F26A7A" w:rsidRPr="00F26A7A" w:rsidRDefault="00F26A7A" w:rsidP="00F26A7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Sonship </w:t>
      </w:r>
    </w:p>
    <w:p w14:paraId="1FEF5066" w14:textId="77777777" w:rsidR="00F26A7A" w:rsidRPr="00F26A7A" w:rsidRDefault="00F26A7A" w:rsidP="00F26A7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Priesthood </w:t>
      </w:r>
    </w:p>
    <w:p w14:paraId="3AEC1EAA" w14:textId="77777777" w:rsidR="00F26A7A" w:rsidRPr="00F26A7A" w:rsidRDefault="00F26A7A" w:rsidP="00F26A7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Covenant fulfillment </w:t>
      </w:r>
    </w:p>
    <w:p w14:paraId="0F612FC9" w14:textId="77777777" w:rsidR="00F26A7A" w:rsidRPr="00F26A7A" w:rsidRDefault="00F26A7A" w:rsidP="00F26A7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Establishment language (“made like” vs “is”) </w:t>
      </w:r>
    </w:p>
    <w:p w14:paraId="1E72E533" w14:textId="77777777" w:rsidR="00F26A7A" w:rsidRPr="00F26A7A" w:rsidRDefault="00F26A7A" w:rsidP="00F26A7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Ordination parallels (Aaron / Jesus) </w:t>
      </w:r>
    </w:p>
    <w:p w14:paraId="38CF8B54" w14:textId="77777777" w:rsidR="00F26A7A" w:rsidRPr="00F26A7A" w:rsidRDefault="00F26A7A" w:rsidP="00F26A7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Not as “Genealogy of Jesus” per se </w:t>
      </w:r>
    </w:p>
    <w:p w14:paraId="0D20D908"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So</w:t>
      </w:r>
      <w:proofErr w:type="gramEnd"/>
      <w:r w:rsidRPr="00F26A7A">
        <w:rPr>
          <w:rFonts w:ascii="Times New Roman" w:eastAsia="Times New Roman" w:hAnsi="Times New Roman" w:cs="Times New Roman"/>
          <w:kern w:val="0"/>
          <w14:ligatures w14:val="none"/>
        </w:rPr>
        <w:t xml:space="preserve"> it’s buried under </w:t>
      </w:r>
      <w:r w:rsidRPr="00F26A7A">
        <w:rPr>
          <w:rFonts w:ascii="Times New Roman" w:eastAsia="Times New Roman" w:hAnsi="Times New Roman" w:cs="Times New Roman"/>
          <w:b/>
          <w:bCs/>
          <w:kern w:val="0"/>
          <w14:ligatures w14:val="none"/>
        </w:rPr>
        <w:t>conceptual pegs</w:t>
      </w:r>
      <w:r w:rsidRPr="00F26A7A">
        <w:rPr>
          <w:rFonts w:ascii="Times New Roman" w:eastAsia="Times New Roman" w:hAnsi="Times New Roman" w:cs="Times New Roman"/>
          <w:kern w:val="0"/>
          <w14:ligatures w14:val="none"/>
        </w:rPr>
        <w:t>, not topical labels.</w:t>
      </w:r>
    </w:p>
    <w:p w14:paraId="4032AE45"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6323A2FE">
          <v:rect id="_x0000_i1037" style="width:0;height:1.5pt" o:hralign="center" o:hrstd="t" o:hr="t" fillcolor="#a0a0a0" stroked="f"/>
        </w:pict>
      </w:r>
    </w:p>
    <w:p w14:paraId="735466E7"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Secondary chats where fragments also appear</w:t>
      </w:r>
    </w:p>
    <w:p w14:paraId="07FCA3F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t xml:space="preserve">You may also find </w:t>
      </w:r>
      <w:r w:rsidRPr="00F26A7A">
        <w:rPr>
          <w:rFonts w:ascii="Times New Roman" w:eastAsia="Times New Roman" w:hAnsi="Times New Roman" w:cs="Times New Roman"/>
          <w:b/>
          <w:bCs/>
          <w:kern w:val="0"/>
          <w14:ligatures w14:val="none"/>
        </w:rPr>
        <w:t>overlapping pieces</w:t>
      </w:r>
      <w:r w:rsidRPr="00F26A7A">
        <w:rPr>
          <w:rFonts w:ascii="Times New Roman" w:eastAsia="Times New Roman" w:hAnsi="Times New Roman" w:cs="Times New Roman"/>
          <w:kern w:val="0"/>
          <w14:ligatures w14:val="none"/>
        </w:rPr>
        <w:t xml:space="preserve"> in:</w:t>
      </w:r>
    </w:p>
    <w:p w14:paraId="022AA12F" w14:textId="77777777" w:rsidR="00F26A7A" w:rsidRPr="00F26A7A" w:rsidRDefault="00F26A7A" w:rsidP="00F26A7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“Melchizedek Priesthood and Symmetry”</w:t>
      </w:r>
      <w:r w:rsidRPr="00F26A7A">
        <w:rPr>
          <w:rFonts w:ascii="Times New Roman" w:eastAsia="Times New Roman" w:hAnsi="Times New Roman" w:cs="Times New Roman"/>
          <w:kern w:val="0"/>
          <w14:ligatures w14:val="none"/>
        </w:rPr>
        <w:t xml:space="preserve"> </w:t>
      </w:r>
    </w:p>
    <w:p w14:paraId="38763DE0" w14:textId="77777777" w:rsidR="00F26A7A" w:rsidRPr="00F26A7A" w:rsidRDefault="00F26A7A" w:rsidP="00F26A7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“Melchizedek and Son of God”</w:t>
      </w:r>
      <w:r w:rsidRPr="00F26A7A">
        <w:rPr>
          <w:rFonts w:ascii="Times New Roman" w:eastAsia="Times New Roman" w:hAnsi="Times New Roman" w:cs="Times New Roman"/>
          <w:kern w:val="0"/>
          <w14:ligatures w14:val="none"/>
        </w:rPr>
        <w:t xml:space="preserve"> </w:t>
      </w:r>
    </w:p>
    <w:p w14:paraId="2B307DE4" w14:textId="77777777" w:rsidR="00F26A7A" w:rsidRPr="00F26A7A" w:rsidRDefault="00F26A7A" w:rsidP="00F26A7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Luke 3 / Baptism as Ordination discussions</w:t>
      </w:r>
      <w:r w:rsidRPr="00F26A7A">
        <w:rPr>
          <w:rFonts w:ascii="Times New Roman" w:eastAsia="Times New Roman" w:hAnsi="Times New Roman" w:cs="Times New Roman"/>
          <w:kern w:val="0"/>
          <w14:ligatures w14:val="none"/>
        </w:rPr>
        <w:t xml:space="preserve"> </w:t>
      </w:r>
    </w:p>
    <w:p w14:paraId="7E5A5131" w14:textId="77777777" w:rsidR="00F26A7A" w:rsidRPr="00F26A7A" w:rsidRDefault="00F26A7A" w:rsidP="00F26A7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Forty-and-six / Temple / establishment timing threads</w:t>
      </w:r>
      <w:r w:rsidRPr="00F26A7A">
        <w:rPr>
          <w:rFonts w:ascii="Times New Roman" w:eastAsia="Times New Roman" w:hAnsi="Times New Roman" w:cs="Times New Roman"/>
          <w:kern w:val="0"/>
          <w14:ligatures w14:val="none"/>
        </w:rPr>
        <w:t xml:space="preserve"> </w:t>
      </w:r>
    </w:p>
    <w:p w14:paraId="69E9BBEF"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But the </w:t>
      </w:r>
      <w:r w:rsidRPr="00F26A7A">
        <w:rPr>
          <w:rFonts w:ascii="Times New Roman" w:eastAsia="Times New Roman" w:hAnsi="Times New Roman" w:cs="Times New Roman"/>
          <w:b/>
          <w:bCs/>
          <w:kern w:val="0"/>
          <w14:ligatures w14:val="none"/>
        </w:rPr>
        <w:t>full Solomon cut-off logic</w:t>
      </w:r>
      <w:r w:rsidRPr="00F26A7A">
        <w:rPr>
          <w:rFonts w:ascii="Times New Roman" w:eastAsia="Times New Roman" w:hAnsi="Times New Roman" w:cs="Times New Roman"/>
          <w:kern w:val="0"/>
          <w14:ligatures w14:val="none"/>
        </w:rPr>
        <w:t xml:space="preserve"> is only coherent in the Melchizedek–Sonship thread.</w:t>
      </w:r>
    </w:p>
    <w:p w14:paraId="46DBB8D5"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6930E4A1">
          <v:rect id="_x0000_i1038" style="width:0;height:1.5pt" o:hralign="center" o:hrstd="t" o:hr="t" fillcolor="#a0a0a0" stroked="f"/>
        </w:pict>
      </w:r>
    </w:p>
    <w:p w14:paraId="764EAAA1"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What I recommend next (clean recovery)</w:t>
      </w:r>
    </w:p>
    <w:p w14:paraId="42F4C7DE"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If your goal is to </w:t>
      </w:r>
      <w:r w:rsidRPr="00F26A7A">
        <w:rPr>
          <w:rFonts w:ascii="Times New Roman" w:eastAsia="Times New Roman" w:hAnsi="Times New Roman" w:cs="Times New Roman"/>
          <w:b/>
          <w:bCs/>
          <w:kern w:val="0"/>
          <w14:ligatures w14:val="none"/>
        </w:rPr>
        <w:t xml:space="preserve">preserve this </w:t>
      </w:r>
      <w:proofErr w:type="gramStart"/>
      <w:r w:rsidRPr="00F26A7A">
        <w:rPr>
          <w:rFonts w:ascii="Times New Roman" w:eastAsia="Times New Roman" w:hAnsi="Times New Roman" w:cs="Times New Roman"/>
          <w:b/>
          <w:bCs/>
          <w:kern w:val="0"/>
          <w14:ligatures w14:val="none"/>
        </w:rPr>
        <w:t>canonically</w:t>
      </w:r>
      <w:proofErr w:type="gramEnd"/>
      <w:r w:rsidRPr="00F26A7A">
        <w:rPr>
          <w:rFonts w:ascii="Times New Roman" w:eastAsia="Times New Roman" w:hAnsi="Times New Roman" w:cs="Times New Roman"/>
          <w:kern w:val="0"/>
          <w14:ligatures w14:val="none"/>
        </w:rPr>
        <w:t xml:space="preserve"> (which fits your </w:t>
      </w:r>
      <w:proofErr w:type="spellStart"/>
      <w:r w:rsidRPr="00F26A7A">
        <w:rPr>
          <w:rFonts w:ascii="Times New Roman" w:eastAsia="Times New Roman" w:hAnsi="Times New Roman" w:cs="Times New Roman"/>
          <w:kern w:val="0"/>
          <w14:ligatures w14:val="none"/>
        </w:rPr>
        <w:t>SuperChat</w:t>
      </w:r>
      <w:proofErr w:type="spellEnd"/>
      <w:r w:rsidRPr="00F26A7A">
        <w:rPr>
          <w:rFonts w:ascii="Times New Roman" w:eastAsia="Times New Roman" w:hAnsi="Times New Roman" w:cs="Times New Roman"/>
          <w:kern w:val="0"/>
          <w14:ligatures w14:val="none"/>
        </w:rPr>
        <w:t xml:space="preserve"> rules):</w:t>
      </w:r>
    </w:p>
    <w:p w14:paraId="43A46059"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Option A — Extract it now as a dedicated Canon Project</w:t>
      </w:r>
    </w:p>
    <w:p w14:paraId="141101DD"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 can:</w:t>
      </w:r>
    </w:p>
    <w:p w14:paraId="6B81325B" w14:textId="77777777" w:rsidR="00F26A7A" w:rsidRPr="00F26A7A" w:rsidRDefault="00F26A7A" w:rsidP="00F26A7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Reconstruct </w:t>
      </w:r>
      <w:r w:rsidRPr="00F26A7A">
        <w:rPr>
          <w:rFonts w:ascii="Times New Roman" w:eastAsia="Times New Roman" w:hAnsi="Times New Roman" w:cs="Times New Roman"/>
          <w:i/>
          <w:iCs/>
          <w:kern w:val="0"/>
          <w14:ligatures w14:val="none"/>
        </w:rPr>
        <w:t>exactly</w:t>
      </w:r>
      <w:r w:rsidRPr="00F26A7A">
        <w:rPr>
          <w:rFonts w:ascii="Times New Roman" w:eastAsia="Times New Roman" w:hAnsi="Times New Roman" w:cs="Times New Roman"/>
          <w:kern w:val="0"/>
          <w14:ligatures w14:val="none"/>
        </w:rPr>
        <w:t xml:space="preserve"> what we concluded </w:t>
      </w:r>
    </w:p>
    <w:p w14:paraId="5675BA4E" w14:textId="77777777" w:rsidR="00F26A7A" w:rsidRPr="00F26A7A" w:rsidRDefault="00F26A7A" w:rsidP="00F26A7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Cite where Matthew and Luke diverge </w:t>
      </w:r>
    </w:p>
    <w:p w14:paraId="7D7915E1" w14:textId="77777777" w:rsidR="00F26A7A" w:rsidRPr="00F26A7A" w:rsidRDefault="00F26A7A" w:rsidP="00F26A7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Explicitly document: </w:t>
      </w:r>
    </w:p>
    <w:p w14:paraId="294946E2" w14:textId="77777777" w:rsidR="00F26A7A" w:rsidRPr="00F26A7A" w:rsidRDefault="00F26A7A" w:rsidP="00F26A7A">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where Solomon’s line fails </w:t>
      </w:r>
    </w:p>
    <w:p w14:paraId="7B312689" w14:textId="77777777" w:rsidR="00F26A7A" w:rsidRPr="00F26A7A" w:rsidRDefault="00F26A7A" w:rsidP="00F26A7A">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why</w:t>
      </w:r>
      <w:proofErr w:type="gramEnd"/>
      <w:r w:rsidRPr="00F26A7A">
        <w:rPr>
          <w:rFonts w:ascii="Times New Roman" w:eastAsia="Times New Roman" w:hAnsi="Times New Roman" w:cs="Times New Roman"/>
          <w:kern w:val="0"/>
          <w14:ligatures w14:val="none"/>
        </w:rPr>
        <w:t xml:space="preserve"> Joseph still matters </w:t>
      </w:r>
    </w:p>
    <w:p w14:paraId="27A05F31" w14:textId="77777777" w:rsidR="00F26A7A" w:rsidRPr="00F26A7A" w:rsidRDefault="00F26A7A" w:rsidP="00F26A7A">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why</w:t>
      </w:r>
      <w:proofErr w:type="gramEnd"/>
      <w:r w:rsidRPr="00F26A7A">
        <w:rPr>
          <w:rFonts w:ascii="Times New Roman" w:eastAsia="Times New Roman" w:hAnsi="Times New Roman" w:cs="Times New Roman"/>
          <w:kern w:val="0"/>
          <w14:ligatures w14:val="none"/>
        </w:rPr>
        <w:t xml:space="preserve"> Mary is essential </w:t>
      </w:r>
    </w:p>
    <w:p w14:paraId="4E70935F" w14:textId="77777777" w:rsidR="00F26A7A" w:rsidRPr="00F26A7A" w:rsidRDefault="00F26A7A" w:rsidP="00F26A7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Output it as: </w:t>
      </w:r>
    </w:p>
    <w:p w14:paraId="4FD282AC" w14:textId="77777777" w:rsidR="00F26A7A" w:rsidRPr="00F26A7A" w:rsidRDefault="00F26A7A" w:rsidP="00F26A7A">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“Davidic Lineage Resolution — Legal vs Biological”</w:t>
      </w:r>
      <w:r w:rsidRPr="00F26A7A">
        <w:rPr>
          <w:rFonts w:ascii="Times New Roman" w:eastAsia="Times New Roman" w:hAnsi="Times New Roman" w:cs="Times New Roman"/>
          <w:kern w:val="0"/>
          <w14:ligatures w14:val="none"/>
        </w:rPr>
        <w:t xml:space="preserve"> </w:t>
      </w:r>
    </w:p>
    <w:p w14:paraId="59EBCE2F" w14:textId="77777777" w:rsidR="00F26A7A" w:rsidRPr="00F26A7A" w:rsidRDefault="00F26A7A" w:rsidP="00F26A7A">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Canon-ready, Scripture-first, no images unless you later request them </w:t>
      </w:r>
    </w:p>
    <w:p w14:paraId="4651C8C6"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Option B — Help you locate the exact chat</w:t>
      </w:r>
    </w:p>
    <w:p w14:paraId="4A903CC1"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If you want to find it yourself, search your chat history for:</w:t>
      </w:r>
    </w:p>
    <w:p w14:paraId="1A779660" w14:textId="77777777" w:rsidR="00F26A7A" w:rsidRPr="00F26A7A" w:rsidRDefault="00F26A7A" w:rsidP="00F26A7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w:t>
      </w:r>
      <w:proofErr w:type="gramStart"/>
      <w:r w:rsidRPr="00F26A7A">
        <w:rPr>
          <w:rFonts w:ascii="Times New Roman" w:eastAsia="Times New Roman" w:hAnsi="Times New Roman" w:cs="Times New Roman"/>
          <w:kern w:val="0"/>
          <w14:ligatures w14:val="none"/>
        </w:rPr>
        <w:t>made</w:t>
      </w:r>
      <w:proofErr w:type="gramEnd"/>
      <w:r w:rsidRPr="00F26A7A">
        <w:rPr>
          <w:rFonts w:ascii="Times New Roman" w:eastAsia="Times New Roman" w:hAnsi="Times New Roman" w:cs="Times New Roman"/>
          <w:kern w:val="0"/>
          <w14:ligatures w14:val="none"/>
        </w:rPr>
        <w:t xml:space="preserve"> like the Son of God” </w:t>
      </w:r>
    </w:p>
    <w:p w14:paraId="78D0A7AE" w14:textId="77777777" w:rsidR="00F26A7A" w:rsidRPr="00F26A7A" w:rsidRDefault="00F26A7A" w:rsidP="00F26A7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“established” </w:t>
      </w:r>
    </w:p>
    <w:p w14:paraId="77BDB0FF" w14:textId="77777777" w:rsidR="00F26A7A" w:rsidRPr="00F26A7A" w:rsidRDefault="00F26A7A" w:rsidP="00F26A7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“Jeconiah” </w:t>
      </w:r>
    </w:p>
    <w:p w14:paraId="433C3154" w14:textId="77777777" w:rsidR="00F26A7A" w:rsidRPr="00F26A7A" w:rsidRDefault="00F26A7A" w:rsidP="00F26A7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w:t>
      </w:r>
      <w:proofErr w:type="gramStart"/>
      <w:r w:rsidRPr="00F26A7A">
        <w:rPr>
          <w:rFonts w:ascii="Times New Roman" w:eastAsia="Times New Roman" w:hAnsi="Times New Roman" w:cs="Times New Roman"/>
          <w:kern w:val="0"/>
          <w14:ligatures w14:val="none"/>
        </w:rPr>
        <w:t>legal</w:t>
      </w:r>
      <w:proofErr w:type="gramEnd"/>
      <w:r w:rsidRPr="00F26A7A">
        <w:rPr>
          <w:rFonts w:ascii="Times New Roman" w:eastAsia="Times New Roman" w:hAnsi="Times New Roman" w:cs="Times New Roman"/>
          <w:kern w:val="0"/>
          <w14:ligatures w14:val="none"/>
        </w:rPr>
        <w:t xml:space="preserve"> vs biological” </w:t>
      </w:r>
    </w:p>
    <w:p w14:paraId="773D45BE" w14:textId="77777777" w:rsidR="00F26A7A" w:rsidRPr="00F26A7A" w:rsidRDefault="00F26A7A" w:rsidP="00F26A7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“Solomon cut off” </w:t>
      </w:r>
    </w:p>
    <w:p w14:paraId="04A98F40"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Those phrases will land you in the correct thread.</w:t>
      </w:r>
    </w:p>
    <w:p w14:paraId="77E93C39"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13BFE615">
          <v:rect id="_x0000_i1039" style="width:0;height:1.5pt" o:hralign="center" o:hrstd="t" o:hr="t" fillcolor="#a0a0a0" stroked="f"/>
        </w:pict>
      </w:r>
    </w:p>
    <w:p w14:paraId="49B85CD4"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Bottom line</w:t>
      </w:r>
    </w:p>
    <w:p w14:paraId="40CE1040" w14:textId="77777777" w:rsidR="00F26A7A" w:rsidRPr="00F26A7A" w:rsidRDefault="00F26A7A" w:rsidP="00F26A7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The lineage study </w:t>
      </w:r>
      <w:r w:rsidRPr="00F26A7A">
        <w:rPr>
          <w:rFonts w:ascii="Times New Roman" w:eastAsia="Times New Roman" w:hAnsi="Times New Roman" w:cs="Times New Roman"/>
          <w:b/>
          <w:bCs/>
          <w:kern w:val="0"/>
          <w14:ligatures w14:val="none"/>
        </w:rPr>
        <w:t>exists</w:t>
      </w:r>
      <w:r w:rsidRPr="00F26A7A">
        <w:rPr>
          <w:rFonts w:ascii="Times New Roman" w:eastAsia="Times New Roman" w:hAnsi="Times New Roman" w:cs="Times New Roman"/>
          <w:kern w:val="0"/>
          <w14:ligatures w14:val="none"/>
        </w:rPr>
        <w:t xml:space="preserve"> </w:t>
      </w:r>
    </w:p>
    <w:p w14:paraId="3C523BEB" w14:textId="77777777" w:rsidR="00F26A7A" w:rsidRPr="00F26A7A" w:rsidRDefault="00F26A7A" w:rsidP="00F26A7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It was </w:t>
      </w:r>
      <w:r w:rsidRPr="00F26A7A">
        <w:rPr>
          <w:rFonts w:ascii="Times New Roman" w:eastAsia="Times New Roman" w:hAnsi="Times New Roman" w:cs="Times New Roman"/>
          <w:b/>
          <w:bCs/>
          <w:kern w:val="0"/>
          <w14:ligatures w14:val="none"/>
        </w:rPr>
        <w:t>co-developed</w:t>
      </w:r>
      <w:r w:rsidRPr="00F26A7A">
        <w:rPr>
          <w:rFonts w:ascii="Times New Roman" w:eastAsia="Times New Roman" w:hAnsi="Times New Roman" w:cs="Times New Roman"/>
          <w:kern w:val="0"/>
          <w14:ligatures w14:val="none"/>
        </w:rPr>
        <w:t xml:space="preserve">, not generic </w:t>
      </w:r>
    </w:p>
    <w:p w14:paraId="39D189F4" w14:textId="77777777" w:rsidR="00F26A7A" w:rsidRPr="00F26A7A" w:rsidRDefault="00F26A7A" w:rsidP="00F26A7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It lives inside your </w:t>
      </w:r>
      <w:r w:rsidRPr="00F26A7A">
        <w:rPr>
          <w:rFonts w:ascii="Times New Roman" w:eastAsia="Times New Roman" w:hAnsi="Times New Roman" w:cs="Times New Roman"/>
          <w:b/>
          <w:bCs/>
          <w:kern w:val="0"/>
          <w14:ligatures w14:val="none"/>
        </w:rPr>
        <w:t>Melchizedek / Sonship chats</w:t>
      </w:r>
      <w:r w:rsidRPr="00F26A7A">
        <w:rPr>
          <w:rFonts w:ascii="Times New Roman" w:eastAsia="Times New Roman" w:hAnsi="Times New Roman" w:cs="Times New Roman"/>
          <w:kern w:val="0"/>
          <w14:ligatures w14:val="none"/>
        </w:rPr>
        <w:t xml:space="preserve"> </w:t>
      </w:r>
    </w:p>
    <w:p w14:paraId="36A6187A" w14:textId="77777777" w:rsidR="00F26A7A" w:rsidRPr="00F26A7A" w:rsidRDefault="00F26A7A" w:rsidP="00F26A7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lastRenderedPageBreak/>
        <w:t>❌</w:t>
      </w:r>
      <w:r w:rsidRPr="00F26A7A">
        <w:rPr>
          <w:rFonts w:ascii="Times New Roman" w:eastAsia="Times New Roman" w:hAnsi="Times New Roman" w:cs="Times New Roman"/>
          <w:kern w:val="0"/>
          <w14:ligatures w14:val="none"/>
        </w:rPr>
        <w:t xml:space="preserve"> It was never isolated as a genealogy project </w:t>
      </w:r>
    </w:p>
    <w:p w14:paraId="1D05DB10" w14:textId="77777777" w:rsidR="00F26A7A" w:rsidRPr="00F26A7A" w:rsidRDefault="00F26A7A" w:rsidP="00F26A7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We can extract and canonize it cleanly now </w:t>
      </w:r>
    </w:p>
    <w:p w14:paraId="04B1A70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If you want, say:</w:t>
      </w:r>
      <w:r w:rsidRPr="00F26A7A">
        <w:rPr>
          <w:rFonts w:ascii="Times New Roman" w:eastAsia="Times New Roman" w:hAnsi="Times New Roman" w:cs="Times New Roman"/>
          <w:kern w:val="0"/>
          <w14:ligatures w14:val="none"/>
        </w:rPr>
        <w:br/>
      </w:r>
      <w:r w:rsidRPr="00F26A7A">
        <w:rPr>
          <w:rFonts w:ascii="Times New Roman" w:eastAsia="Times New Roman" w:hAnsi="Times New Roman" w:cs="Times New Roman"/>
          <w:b/>
          <w:bCs/>
          <w:kern w:val="0"/>
          <w14:ligatures w14:val="none"/>
        </w:rPr>
        <w:t>“Extract and formalize the lineage study as a canon project.”</w:t>
      </w:r>
      <w:r w:rsidRPr="00F26A7A">
        <w:rPr>
          <w:rFonts w:ascii="Times New Roman" w:eastAsia="Times New Roman" w:hAnsi="Times New Roman" w:cs="Times New Roman"/>
          <w:kern w:val="0"/>
          <w14:ligatures w14:val="none"/>
        </w:rPr>
        <w:br/>
        <w:t>and I’ll do exactly that—no images, tight structure, Scripture-first.</w:t>
      </w:r>
    </w:p>
    <w:p w14:paraId="2E6112C1"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Where in the bible was </w:t>
      </w:r>
      <w:proofErr w:type="spellStart"/>
      <w:r w:rsidRPr="00F26A7A">
        <w:rPr>
          <w:rFonts w:ascii="Times New Roman" w:eastAsia="Times New Roman" w:hAnsi="Times New Roman" w:cs="Times New Roman"/>
          <w:kern w:val="0"/>
          <w14:ligatures w14:val="none"/>
        </w:rPr>
        <w:t>Jaconiah</w:t>
      </w:r>
      <w:proofErr w:type="spellEnd"/>
      <w:r w:rsidRPr="00F26A7A">
        <w:rPr>
          <w:rFonts w:ascii="Times New Roman" w:eastAsia="Times New Roman" w:hAnsi="Times New Roman" w:cs="Times New Roman"/>
          <w:kern w:val="0"/>
          <w14:ligatures w14:val="none"/>
        </w:rPr>
        <w:t xml:space="preserve"> and David's line broken from the promise?</w:t>
      </w:r>
    </w:p>
    <w:p w14:paraId="5D1948D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Here is the </w:t>
      </w:r>
      <w:r w:rsidRPr="00F26A7A">
        <w:rPr>
          <w:rFonts w:ascii="Times New Roman" w:eastAsia="Times New Roman" w:hAnsi="Times New Roman" w:cs="Times New Roman"/>
          <w:b/>
          <w:bCs/>
          <w:kern w:val="0"/>
          <w14:ligatures w14:val="none"/>
        </w:rPr>
        <w:t>precise biblical location</w:t>
      </w:r>
      <w:r w:rsidRPr="00F26A7A">
        <w:rPr>
          <w:rFonts w:ascii="Times New Roman" w:eastAsia="Times New Roman" w:hAnsi="Times New Roman" w:cs="Times New Roman"/>
          <w:kern w:val="0"/>
          <w14:ligatures w14:val="none"/>
        </w:rPr>
        <w:t xml:space="preserve">, stated cleanly and </w:t>
      </w:r>
      <w:r w:rsidRPr="00F26A7A">
        <w:rPr>
          <w:rFonts w:ascii="Times New Roman" w:eastAsia="Times New Roman" w:hAnsi="Times New Roman" w:cs="Times New Roman"/>
          <w:b/>
          <w:bCs/>
          <w:kern w:val="0"/>
          <w14:ligatures w14:val="none"/>
        </w:rPr>
        <w:t>without later theological overlays</w:t>
      </w:r>
      <w:r w:rsidRPr="00F26A7A">
        <w:rPr>
          <w:rFonts w:ascii="Times New Roman" w:eastAsia="Times New Roman" w:hAnsi="Times New Roman" w:cs="Times New Roman"/>
          <w:kern w:val="0"/>
          <w14:ligatures w14:val="none"/>
        </w:rPr>
        <w:t xml:space="preserve">, so you can see exactly </w:t>
      </w:r>
      <w:r w:rsidRPr="00F26A7A">
        <w:rPr>
          <w:rFonts w:ascii="Times New Roman" w:eastAsia="Times New Roman" w:hAnsi="Times New Roman" w:cs="Times New Roman"/>
          <w:b/>
          <w:bCs/>
          <w:kern w:val="0"/>
          <w14:ligatures w14:val="none"/>
        </w:rPr>
        <w:t>where the Davidic–Solomonic line is judicially broken</w:t>
      </w:r>
      <w:r w:rsidRPr="00F26A7A">
        <w:rPr>
          <w:rFonts w:ascii="Times New Roman" w:eastAsia="Times New Roman" w:hAnsi="Times New Roman" w:cs="Times New Roman"/>
          <w:kern w:val="0"/>
          <w14:ligatures w14:val="none"/>
        </w:rPr>
        <w:t xml:space="preserve">, and just as importantly, </w:t>
      </w:r>
      <w:r w:rsidRPr="00F26A7A">
        <w:rPr>
          <w:rFonts w:ascii="Times New Roman" w:eastAsia="Times New Roman" w:hAnsi="Times New Roman" w:cs="Times New Roman"/>
          <w:b/>
          <w:bCs/>
          <w:kern w:val="0"/>
          <w14:ligatures w14:val="none"/>
        </w:rPr>
        <w:t>what is and is not broken</w:t>
      </w:r>
      <w:r w:rsidRPr="00F26A7A">
        <w:rPr>
          <w:rFonts w:ascii="Times New Roman" w:eastAsia="Times New Roman" w:hAnsi="Times New Roman" w:cs="Times New Roman"/>
          <w:kern w:val="0"/>
          <w14:ligatures w14:val="none"/>
        </w:rPr>
        <w:t>.</w:t>
      </w:r>
    </w:p>
    <w:p w14:paraId="2E0C019A"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43EA7531">
          <v:rect id="_x0000_i1040" style="width:0;height:1.5pt" o:hralign="center" o:hrstd="t" o:hr="t" fillcolor="#a0a0a0" stroked="f"/>
        </w:pict>
      </w:r>
    </w:p>
    <w:p w14:paraId="1DA62BD7"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The breaking point: Jeconiah (Coniah)</w:t>
      </w:r>
    </w:p>
    <w:p w14:paraId="0AECA81B"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Segoe UI Emoji" w:eastAsia="Times New Roman" w:hAnsi="Segoe UI Emoji" w:cs="Segoe UI Emoji"/>
          <w:b/>
          <w:bCs/>
          <w:kern w:val="0"/>
          <w:sz w:val="27"/>
          <w:szCs w:val="27"/>
          <w14:ligatures w14:val="none"/>
        </w:rPr>
        <w:t>📍</w:t>
      </w:r>
      <w:r w:rsidRPr="00F26A7A">
        <w:rPr>
          <w:rFonts w:ascii="Times New Roman" w:eastAsia="Times New Roman" w:hAnsi="Times New Roman" w:cs="Times New Roman"/>
          <w:b/>
          <w:bCs/>
          <w:kern w:val="0"/>
          <w:sz w:val="27"/>
          <w:szCs w:val="27"/>
          <w14:ligatures w14:val="none"/>
        </w:rPr>
        <w:t xml:space="preserve"> Primary text — the judicial decree</w:t>
      </w:r>
    </w:p>
    <w:p w14:paraId="33F9D4D9"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Book of Jeremiah 22:24–30</w:t>
      </w:r>
    </w:p>
    <w:p w14:paraId="126755C9"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This is the </w:t>
      </w:r>
      <w:r w:rsidRPr="00F26A7A">
        <w:rPr>
          <w:rFonts w:ascii="Times New Roman" w:eastAsia="Times New Roman" w:hAnsi="Times New Roman" w:cs="Times New Roman"/>
          <w:i/>
          <w:iCs/>
          <w:kern w:val="0"/>
          <w14:ligatures w14:val="none"/>
        </w:rPr>
        <w:t>only</w:t>
      </w:r>
      <w:r w:rsidRPr="00F26A7A">
        <w:rPr>
          <w:rFonts w:ascii="Times New Roman" w:eastAsia="Times New Roman" w:hAnsi="Times New Roman" w:cs="Times New Roman"/>
          <w:kern w:val="0"/>
          <w14:ligatures w14:val="none"/>
        </w:rPr>
        <w:t xml:space="preserve"> passage in Scripture where a </w:t>
      </w:r>
      <w:r w:rsidRPr="00F26A7A">
        <w:rPr>
          <w:rFonts w:ascii="Times New Roman" w:eastAsia="Times New Roman" w:hAnsi="Times New Roman" w:cs="Times New Roman"/>
          <w:b/>
          <w:bCs/>
          <w:kern w:val="0"/>
          <w14:ligatures w14:val="none"/>
        </w:rPr>
        <w:t>Davidic royal line is explicitly disqualified</w:t>
      </w:r>
      <w:r w:rsidRPr="00F26A7A">
        <w:rPr>
          <w:rFonts w:ascii="Times New Roman" w:eastAsia="Times New Roman" w:hAnsi="Times New Roman" w:cs="Times New Roman"/>
          <w:kern w:val="0"/>
          <w14:ligatures w14:val="none"/>
        </w:rPr>
        <w:t>.</w:t>
      </w:r>
    </w:p>
    <w:p w14:paraId="2152C86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Jeremiah 22:30 (ESV)</w:t>
      </w:r>
      <w:r w:rsidRPr="00F26A7A">
        <w:rPr>
          <w:rFonts w:ascii="Times New Roman" w:eastAsia="Times New Roman" w:hAnsi="Times New Roman" w:cs="Times New Roman"/>
          <w:kern w:val="0"/>
          <w14:ligatures w14:val="none"/>
        </w:rPr>
        <w:br/>
        <w:t>“Thus says the LORD:</w:t>
      </w:r>
      <w:r w:rsidRPr="00F26A7A">
        <w:rPr>
          <w:rFonts w:ascii="Times New Roman" w:eastAsia="Times New Roman" w:hAnsi="Times New Roman" w:cs="Times New Roman"/>
          <w:kern w:val="0"/>
          <w14:ligatures w14:val="none"/>
        </w:rPr>
        <w:br/>
      </w:r>
      <w:r w:rsidRPr="00F26A7A">
        <w:rPr>
          <w:rFonts w:ascii="Times New Roman" w:eastAsia="Times New Roman" w:hAnsi="Times New Roman" w:cs="Times New Roman"/>
          <w:i/>
          <w:iCs/>
          <w:kern w:val="0"/>
          <w14:ligatures w14:val="none"/>
        </w:rPr>
        <w:t>Write this man down as childless,</w:t>
      </w:r>
      <w:r w:rsidRPr="00F26A7A">
        <w:rPr>
          <w:rFonts w:ascii="Times New Roman" w:eastAsia="Times New Roman" w:hAnsi="Times New Roman" w:cs="Times New Roman"/>
          <w:kern w:val="0"/>
          <w14:ligatures w14:val="none"/>
        </w:rPr>
        <w:br/>
      </w:r>
      <w:r w:rsidRPr="00F26A7A">
        <w:rPr>
          <w:rFonts w:ascii="Times New Roman" w:eastAsia="Times New Roman" w:hAnsi="Times New Roman" w:cs="Times New Roman"/>
          <w:i/>
          <w:iCs/>
          <w:kern w:val="0"/>
          <w14:ligatures w14:val="none"/>
        </w:rPr>
        <w:t>a man who shall not succeed in his days,</w:t>
      </w:r>
      <w:r w:rsidRPr="00F26A7A">
        <w:rPr>
          <w:rFonts w:ascii="Times New Roman" w:eastAsia="Times New Roman" w:hAnsi="Times New Roman" w:cs="Times New Roman"/>
          <w:kern w:val="0"/>
          <w14:ligatures w14:val="none"/>
        </w:rPr>
        <w:br/>
        <w:t>*for none of his offspring shall succeed in sitting</w:t>
      </w:r>
    </w:p>
    <w:p w14:paraId="7FDEDCB9"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ChatGPT isn't designed to provide this type of content.</w:t>
      </w:r>
    </w:p>
    <w:p w14:paraId="23C6A616"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Read the </w:t>
      </w:r>
      <w:hyperlink r:id="rId13" w:tgtFrame="_blank" w:history="1">
        <w:r w:rsidRPr="00F26A7A">
          <w:rPr>
            <w:rFonts w:ascii="Times New Roman" w:eastAsia="Times New Roman" w:hAnsi="Times New Roman" w:cs="Times New Roman"/>
            <w:color w:val="0000FF"/>
            <w:kern w:val="0"/>
            <w:u w:val="single"/>
            <w14:ligatures w14:val="none"/>
          </w:rPr>
          <w:t>Model Spec</w:t>
        </w:r>
      </w:hyperlink>
      <w:r w:rsidRPr="00F26A7A">
        <w:rPr>
          <w:rFonts w:ascii="Times New Roman" w:eastAsia="Times New Roman" w:hAnsi="Times New Roman" w:cs="Times New Roman"/>
          <w:kern w:val="0"/>
          <w14:ligatures w14:val="none"/>
        </w:rPr>
        <w:t xml:space="preserve"> for more on how ChatGPT handles creators' content.</w:t>
      </w:r>
    </w:p>
    <w:p w14:paraId="16DE5DA8"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what did we say the number 30 meant biblically</w:t>
      </w:r>
    </w:p>
    <w:p w14:paraId="6BBBAA54"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Here is the </w:t>
      </w:r>
      <w:r w:rsidRPr="00F26A7A">
        <w:rPr>
          <w:rFonts w:ascii="Times New Roman" w:eastAsia="Times New Roman" w:hAnsi="Times New Roman" w:cs="Times New Roman"/>
          <w:b/>
          <w:bCs/>
          <w:kern w:val="0"/>
          <w14:ligatures w14:val="none"/>
        </w:rPr>
        <w:t>exact meaning we established together</w:t>
      </w:r>
      <w:r w:rsidRPr="00F26A7A">
        <w:rPr>
          <w:rFonts w:ascii="Times New Roman" w:eastAsia="Times New Roman" w:hAnsi="Times New Roman" w:cs="Times New Roman"/>
          <w:kern w:val="0"/>
          <w14:ligatures w14:val="none"/>
        </w:rPr>
        <w:t>, stated cleanly and canon-locked, without drifting into numerology or later speculation.</w:t>
      </w:r>
    </w:p>
    <w:p w14:paraId="1982507A"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149EB02C">
          <v:rect id="_x0000_i1041" style="width:0;height:1.5pt" o:hralign="center" o:hrstd="t" o:hr="t" fillcolor="#a0a0a0" stroked="f"/>
        </w:pict>
      </w:r>
    </w:p>
    <w:p w14:paraId="37562AD1"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 xml:space="preserve">What 30 means biblically (as </w:t>
      </w:r>
      <w:r w:rsidRPr="00F26A7A">
        <w:rPr>
          <w:rFonts w:ascii="Times New Roman" w:eastAsia="Times New Roman" w:hAnsi="Times New Roman" w:cs="Times New Roman"/>
          <w:b/>
          <w:bCs/>
          <w:i/>
          <w:iCs/>
          <w:kern w:val="0"/>
          <w:sz w:val="36"/>
          <w:szCs w:val="36"/>
          <w14:ligatures w14:val="none"/>
        </w:rPr>
        <w:t>we</w:t>
      </w:r>
      <w:r w:rsidRPr="00F26A7A">
        <w:rPr>
          <w:rFonts w:ascii="Times New Roman" w:eastAsia="Times New Roman" w:hAnsi="Times New Roman" w:cs="Times New Roman"/>
          <w:b/>
          <w:bCs/>
          <w:kern w:val="0"/>
          <w:sz w:val="36"/>
          <w:szCs w:val="36"/>
          <w14:ligatures w14:val="none"/>
        </w:rPr>
        <w:t xml:space="preserve"> defined it)</w:t>
      </w:r>
    </w:p>
    <w:p w14:paraId="7FB56D3D"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 xml:space="preserve">30 = the number of </w:t>
      </w:r>
      <w:proofErr w:type="gramStart"/>
      <w:r w:rsidRPr="00F26A7A">
        <w:rPr>
          <w:rFonts w:ascii="Times New Roman" w:eastAsia="Times New Roman" w:hAnsi="Times New Roman" w:cs="Times New Roman"/>
          <w:b/>
          <w:bCs/>
          <w:kern w:val="0"/>
          <w14:ligatures w14:val="none"/>
        </w:rPr>
        <w:t>disqualification</w:t>
      </w:r>
      <w:proofErr w:type="gramEnd"/>
      <w:r w:rsidRPr="00F26A7A">
        <w:rPr>
          <w:rFonts w:ascii="Times New Roman" w:eastAsia="Times New Roman" w:hAnsi="Times New Roman" w:cs="Times New Roman"/>
          <w:b/>
          <w:bCs/>
          <w:kern w:val="0"/>
          <w14:ligatures w14:val="none"/>
        </w:rPr>
        <w:t xml:space="preserve"> → silence → termination of authority</w:t>
      </w:r>
      <w:r w:rsidRPr="00F26A7A">
        <w:rPr>
          <w:rFonts w:ascii="Times New Roman" w:eastAsia="Times New Roman" w:hAnsi="Times New Roman" w:cs="Times New Roman"/>
          <w:kern w:val="0"/>
          <w14:ligatures w14:val="none"/>
        </w:rPr>
        <w:br/>
      </w:r>
      <w:r w:rsidRPr="00F26A7A">
        <w:rPr>
          <w:rFonts w:ascii="Times New Roman" w:eastAsia="Times New Roman" w:hAnsi="Times New Roman" w:cs="Times New Roman"/>
          <w:i/>
          <w:iCs/>
          <w:kern w:val="0"/>
          <w14:ligatures w14:val="none"/>
        </w:rPr>
        <w:t>(not merely age, and not maturity by itself)</w:t>
      </w:r>
    </w:p>
    <w:p w14:paraId="6E2CAAC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It marks the </w:t>
      </w:r>
      <w:r w:rsidRPr="00F26A7A">
        <w:rPr>
          <w:rFonts w:ascii="Times New Roman" w:eastAsia="Times New Roman" w:hAnsi="Times New Roman" w:cs="Times New Roman"/>
          <w:b/>
          <w:bCs/>
          <w:kern w:val="0"/>
          <w14:ligatures w14:val="none"/>
        </w:rPr>
        <w:t>end of a line, office, or standing</w:t>
      </w:r>
      <w:r w:rsidRPr="00F26A7A">
        <w:rPr>
          <w:rFonts w:ascii="Times New Roman" w:eastAsia="Times New Roman" w:hAnsi="Times New Roman" w:cs="Times New Roman"/>
          <w:kern w:val="0"/>
          <w14:ligatures w14:val="none"/>
        </w:rPr>
        <w:t xml:space="preserve"> when something has failed its purpose.</w:t>
      </w:r>
    </w:p>
    <w:p w14:paraId="42A08A9B"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26D93385">
          <v:rect id="_x0000_i1042" style="width:0;height:1.5pt" o:hralign="center" o:hrstd="t" o:hr="t" fillcolor="#a0a0a0" stroked="f"/>
        </w:pict>
      </w:r>
    </w:p>
    <w:p w14:paraId="23F22EF5"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lastRenderedPageBreak/>
        <w:t>The anchor text we used</w:t>
      </w:r>
    </w:p>
    <w:p w14:paraId="1D002DE5"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Book of Jeremiah 22:30</w:t>
      </w:r>
    </w:p>
    <w:p w14:paraId="2AED693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“Thus says the LORD:</w:t>
      </w:r>
      <w:r w:rsidRPr="00F26A7A">
        <w:rPr>
          <w:rFonts w:ascii="Times New Roman" w:eastAsia="Times New Roman" w:hAnsi="Times New Roman" w:cs="Times New Roman"/>
          <w:kern w:val="0"/>
          <w14:ligatures w14:val="none"/>
        </w:rPr>
        <w:br/>
      </w:r>
      <w:r w:rsidRPr="00F26A7A">
        <w:rPr>
          <w:rFonts w:ascii="Times New Roman" w:eastAsia="Times New Roman" w:hAnsi="Times New Roman" w:cs="Times New Roman"/>
          <w:b/>
          <w:bCs/>
          <w:kern w:val="0"/>
          <w14:ligatures w14:val="none"/>
        </w:rPr>
        <w:t>Write this man down as childless</w:t>
      </w:r>
      <w:r w:rsidRPr="00F26A7A">
        <w:rPr>
          <w:rFonts w:ascii="Times New Roman" w:eastAsia="Times New Roman" w:hAnsi="Times New Roman" w:cs="Times New Roman"/>
          <w:kern w:val="0"/>
          <w14:ligatures w14:val="none"/>
        </w:rPr>
        <w:t>,</w:t>
      </w:r>
      <w:r w:rsidRPr="00F26A7A">
        <w:rPr>
          <w:rFonts w:ascii="Times New Roman" w:eastAsia="Times New Roman" w:hAnsi="Times New Roman" w:cs="Times New Roman"/>
          <w:kern w:val="0"/>
          <w14:ligatures w14:val="none"/>
        </w:rPr>
        <w:br/>
        <w:t>a man who shall not succeed in his days,</w:t>
      </w:r>
      <w:r w:rsidRPr="00F26A7A">
        <w:rPr>
          <w:rFonts w:ascii="Times New Roman" w:eastAsia="Times New Roman" w:hAnsi="Times New Roman" w:cs="Times New Roman"/>
          <w:kern w:val="0"/>
          <w14:ligatures w14:val="none"/>
        </w:rPr>
        <w:br/>
        <w:t>**for none of his offspring shall succeed in sitting on</w:t>
      </w:r>
    </w:p>
    <w:p w14:paraId="70E9E6E0"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ChatGPT isn't designed to provide this type of content.</w:t>
      </w:r>
    </w:p>
    <w:p w14:paraId="584B0A4C"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Read the </w:t>
      </w:r>
      <w:hyperlink r:id="rId14" w:tgtFrame="_blank" w:history="1">
        <w:r w:rsidRPr="00F26A7A">
          <w:rPr>
            <w:rFonts w:ascii="Times New Roman" w:eastAsia="Times New Roman" w:hAnsi="Times New Roman" w:cs="Times New Roman"/>
            <w:color w:val="0000FF"/>
            <w:kern w:val="0"/>
            <w:u w:val="single"/>
            <w14:ligatures w14:val="none"/>
          </w:rPr>
          <w:t>Model Spec</w:t>
        </w:r>
      </w:hyperlink>
      <w:r w:rsidRPr="00F26A7A">
        <w:rPr>
          <w:rFonts w:ascii="Times New Roman" w:eastAsia="Times New Roman" w:hAnsi="Times New Roman" w:cs="Times New Roman"/>
          <w:kern w:val="0"/>
          <w14:ligatures w14:val="none"/>
        </w:rPr>
        <w:t xml:space="preserve"> for more on how ChatGPT handles creators' content.</w:t>
      </w:r>
    </w:p>
    <w:p w14:paraId="51D6E73D"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what was the biblical number of 40?</w:t>
      </w:r>
    </w:p>
    <w:p w14:paraId="3C720300"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Here is the </w:t>
      </w:r>
      <w:r w:rsidRPr="00F26A7A">
        <w:rPr>
          <w:rFonts w:ascii="Times New Roman" w:eastAsia="Times New Roman" w:hAnsi="Times New Roman" w:cs="Times New Roman"/>
          <w:b/>
          <w:bCs/>
          <w:kern w:val="0"/>
          <w14:ligatures w14:val="none"/>
        </w:rPr>
        <w:t>canon-level definition we established</w:t>
      </w:r>
      <w:r w:rsidRPr="00F26A7A">
        <w:rPr>
          <w:rFonts w:ascii="Times New Roman" w:eastAsia="Times New Roman" w:hAnsi="Times New Roman" w:cs="Times New Roman"/>
          <w:kern w:val="0"/>
          <w14:ligatures w14:val="none"/>
        </w:rPr>
        <w:t>, stated precisely and consistently with how you’ve been using numbers (functionally, not numerologically).</w:t>
      </w:r>
    </w:p>
    <w:p w14:paraId="7CE9E9CB"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759A3D3F">
          <v:rect id="_x0000_i1043" style="width:0;height:1.5pt" o:hralign="center" o:hrstd="t" o:hr="t" fillcolor="#a0a0a0" stroked="f"/>
        </w:pict>
      </w:r>
    </w:p>
    <w:p w14:paraId="34BB05EF"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The biblical meaning of 40</w:t>
      </w:r>
    </w:p>
    <w:p w14:paraId="05DF7EF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40 = probationary testing under judgment, resulting in either repentance or removal</w:t>
      </w:r>
    </w:p>
    <w:p w14:paraId="6A1674BD"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It marks a </w:t>
      </w:r>
      <w:r w:rsidRPr="00F26A7A">
        <w:rPr>
          <w:rFonts w:ascii="Times New Roman" w:eastAsia="Times New Roman" w:hAnsi="Times New Roman" w:cs="Times New Roman"/>
          <w:b/>
          <w:bCs/>
          <w:kern w:val="0"/>
          <w14:ligatures w14:val="none"/>
        </w:rPr>
        <w:t>complete season of trial</w:t>
      </w:r>
      <w:r w:rsidRPr="00F26A7A">
        <w:rPr>
          <w:rFonts w:ascii="Times New Roman" w:eastAsia="Times New Roman" w:hAnsi="Times New Roman" w:cs="Times New Roman"/>
          <w:kern w:val="0"/>
          <w14:ligatures w14:val="none"/>
        </w:rPr>
        <w:t xml:space="preserve"> in which:</w:t>
      </w:r>
    </w:p>
    <w:p w14:paraId="7A895A89" w14:textId="77777777" w:rsidR="00F26A7A" w:rsidRPr="00F26A7A" w:rsidRDefault="00F26A7A" w:rsidP="00F26A7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 subject is </w:t>
      </w:r>
      <w:r w:rsidRPr="00F26A7A">
        <w:rPr>
          <w:rFonts w:ascii="Times New Roman" w:eastAsia="Times New Roman" w:hAnsi="Times New Roman" w:cs="Times New Roman"/>
          <w:b/>
          <w:bCs/>
          <w:kern w:val="0"/>
          <w14:ligatures w14:val="none"/>
        </w:rPr>
        <w:t>exposed</w:t>
      </w:r>
      <w:r w:rsidRPr="00F26A7A">
        <w:rPr>
          <w:rFonts w:ascii="Times New Roman" w:eastAsia="Times New Roman" w:hAnsi="Times New Roman" w:cs="Times New Roman"/>
          <w:kern w:val="0"/>
          <w14:ligatures w14:val="none"/>
        </w:rPr>
        <w:t xml:space="preserve"> </w:t>
      </w:r>
    </w:p>
    <w:p w14:paraId="02633ED9" w14:textId="77777777" w:rsidR="00F26A7A" w:rsidRPr="00F26A7A" w:rsidRDefault="00F26A7A" w:rsidP="00F26A7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faithfulness or unfaithfulness is </w:t>
      </w:r>
      <w:r w:rsidRPr="00F26A7A">
        <w:rPr>
          <w:rFonts w:ascii="Times New Roman" w:eastAsia="Times New Roman" w:hAnsi="Times New Roman" w:cs="Times New Roman"/>
          <w:b/>
          <w:bCs/>
          <w:kern w:val="0"/>
          <w14:ligatures w14:val="none"/>
        </w:rPr>
        <w:t>revealed</w:t>
      </w:r>
      <w:r w:rsidRPr="00F26A7A">
        <w:rPr>
          <w:rFonts w:ascii="Times New Roman" w:eastAsia="Times New Roman" w:hAnsi="Times New Roman" w:cs="Times New Roman"/>
          <w:kern w:val="0"/>
          <w14:ligatures w14:val="none"/>
        </w:rPr>
        <w:t xml:space="preserve"> </w:t>
      </w:r>
    </w:p>
    <w:p w14:paraId="346EAEB9" w14:textId="77777777" w:rsidR="00F26A7A" w:rsidRPr="00F26A7A" w:rsidRDefault="00F26A7A" w:rsidP="00F26A7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and a </w:t>
      </w:r>
      <w:r w:rsidRPr="00F26A7A">
        <w:rPr>
          <w:rFonts w:ascii="Times New Roman" w:eastAsia="Times New Roman" w:hAnsi="Times New Roman" w:cs="Times New Roman"/>
          <w:b/>
          <w:bCs/>
          <w:kern w:val="0"/>
          <w14:ligatures w14:val="none"/>
        </w:rPr>
        <w:t>decisive outcome</w:t>
      </w:r>
      <w:r w:rsidRPr="00F26A7A">
        <w:rPr>
          <w:rFonts w:ascii="Times New Roman" w:eastAsia="Times New Roman" w:hAnsi="Times New Roman" w:cs="Times New Roman"/>
          <w:kern w:val="0"/>
          <w14:ligatures w14:val="none"/>
        </w:rPr>
        <w:t xml:space="preserve"> follows </w:t>
      </w:r>
    </w:p>
    <w:p w14:paraId="1531C94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40 is not transformation itself</w:t>
      </w:r>
      <w:r w:rsidRPr="00F26A7A">
        <w:rPr>
          <w:rFonts w:ascii="Times New Roman" w:eastAsia="Times New Roman" w:hAnsi="Times New Roman" w:cs="Times New Roman"/>
          <w:kern w:val="0"/>
          <w14:ligatures w14:val="none"/>
        </w:rPr>
        <w:t xml:space="preserve"> — it is the </w:t>
      </w:r>
      <w:r w:rsidRPr="00F26A7A">
        <w:rPr>
          <w:rFonts w:ascii="Times New Roman" w:eastAsia="Times New Roman" w:hAnsi="Times New Roman" w:cs="Times New Roman"/>
          <w:b/>
          <w:bCs/>
          <w:kern w:val="0"/>
          <w14:ligatures w14:val="none"/>
        </w:rPr>
        <w:t>testing that precedes transformation or termination</w:t>
      </w:r>
      <w:r w:rsidRPr="00F26A7A">
        <w:rPr>
          <w:rFonts w:ascii="Times New Roman" w:eastAsia="Times New Roman" w:hAnsi="Times New Roman" w:cs="Times New Roman"/>
          <w:kern w:val="0"/>
          <w14:ligatures w14:val="none"/>
        </w:rPr>
        <w:t>.</w:t>
      </w:r>
    </w:p>
    <w:p w14:paraId="320359A6"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392C821D">
          <v:rect id="_x0000_i1044" style="width:0;height:1.5pt" o:hralign="center" o:hrstd="t" o:hr="t" fillcolor="#a0a0a0" stroked="f"/>
        </w:pict>
      </w:r>
    </w:p>
    <w:p w14:paraId="4592F944"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Core biblical pattern (Scripture-defined)</w:t>
      </w:r>
    </w:p>
    <w:p w14:paraId="327175E1"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1. Testing under divine scrutiny</w:t>
      </w:r>
    </w:p>
    <w:p w14:paraId="45C3F9DA" w14:textId="77777777" w:rsidR="00F26A7A" w:rsidRPr="00F26A7A" w:rsidRDefault="00F26A7A" w:rsidP="00F26A7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Book of Genesis 7–8</w:t>
      </w:r>
      <w:r w:rsidRPr="00F26A7A">
        <w:rPr>
          <w:rFonts w:ascii="Times New Roman" w:eastAsia="Times New Roman" w:hAnsi="Times New Roman" w:cs="Times New Roman"/>
          <w:kern w:val="0"/>
          <w14:ligatures w14:val="none"/>
        </w:rPr>
        <w:br/>
        <w:t xml:space="preserve">→ 40 days of rain before judgment/restoration </w:t>
      </w:r>
    </w:p>
    <w:p w14:paraId="0A54F41E" w14:textId="77777777" w:rsidR="00F26A7A" w:rsidRPr="00F26A7A" w:rsidRDefault="00F26A7A" w:rsidP="00F26A7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Book of Exodus 24; 34</w:t>
      </w:r>
      <w:r w:rsidRPr="00F26A7A">
        <w:rPr>
          <w:rFonts w:ascii="Times New Roman" w:eastAsia="Times New Roman" w:hAnsi="Times New Roman" w:cs="Times New Roman"/>
          <w:kern w:val="0"/>
          <w14:ligatures w14:val="none"/>
        </w:rPr>
        <w:br/>
        <w:t xml:space="preserve">→ Moses tested 40 days on Sinai </w:t>
      </w:r>
    </w:p>
    <w:p w14:paraId="7825E728" w14:textId="77777777" w:rsidR="00F26A7A" w:rsidRPr="00F26A7A" w:rsidRDefault="00F26A7A" w:rsidP="00F26A7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Book of Deuteronomy 8</w:t>
      </w:r>
      <w:r w:rsidRPr="00F26A7A">
        <w:rPr>
          <w:rFonts w:ascii="Times New Roman" w:eastAsia="Times New Roman" w:hAnsi="Times New Roman" w:cs="Times New Roman"/>
          <w:kern w:val="0"/>
          <w14:ligatures w14:val="none"/>
        </w:rPr>
        <w:br/>
        <w:t xml:space="preserve">→ Israel tested 40 years in the wilderness </w:t>
      </w:r>
    </w:p>
    <w:p w14:paraId="6121D593"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In every case: </w:t>
      </w:r>
      <w:r w:rsidRPr="00F26A7A">
        <w:rPr>
          <w:rFonts w:ascii="Times New Roman" w:eastAsia="Times New Roman" w:hAnsi="Times New Roman" w:cs="Times New Roman"/>
          <w:b/>
          <w:bCs/>
          <w:kern w:val="0"/>
          <w14:ligatures w14:val="none"/>
        </w:rPr>
        <w:t>testing precedes outcome</w:t>
      </w:r>
    </w:p>
    <w:p w14:paraId="6A0B65E8"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7B885F7C">
          <v:rect id="_x0000_i1045" style="width:0;height:1.5pt" o:hralign="center" o:hrstd="t" o:hr="t" fillcolor="#a0a0a0" stroked="f"/>
        </w:pict>
      </w:r>
    </w:p>
    <w:p w14:paraId="525158A3"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lastRenderedPageBreak/>
        <w:t>2. Exposure of the heart</w:t>
      </w:r>
    </w:p>
    <w:p w14:paraId="15C23983" w14:textId="77777777" w:rsidR="00F26A7A" w:rsidRPr="00F26A7A" w:rsidRDefault="00F26A7A" w:rsidP="00F26A7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Book of Numbers 13–14</w:t>
      </w:r>
      <w:r w:rsidRPr="00F26A7A">
        <w:rPr>
          <w:rFonts w:ascii="Times New Roman" w:eastAsia="Times New Roman" w:hAnsi="Times New Roman" w:cs="Times New Roman"/>
          <w:kern w:val="0"/>
          <w14:ligatures w14:val="none"/>
        </w:rPr>
        <w:br/>
        <w:t xml:space="preserve">→ 40 days of spying → unbelief exposed → generation judged </w:t>
      </w:r>
    </w:p>
    <w:p w14:paraId="57251754" w14:textId="77777777" w:rsidR="00F26A7A" w:rsidRPr="00F26A7A" w:rsidRDefault="00F26A7A" w:rsidP="00F26A7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Book of Ezekiel 4</w:t>
      </w:r>
      <w:r w:rsidRPr="00F26A7A">
        <w:rPr>
          <w:rFonts w:ascii="Times New Roman" w:eastAsia="Times New Roman" w:hAnsi="Times New Roman" w:cs="Times New Roman"/>
          <w:kern w:val="0"/>
          <w14:ligatures w14:val="none"/>
        </w:rPr>
        <w:br/>
        <w:t xml:space="preserve">→ 40 days bearing iniquity </w:t>
      </w:r>
    </w:p>
    <w:p w14:paraId="44FCC8F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40 reveals what was already present but hidden</w:t>
      </w:r>
    </w:p>
    <w:p w14:paraId="30B637DF"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39C406CB">
          <v:rect id="_x0000_i1046" style="width:0;height:1.5pt" o:hralign="center" o:hrstd="t" o:hr="t" fillcolor="#a0a0a0" stroked="f"/>
        </w:pict>
      </w:r>
    </w:p>
    <w:p w14:paraId="598A29D2"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3. Testing before commissioning</w:t>
      </w:r>
    </w:p>
    <w:p w14:paraId="247345E4" w14:textId="77777777" w:rsidR="00F26A7A" w:rsidRPr="00F26A7A" w:rsidRDefault="00F26A7A" w:rsidP="00F26A7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Book of 1 Kings 19</w:t>
      </w:r>
      <w:r w:rsidRPr="00F26A7A">
        <w:rPr>
          <w:rFonts w:ascii="Times New Roman" w:eastAsia="Times New Roman" w:hAnsi="Times New Roman" w:cs="Times New Roman"/>
          <w:kern w:val="0"/>
          <w14:ligatures w14:val="none"/>
        </w:rPr>
        <w:br/>
        <w:t xml:space="preserve">→ Elijah 40 days to Horeb </w:t>
      </w:r>
    </w:p>
    <w:p w14:paraId="754D052E" w14:textId="77777777" w:rsidR="00F26A7A" w:rsidRPr="00F26A7A" w:rsidRDefault="00F26A7A" w:rsidP="00F26A7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Gospel of Matthew 4</w:t>
      </w:r>
      <w:r w:rsidRPr="00F26A7A">
        <w:rPr>
          <w:rFonts w:ascii="Times New Roman" w:eastAsia="Times New Roman" w:hAnsi="Times New Roman" w:cs="Times New Roman"/>
          <w:kern w:val="0"/>
          <w14:ligatures w14:val="none"/>
        </w:rPr>
        <w:br/>
        <w:t xml:space="preserve">→ Jesus tested 40 days before ministry </w:t>
      </w:r>
    </w:p>
    <w:p w14:paraId="26CCAF3F"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w:t>
      </w:r>
      <w:r w:rsidRPr="00F26A7A">
        <w:rPr>
          <w:rFonts w:ascii="Times New Roman" w:eastAsia="Times New Roman" w:hAnsi="Times New Roman" w:cs="Times New Roman"/>
          <w:b/>
          <w:bCs/>
          <w:kern w:val="0"/>
          <w14:ligatures w14:val="none"/>
        </w:rPr>
        <w:t>No authority is exercised without passing through 40</w:t>
      </w:r>
    </w:p>
    <w:p w14:paraId="156BCF58"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30455F35">
          <v:rect id="_x0000_i1047" style="width:0;height:1.5pt" o:hralign="center" o:hrstd="t" o:hr="t" fillcolor="#a0a0a0" stroked="f"/>
        </w:pict>
      </w:r>
    </w:p>
    <w:p w14:paraId="63FE1312"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How 40 relates to 30 (as we framed it)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5621"/>
      </w:tblGrid>
      <w:tr w:rsidR="00F26A7A" w:rsidRPr="00F26A7A" w14:paraId="0F38A2B5" w14:textId="77777777">
        <w:trPr>
          <w:tblHeader/>
          <w:tblCellSpacing w:w="15" w:type="dxa"/>
        </w:trPr>
        <w:tc>
          <w:tcPr>
            <w:tcW w:w="0" w:type="auto"/>
            <w:vAlign w:val="center"/>
            <w:hideMark/>
          </w:tcPr>
          <w:p w14:paraId="252E8AE8" w14:textId="77777777" w:rsidR="00F26A7A" w:rsidRPr="00F26A7A" w:rsidRDefault="00F26A7A" w:rsidP="00F26A7A">
            <w:pPr>
              <w:spacing w:after="0" w:line="240" w:lineRule="auto"/>
              <w:jc w:val="center"/>
              <w:rPr>
                <w:rFonts w:ascii="Times New Roman" w:eastAsia="Times New Roman" w:hAnsi="Times New Roman" w:cs="Times New Roman"/>
                <w:b/>
                <w:bCs/>
                <w:kern w:val="0"/>
                <w14:ligatures w14:val="none"/>
              </w:rPr>
            </w:pPr>
            <w:r w:rsidRPr="00F26A7A">
              <w:rPr>
                <w:rFonts w:ascii="Times New Roman" w:eastAsia="Times New Roman" w:hAnsi="Times New Roman" w:cs="Times New Roman"/>
                <w:b/>
                <w:bCs/>
                <w:kern w:val="0"/>
                <w14:ligatures w14:val="none"/>
              </w:rPr>
              <w:t>Number</w:t>
            </w:r>
          </w:p>
        </w:tc>
        <w:tc>
          <w:tcPr>
            <w:tcW w:w="0" w:type="auto"/>
            <w:vAlign w:val="center"/>
            <w:hideMark/>
          </w:tcPr>
          <w:p w14:paraId="0593B94E" w14:textId="77777777" w:rsidR="00F26A7A" w:rsidRPr="00F26A7A" w:rsidRDefault="00F26A7A" w:rsidP="00F26A7A">
            <w:pPr>
              <w:spacing w:after="0" w:line="240" w:lineRule="auto"/>
              <w:jc w:val="center"/>
              <w:rPr>
                <w:rFonts w:ascii="Times New Roman" w:eastAsia="Times New Roman" w:hAnsi="Times New Roman" w:cs="Times New Roman"/>
                <w:b/>
                <w:bCs/>
                <w:kern w:val="0"/>
                <w14:ligatures w14:val="none"/>
              </w:rPr>
            </w:pPr>
            <w:r w:rsidRPr="00F26A7A">
              <w:rPr>
                <w:rFonts w:ascii="Times New Roman" w:eastAsia="Times New Roman" w:hAnsi="Times New Roman" w:cs="Times New Roman"/>
                <w:b/>
                <w:bCs/>
                <w:kern w:val="0"/>
                <w14:ligatures w14:val="none"/>
              </w:rPr>
              <w:t>Function</w:t>
            </w:r>
          </w:p>
        </w:tc>
      </w:tr>
      <w:tr w:rsidR="00F26A7A" w:rsidRPr="00F26A7A" w14:paraId="4074126E" w14:textId="77777777">
        <w:trPr>
          <w:tblCellSpacing w:w="15" w:type="dxa"/>
        </w:trPr>
        <w:tc>
          <w:tcPr>
            <w:tcW w:w="0" w:type="auto"/>
            <w:vAlign w:val="center"/>
            <w:hideMark/>
          </w:tcPr>
          <w:p w14:paraId="0AC6A42B"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30</w:t>
            </w:r>
          </w:p>
        </w:tc>
        <w:tc>
          <w:tcPr>
            <w:tcW w:w="0" w:type="auto"/>
            <w:vAlign w:val="center"/>
            <w:hideMark/>
          </w:tcPr>
          <w:p w14:paraId="0194B1C2"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Termination / disqualification of failed authority</w:t>
            </w:r>
          </w:p>
        </w:tc>
      </w:tr>
      <w:tr w:rsidR="00F26A7A" w:rsidRPr="00F26A7A" w14:paraId="40FDD529" w14:textId="77777777">
        <w:trPr>
          <w:tblCellSpacing w:w="15" w:type="dxa"/>
        </w:trPr>
        <w:tc>
          <w:tcPr>
            <w:tcW w:w="0" w:type="auto"/>
            <w:vAlign w:val="center"/>
            <w:hideMark/>
          </w:tcPr>
          <w:p w14:paraId="3FF3CD38"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40</w:t>
            </w:r>
          </w:p>
        </w:tc>
        <w:tc>
          <w:tcPr>
            <w:tcW w:w="0" w:type="auto"/>
            <w:vAlign w:val="center"/>
            <w:hideMark/>
          </w:tcPr>
          <w:p w14:paraId="0714B8AF"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Testing period that determines whether authority survives</w:t>
            </w:r>
          </w:p>
        </w:tc>
      </w:tr>
    </w:tbl>
    <w:p w14:paraId="64E75996"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So biblically:</w:t>
      </w:r>
    </w:p>
    <w:p w14:paraId="1A64CB93" w14:textId="77777777" w:rsidR="00F26A7A" w:rsidRPr="00F26A7A" w:rsidRDefault="00F26A7A" w:rsidP="00F26A7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40 decides</w:t>
      </w:r>
      <w:r w:rsidRPr="00F26A7A">
        <w:rPr>
          <w:rFonts w:ascii="Times New Roman" w:eastAsia="Times New Roman" w:hAnsi="Times New Roman" w:cs="Times New Roman"/>
          <w:kern w:val="0"/>
          <w14:ligatures w14:val="none"/>
        </w:rPr>
        <w:t xml:space="preserve"> </w:t>
      </w:r>
    </w:p>
    <w:p w14:paraId="27E29873" w14:textId="77777777" w:rsidR="00F26A7A" w:rsidRPr="00F26A7A" w:rsidRDefault="00F26A7A" w:rsidP="00F26A7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30 declares the result</w:t>
      </w:r>
      <w:r w:rsidRPr="00F26A7A">
        <w:rPr>
          <w:rFonts w:ascii="Times New Roman" w:eastAsia="Times New Roman" w:hAnsi="Times New Roman" w:cs="Times New Roman"/>
          <w:kern w:val="0"/>
          <w14:ligatures w14:val="none"/>
        </w:rPr>
        <w:t xml:space="preserve"> </w:t>
      </w:r>
    </w:p>
    <w:p w14:paraId="3AFF49A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is why:</w:t>
      </w:r>
    </w:p>
    <w:p w14:paraId="6EB91EEC" w14:textId="77777777" w:rsidR="00F26A7A" w:rsidRPr="00F26A7A" w:rsidRDefault="00F26A7A" w:rsidP="00F26A7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Israel failed at 40 → lost inheritance </w:t>
      </w:r>
    </w:p>
    <w:p w14:paraId="4EE437B9" w14:textId="77777777" w:rsidR="00F26A7A" w:rsidRPr="00F26A7A" w:rsidRDefault="00F26A7A" w:rsidP="00F26A7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passed 40 → emerged as obedient Son </w:t>
      </w:r>
    </w:p>
    <w:p w14:paraId="243A94F1" w14:textId="77777777" w:rsidR="00F26A7A" w:rsidRPr="00F26A7A" w:rsidRDefault="00F26A7A" w:rsidP="00F26A7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Solomon’s line failed its probation → terminated (Jer 22:30) </w:t>
      </w:r>
    </w:p>
    <w:p w14:paraId="7670A821"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70623657">
          <v:rect id="_x0000_i1048" style="width:0;height:1.5pt" o:hralign="center" o:hrstd="t" o:hr="t" fillcolor="#a0a0a0" stroked="f"/>
        </w:pict>
      </w:r>
    </w:p>
    <w:p w14:paraId="5AEEFE3C"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One-sentence canon summary</w:t>
      </w:r>
    </w:p>
    <w:p w14:paraId="1D9C3491"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40 is the full measure of divine testing that reveals whether something may continue or must end.</w:t>
      </w:r>
    </w:p>
    <w:p w14:paraId="0C996051"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If you want, next we can:</w:t>
      </w:r>
    </w:p>
    <w:p w14:paraId="7310BB65" w14:textId="77777777" w:rsidR="00F26A7A" w:rsidRPr="00F26A7A" w:rsidRDefault="00F26A7A" w:rsidP="00F26A7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t xml:space="preserve">lock this into your </w:t>
      </w:r>
      <w:r w:rsidRPr="00F26A7A">
        <w:rPr>
          <w:rFonts w:ascii="Times New Roman" w:eastAsia="Times New Roman" w:hAnsi="Times New Roman" w:cs="Times New Roman"/>
          <w:b/>
          <w:bCs/>
          <w:kern w:val="0"/>
          <w14:ligatures w14:val="none"/>
        </w:rPr>
        <w:t>numeric canon table</w:t>
      </w:r>
      <w:r w:rsidRPr="00F26A7A">
        <w:rPr>
          <w:rFonts w:ascii="Times New Roman" w:eastAsia="Times New Roman" w:hAnsi="Times New Roman" w:cs="Times New Roman"/>
          <w:kern w:val="0"/>
          <w14:ligatures w14:val="none"/>
        </w:rPr>
        <w:t xml:space="preserve"> </w:t>
      </w:r>
    </w:p>
    <w:p w14:paraId="63F205D4" w14:textId="77777777" w:rsidR="00F26A7A" w:rsidRPr="00F26A7A" w:rsidRDefault="00F26A7A" w:rsidP="00F26A7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map </w:t>
      </w:r>
      <w:r w:rsidRPr="00F26A7A">
        <w:rPr>
          <w:rFonts w:ascii="Times New Roman" w:eastAsia="Times New Roman" w:hAnsi="Times New Roman" w:cs="Times New Roman"/>
          <w:b/>
          <w:bCs/>
          <w:kern w:val="0"/>
          <w14:ligatures w14:val="none"/>
        </w:rPr>
        <w:t>40 ↔ wilderness ↔ sonship</w:t>
      </w:r>
      <w:r w:rsidRPr="00F26A7A">
        <w:rPr>
          <w:rFonts w:ascii="Times New Roman" w:eastAsia="Times New Roman" w:hAnsi="Times New Roman" w:cs="Times New Roman"/>
          <w:kern w:val="0"/>
          <w14:ligatures w14:val="none"/>
        </w:rPr>
        <w:t xml:space="preserve"> </w:t>
      </w:r>
    </w:p>
    <w:p w14:paraId="56D684D5" w14:textId="77777777" w:rsidR="00F26A7A" w:rsidRPr="00F26A7A" w:rsidRDefault="00F26A7A" w:rsidP="00F26A7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or place it precisely against </w:t>
      </w:r>
      <w:r w:rsidRPr="00F26A7A">
        <w:rPr>
          <w:rFonts w:ascii="Times New Roman" w:eastAsia="Times New Roman" w:hAnsi="Times New Roman" w:cs="Times New Roman"/>
          <w:b/>
          <w:bCs/>
          <w:kern w:val="0"/>
          <w14:ligatures w14:val="none"/>
        </w:rPr>
        <w:t>46 / temple / establishment</w:t>
      </w:r>
      <w:r w:rsidRPr="00F26A7A">
        <w:rPr>
          <w:rFonts w:ascii="Times New Roman" w:eastAsia="Times New Roman" w:hAnsi="Times New Roman" w:cs="Times New Roman"/>
          <w:kern w:val="0"/>
          <w14:ligatures w14:val="none"/>
        </w:rPr>
        <w:t xml:space="preserve"> timing </w:t>
      </w:r>
    </w:p>
    <w:p w14:paraId="7EB2D204"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What was the [plus]+ 1 biblically, in our chat?</w:t>
      </w:r>
    </w:p>
    <w:p w14:paraId="2D2FE036"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Here is the </w:t>
      </w:r>
      <w:r w:rsidRPr="00F26A7A">
        <w:rPr>
          <w:rFonts w:ascii="Times New Roman" w:eastAsia="Times New Roman" w:hAnsi="Times New Roman" w:cs="Times New Roman"/>
          <w:b/>
          <w:bCs/>
          <w:kern w:val="0"/>
          <w14:ligatures w14:val="none"/>
        </w:rPr>
        <w:t>exact definition we used together</w:t>
      </w:r>
      <w:r w:rsidRPr="00F26A7A">
        <w:rPr>
          <w:rFonts w:ascii="Times New Roman" w:eastAsia="Times New Roman" w:hAnsi="Times New Roman" w:cs="Times New Roman"/>
          <w:kern w:val="0"/>
          <w14:ligatures w14:val="none"/>
        </w:rPr>
        <w:t xml:space="preserve">, stated cleanly and </w:t>
      </w:r>
      <w:r w:rsidRPr="00F26A7A">
        <w:rPr>
          <w:rFonts w:ascii="Times New Roman" w:eastAsia="Times New Roman" w:hAnsi="Times New Roman" w:cs="Times New Roman"/>
          <w:b/>
          <w:bCs/>
          <w:kern w:val="0"/>
          <w14:ligatures w14:val="none"/>
        </w:rPr>
        <w:t>canon-consistent</w:t>
      </w:r>
      <w:r w:rsidRPr="00F26A7A">
        <w:rPr>
          <w:rFonts w:ascii="Times New Roman" w:eastAsia="Times New Roman" w:hAnsi="Times New Roman" w:cs="Times New Roman"/>
          <w:kern w:val="0"/>
          <w14:ligatures w14:val="none"/>
        </w:rPr>
        <w:t xml:space="preserve"> with your numeric framework (functional, not mystical).</w:t>
      </w:r>
    </w:p>
    <w:p w14:paraId="20B93BBB"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02CB8964">
          <v:rect id="_x0000_i1049" style="width:0;height:1.5pt" o:hralign="center" o:hrstd="t" o:hr="t" fillcolor="#a0a0a0" stroked="f"/>
        </w:pict>
      </w:r>
    </w:p>
    <w:p w14:paraId="7D352CAD"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What “+1” meant biblically (in our chat)</w:t>
      </w:r>
    </w:p>
    <w:p w14:paraId="7BFFEE71"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+1 = divine completion, resolution, or transition beyond a closed cycle</w:t>
      </w:r>
    </w:p>
    <w:p w14:paraId="246B6029"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It is </w:t>
      </w:r>
      <w:r w:rsidRPr="00F26A7A">
        <w:rPr>
          <w:rFonts w:ascii="Times New Roman" w:eastAsia="Times New Roman" w:hAnsi="Times New Roman" w:cs="Times New Roman"/>
          <w:b/>
          <w:bCs/>
          <w:kern w:val="0"/>
          <w14:ligatures w14:val="none"/>
        </w:rPr>
        <w:t>not part of the cycle itself</w:t>
      </w:r>
      <w:r w:rsidRPr="00F26A7A">
        <w:rPr>
          <w:rFonts w:ascii="Times New Roman" w:eastAsia="Times New Roman" w:hAnsi="Times New Roman" w:cs="Times New Roman"/>
          <w:kern w:val="0"/>
          <w14:ligatures w14:val="none"/>
        </w:rPr>
        <w:t>.</w:t>
      </w:r>
      <w:r w:rsidRPr="00F26A7A">
        <w:rPr>
          <w:rFonts w:ascii="Times New Roman" w:eastAsia="Times New Roman" w:hAnsi="Times New Roman" w:cs="Times New Roman"/>
          <w:kern w:val="0"/>
          <w14:ligatures w14:val="none"/>
        </w:rPr>
        <w:br/>
        <w:t xml:space="preserve">It is the </w:t>
      </w:r>
      <w:r w:rsidRPr="00F26A7A">
        <w:rPr>
          <w:rFonts w:ascii="Times New Roman" w:eastAsia="Times New Roman" w:hAnsi="Times New Roman" w:cs="Times New Roman"/>
          <w:b/>
          <w:bCs/>
          <w:kern w:val="0"/>
          <w14:ligatures w14:val="none"/>
        </w:rPr>
        <w:t>act of God after the count is finished</w:t>
      </w:r>
      <w:r w:rsidRPr="00F26A7A">
        <w:rPr>
          <w:rFonts w:ascii="Times New Roman" w:eastAsia="Times New Roman" w:hAnsi="Times New Roman" w:cs="Times New Roman"/>
          <w:kern w:val="0"/>
          <w14:ligatures w14:val="none"/>
        </w:rPr>
        <w:t>.</w:t>
      </w:r>
    </w:p>
    <w:p w14:paraId="4654C92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count ends → </w:t>
      </w:r>
      <w:r w:rsidRPr="00F26A7A">
        <w:rPr>
          <w:rFonts w:ascii="Times New Roman" w:eastAsia="Times New Roman" w:hAnsi="Times New Roman" w:cs="Times New Roman"/>
          <w:b/>
          <w:bCs/>
          <w:kern w:val="0"/>
          <w14:ligatures w14:val="none"/>
        </w:rPr>
        <w:t>+1 is God’s move</w:t>
      </w:r>
    </w:p>
    <w:p w14:paraId="3DB5C937"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55627674">
          <v:rect id="_x0000_i1050" style="width:0;height:1.5pt" o:hralign="center" o:hrstd="t" o:hr="t" fillcolor="#a0a0a0" stroked="f"/>
        </w:pict>
      </w:r>
    </w:p>
    <w:p w14:paraId="01F519FA"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Core biblical pattern</w:t>
      </w:r>
    </w:p>
    <w:p w14:paraId="32F23AE0"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1. Six + 1</w:t>
      </w:r>
    </w:p>
    <w:p w14:paraId="11C97FEB" w14:textId="77777777" w:rsidR="00F26A7A" w:rsidRPr="00F26A7A" w:rsidRDefault="00F26A7A" w:rsidP="00F26A7A">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Book of Genesis 1–2</w:t>
      </w:r>
      <w:r w:rsidRPr="00F26A7A">
        <w:rPr>
          <w:rFonts w:ascii="Times New Roman" w:eastAsia="Times New Roman" w:hAnsi="Times New Roman" w:cs="Times New Roman"/>
          <w:kern w:val="0"/>
          <w14:ligatures w14:val="none"/>
        </w:rPr>
        <w:t xml:space="preserve"> </w:t>
      </w:r>
    </w:p>
    <w:p w14:paraId="7A3D0AFF" w14:textId="77777777" w:rsidR="00F26A7A" w:rsidRPr="00F26A7A" w:rsidRDefault="00F26A7A" w:rsidP="00F26A7A">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Six days: creation work </w:t>
      </w:r>
    </w:p>
    <w:p w14:paraId="12DBD46C" w14:textId="77777777" w:rsidR="00F26A7A" w:rsidRPr="00F26A7A" w:rsidRDefault="00F26A7A" w:rsidP="00F26A7A">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+1 (seventh day)</w:t>
      </w:r>
      <w:r w:rsidRPr="00F26A7A">
        <w:rPr>
          <w:rFonts w:ascii="Times New Roman" w:eastAsia="Times New Roman" w:hAnsi="Times New Roman" w:cs="Times New Roman"/>
          <w:kern w:val="0"/>
          <w14:ligatures w14:val="none"/>
        </w:rPr>
        <w:t>: God rests, blesses, sanctifies</w:t>
      </w:r>
      <w:r w:rsidRPr="00F26A7A">
        <w:rPr>
          <w:rFonts w:ascii="Times New Roman" w:eastAsia="Times New Roman" w:hAnsi="Times New Roman" w:cs="Times New Roman"/>
          <w:kern w:val="0"/>
          <w14:ligatures w14:val="none"/>
        </w:rPr>
        <w:br/>
      </w: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Completion + consecration </w:t>
      </w:r>
    </w:p>
    <w:p w14:paraId="1670E969"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Meaning:</w:t>
      </w:r>
      <w:r w:rsidRPr="00F26A7A">
        <w:rPr>
          <w:rFonts w:ascii="Times New Roman" w:eastAsia="Times New Roman" w:hAnsi="Times New Roman" w:cs="Times New Roman"/>
          <w:kern w:val="0"/>
          <w14:ligatures w14:val="none"/>
        </w:rPr>
        <w:br/>
        <w:t>The +1 does what human work cannot.</w:t>
      </w:r>
    </w:p>
    <w:p w14:paraId="04B72123"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3D6711AA">
          <v:rect id="_x0000_i1051" style="width:0;height:1.5pt" o:hralign="center" o:hrstd="t" o:hr="t" fillcolor="#a0a0a0" stroked="f"/>
        </w:pict>
      </w:r>
    </w:p>
    <w:p w14:paraId="007EF3D7"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2. Seven + 1 (the eighth day)</w:t>
      </w:r>
    </w:p>
    <w:p w14:paraId="215D3475" w14:textId="77777777" w:rsidR="00F26A7A" w:rsidRPr="00F26A7A" w:rsidRDefault="00F26A7A" w:rsidP="00F26A7A">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Book of Leviticus 12; 23</w:t>
      </w:r>
      <w:r w:rsidRPr="00F26A7A">
        <w:rPr>
          <w:rFonts w:ascii="Times New Roman" w:eastAsia="Times New Roman" w:hAnsi="Times New Roman" w:cs="Times New Roman"/>
          <w:kern w:val="0"/>
          <w14:ligatures w14:val="none"/>
        </w:rPr>
        <w:t xml:space="preserve"> </w:t>
      </w:r>
    </w:p>
    <w:p w14:paraId="0FB22C92" w14:textId="77777777" w:rsidR="00F26A7A" w:rsidRPr="00F26A7A" w:rsidRDefault="00F26A7A" w:rsidP="00F26A7A">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Gospel of John 7</w:t>
      </w:r>
      <w:r w:rsidRPr="00F26A7A">
        <w:rPr>
          <w:rFonts w:ascii="Times New Roman" w:eastAsia="Times New Roman" w:hAnsi="Times New Roman" w:cs="Times New Roman"/>
          <w:kern w:val="0"/>
          <w14:ligatures w14:val="none"/>
        </w:rPr>
        <w:t xml:space="preserve"> </w:t>
      </w:r>
    </w:p>
    <w:p w14:paraId="4164A7A1"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The eighth day is:</w:t>
      </w:r>
    </w:p>
    <w:p w14:paraId="4D7FB1BA" w14:textId="77777777" w:rsidR="00F26A7A" w:rsidRPr="00F26A7A" w:rsidRDefault="00F26A7A" w:rsidP="00F26A7A">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beyond the week </w:t>
      </w:r>
    </w:p>
    <w:p w14:paraId="36D213D3" w14:textId="77777777" w:rsidR="00F26A7A" w:rsidRPr="00F26A7A" w:rsidRDefault="00F26A7A" w:rsidP="00F26A7A">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beyond ritual repetition </w:t>
      </w:r>
    </w:p>
    <w:p w14:paraId="344F44AB" w14:textId="77777777" w:rsidR="00F26A7A" w:rsidRPr="00F26A7A" w:rsidRDefault="00F26A7A" w:rsidP="00F26A7A">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w:t>
      </w:r>
      <w:r w:rsidRPr="00F26A7A">
        <w:rPr>
          <w:rFonts w:ascii="Times New Roman" w:eastAsia="Times New Roman" w:hAnsi="Times New Roman" w:cs="Times New Roman"/>
          <w:b/>
          <w:bCs/>
          <w:kern w:val="0"/>
          <w14:ligatures w14:val="none"/>
        </w:rPr>
        <w:t>day of new beginning</w:t>
      </w:r>
      <w:r w:rsidRPr="00F26A7A">
        <w:rPr>
          <w:rFonts w:ascii="Times New Roman" w:eastAsia="Times New Roman" w:hAnsi="Times New Roman" w:cs="Times New Roman"/>
          <w:kern w:val="0"/>
          <w14:ligatures w14:val="none"/>
        </w:rPr>
        <w:t xml:space="preserve"> </w:t>
      </w:r>
    </w:p>
    <w:p w14:paraId="600A24BE"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lastRenderedPageBreak/>
        <w:t>Meaning:</w:t>
      </w:r>
      <w:r w:rsidRPr="00F26A7A">
        <w:rPr>
          <w:rFonts w:ascii="Times New Roman" w:eastAsia="Times New Roman" w:hAnsi="Times New Roman" w:cs="Times New Roman"/>
          <w:kern w:val="0"/>
          <w14:ligatures w14:val="none"/>
        </w:rPr>
        <w:br/>
        <w:t xml:space="preserve">+1 = </w:t>
      </w:r>
      <w:r w:rsidRPr="00F26A7A">
        <w:rPr>
          <w:rFonts w:ascii="Times New Roman" w:eastAsia="Times New Roman" w:hAnsi="Times New Roman" w:cs="Times New Roman"/>
          <w:b/>
          <w:bCs/>
          <w:kern w:val="0"/>
          <w14:ligatures w14:val="none"/>
        </w:rPr>
        <w:t>new life after fulfillment</w:t>
      </w:r>
    </w:p>
    <w:p w14:paraId="003077F3"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is why:</w:t>
      </w:r>
    </w:p>
    <w:p w14:paraId="5E766078" w14:textId="77777777" w:rsidR="00F26A7A" w:rsidRPr="00F26A7A" w:rsidRDefault="00F26A7A" w:rsidP="00F26A7A">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circumcision is on the 8th day </w:t>
      </w:r>
    </w:p>
    <w:p w14:paraId="7E5FC876" w14:textId="77777777" w:rsidR="00F26A7A" w:rsidRPr="00F26A7A" w:rsidRDefault="00F26A7A" w:rsidP="00F26A7A">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speaks on the “last and greatest day” (day 7) → then reveals Himself as the source of life that follows </w:t>
      </w:r>
    </w:p>
    <w:p w14:paraId="3B9A6289"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361D8937">
          <v:rect id="_x0000_i1052" style="width:0;height:1.5pt" o:hralign="center" o:hrstd="t" o:hr="t" fillcolor="#a0a0a0" stroked="f"/>
        </w:pict>
      </w:r>
    </w:p>
    <w:p w14:paraId="2CC2EB6D"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3. Forty + 1</w:t>
      </w:r>
    </w:p>
    <w:p w14:paraId="4CCE7D4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was important in our discussion.</w:t>
      </w:r>
    </w:p>
    <w:p w14:paraId="28A8EDFA" w14:textId="77777777" w:rsidR="00F26A7A" w:rsidRPr="00F26A7A" w:rsidRDefault="00F26A7A" w:rsidP="00F26A7A">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40 = testing </w:t>
      </w:r>
    </w:p>
    <w:p w14:paraId="73BE59D9" w14:textId="77777777" w:rsidR="00F26A7A" w:rsidRPr="00F26A7A" w:rsidRDefault="00F26A7A" w:rsidP="00F26A7A">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+1 = verdict / emergence</w:t>
      </w:r>
      <w:r w:rsidRPr="00F26A7A">
        <w:rPr>
          <w:rFonts w:ascii="Times New Roman" w:eastAsia="Times New Roman" w:hAnsi="Times New Roman" w:cs="Times New Roman"/>
          <w:kern w:val="0"/>
          <w14:ligatures w14:val="none"/>
        </w:rPr>
        <w:t xml:space="preserve"> </w:t>
      </w:r>
    </w:p>
    <w:p w14:paraId="6889C55A"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Examples:</w:t>
      </w:r>
    </w:p>
    <w:p w14:paraId="086500B7" w14:textId="77777777" w:rsidR="00F26A7A" w:rsidRPr="00F26A7A" w:rsidRDefault="00F26A7A" w:rsidP="00F26A7A">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Flood rains 40 days → </w:t>
      </w:r>
      <w:r w:rsidRPr="00F26A7A">
        <w:rPr>
          <w:rFonts w:ascii="Times New Roman" w:eastAsia="Times New Roman" w:hAnsi="Times New Roman" w:cs="Times New Roman"/>
          <w:b/>
          <w:bCs/>
          <w:kern w:val="0"/>
          <w14:ligatures w14:val="none"/>
        </w:rPr>
        <w:t>+1 = new world</w:t>
      </w:r>
      <w:r w:rsidRPr="00F26A7A">
        <w:rPr>
          <w:rFonts w:ascii="Times New Roman" w:eastAsia="Times New Roman" w:hAnsi="Times New Roman" w:cs="Times New Roman"/>
          <w:kern w:val="0"/>
          <w14:ligatures w14:val="none"/>
        </w:rPr>
        <w:t xml:space="preserve"> </w:t>
      </w:r>
    </w:p>
    <w:p w14:paraId="25D918FD" w14:textId="77777777" w:rsidR="00F26A7A" w:rsidRPr="00F26A7A" w:rsidRDefault="00F26A7A" w:rsidP="00F26A7A">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tested 40 days → </w:t>
      </w:r>
      <w:r w:rsidRPr="00F26A7A">
        <w:rPr>
          <w:rFonts w:ascii="Times New Roman" w:eastAsia="Times New Roman" w:hAnsi="Times New Roman" w:cs="Times New Roman"/>
          <w:b/>
          <w:bCs/>
          <w:kern w:val="0"/>
          <w14:ligatures w14:val="none"/>
        </w:rPr>
        <w:t>+1 = public ministry</w:t>
      </w:r>
      <w:r w:rsidRPr="00F26A7A">
        <w:rPr>
          <w:rFonts w:ascii="Times New Roman" w:eastAsia="Times New Roman" w:hAnsi="Times New Roman" w:cs="Times New Roman"/>
          <w:kern w:val="0"/>
          <w14:ligatures w14:val="none"/>
        </w:rPr>
        <w:t xml:space="preserve"> </w:t>
      </w:r>
    </w:p>
    <w:p w14:paraId="14A077B5" w14:textId="77777777" w:rsidR="00F26A7A" w:rsidRPr="00F26A7A" w:rsidRDefault="00F26A7A" w:rsidP="00F26A7A">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Israel tested 40 years → </w:t>
      </w:r>
      <w:r w:rsidRPr="00F26A7A">
        <w:rPr>
          <w:rFonts w:ascii="Times New Roman" w:eastAsia="Times New Roman" w:hAnsi="Times New Roman" w:cs="Times New Roman"/>
          <w:b/>
          <w:bCs/>
          <w:kern w:val="0"/>
          <w14:ligatures w14:val="none"/>
        </w:rPr>
        <w:t>+1 = inheritance (for the faithful)</w:t>
      </w:r>
      <w:r w:rsidRPr="00F26A7A">
        <w:rPr>
          <w:rFonts w:ascii="Times New Roman" w:eastAsia="Times New Roman" w:hAnsi="Times New Roman" w:cs="Times New Roman"/>
          <w:kern w:val="0"/>
          <w14:ligatures w14:val="none"/>
        </w:rPr>
        <w:t xml:space="preserve"> </w:t>
      </w:r>
    </w:p>
    <w:p w14:paraId="6B1D0D6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Meaning:</w:t>
      </w:r>
      <w:r w:rsidRPr="00F26A7A">
        <w:rPr>
          <w:rFonts w:ascii="Times New Roman" w:eastAsia="Times New Roman" w:hAnsi="Times New Roman" w:cs="Times New Roman"/>
          <w:kern w:val="0"/>
          <w14:ligatures w14:val="none"/>
        </w:rPr>
        <w:br/>
        <w:t xml:space="preserve">The +1 is </w:t>
      </w:r>
      <w:r w:rsidRPr="00F26A7A">
        <w:rPr>
          <w:rFonts w:ascii="Times New Roman" w:eastAsia="Times New Roman" w:hAnsi="Times New Roman" w:cs="Times New Roman"/>
          <w:b/>
          <w:bCs/>
          <w:kern w:val="0"/>
          <w14:ligatures w14:val="none"/>
        </w:rPr>
        <w:t>what survives the test</w:t>
      </w:r>
    </w:p>
    <w:p w14:paraId="54982087"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2625D062">
          <v:rect id="_x0000_i1053" style="width:0;height:1.5pt" o:hralign="center" o:hrstd="t" o:hr="t" fillcolor="#a0a0a0" stroked="f"/>
        </w:pict>
      </w:r>
    </w:p>
    <w:p w14:paraId="6B24BB79"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4. Thirty + 1 (Jeconiah context)</w:t>
      </w:r>
    </w:p>
    <w:p w14:paraId="7B390864" w14:textId="77777777" w:rsidR="00F26A7A" w:rsidRPr="00F26A7A" w:rsidRDefault="00F26A7A" w:rsidP="00F26A7A">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Book of Jeremiah 22:30</w:t>
      </w:r>
      <w:r w:rsidRPr="00F26A7A">
        <w:rPr>
          <w:rFonts w:ascii="Times New Roman" w:eastAsia="Times New Roman" w:hAnsi="Times New Roman" w:cs="Times New Roman"/>
          <w:kern w:val="0"/>
          <w14:ligatures w14:val="none"/>
        </w:rPr>
        <w:t xml:space="preserve"> </w:t>
      </w:r>
    </w:p>
    <w:p w14:paraId="5603D2D9"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30 marked </w:t>
      </w:r>
      <w:r w:rsidRPr="00F26A7A">
        <w:rPr>
          <w:rFonts w:ascii="Times New Roman" w:eastAsia="Times New Roman" w:hAnsi="Times New Roman" w:cs="Times New Roman"/>
          <w:b/>
          <w:bCs/>
          <w:kern w:val="0"/>
          <w14:ligatures w14:val="none"/>
        </w:rPr>
        <w:t>termination / disqualification</w:t>
      </w:r>
      <w:r w:rsidRPr="00F26A7A">
        <w:rPr>
          <w:rFonts w:ascii="Times New Roman" w:eastAsia="Times New Roman" w:hAnsi="Times New Roman" w:cs="Times New Roman"/>
          <w:kern w:val="0"/>
          <w14:ligatures w14:val="none"/>
        </w:rPr>
        <w:br/>
        <w:t xml:space="preserve">The </w:t>
      </w:r>
      <w:r w:rsidRPr="00F26A7A">
        <w:rPr>
          <w:rFonts w:ascii="Times New Roman" w:eastAsia="Times New Roman" w:hAnsi="Times New Roman" w:cs="Times New Roman"/>
          <w:b/>
          <w:bCs/>
          <w:kern w:val="0"/>
          <w14:ligatures w14:val="none"/>
        </w:rPr>
        <w:t>+1 was not restoration of Solomon’s line</w:t>
      </w:r>
      <w:r w:rsidRPr="00F26A7A">
        <w:rPr>
          <w:rFonts w:ascii="Times New Roman" w:eastAsia="Times New Roman" w:hAnsi="Times New Roman" w:cs="Times New Roman"/>
          <w:kern w:val="0"/>
          <w14:ligatures w14:val="none"/>
        </w:rPr>
        <w:t xml:space="preserve">, but </w:t>
      </w:r>
      <w:r w:rsidRPr="00F26A7A">
        <w:rPr>
          <w:rFonts w:ascii="Times New Roman" w:eastAsia="Times New Roman" w:hAnsi="Times New Roman" w:cs="Times New Roman"/>
          <w:b/>
          <w:bCs/>
          <w:kern w:val="0"/>
          <w14:ligatures w14:val="none"/>
        </w:rPr>
        <w:t>bypass and fulfillment elsewhere</w:t>
      </w:r>
    </w:p>
    <w:p w14:paraId="6BBCA5AC"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So:</w:t>
      </w:r>
    </w:p>
    <w:p w14:paraId="3F2CA554" w14:textId="77777777" w:rsidR="00F26A7A" w:rsidRPr="00F26A7A" w:rsidRDefault="00F26A7A" w:rsidP="00F26A7A">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Solomon’s royal line ends (30) </w:t>
      </w:r>
    </w:p>
    <w:p w14:paraId="2ECF6C72" w14:textId="77777777" w:rsidR="00F26A7A" w:rsidRPr="00F26A7A" w:rsidRDefault="00F26A7A" w:rsidP="00F26A7A">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+1 = promise continues through a different branch (Nathan → Mary)</w:t>
      </w:r>
      <w:r w:rsidRPr="00F26A7A">
        <w:rPr>
          <w:rFonts w:ascii="Times New Roman" w:eastAsia="Times New Roman" w:hAnsi="Times New Roman" w:cs="Times New Roman"/>
          <w:kern w:val="0"/>
          <w14:ligatures w14:val="none"/>
        </w:rPr>
        <w:t xml:space="preserve"> </w:t>
      </w:r>
    </w:p>
    <w:p w14:paraId="66801E9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Meaning:</w:t>
      </w:r>
      <w:r w:rsidRPr="00F26A7A">
        <w:rPr>
          <w:rFonts w:ascii="Times New Roman" w:eastAsia="Times New Roman" w:hAnsi="Times New Roman" w:cs="Times New Roman"/>
          <w:kern w:val="0"/>
          <w14:ligatures w14:val="none"/>
        </w:rPr>
        <w:br/>
        <w:t>+1 preserves the promise without preserving the failed vessel</w:t>
      </w:r>
    </w:p>
    <w:p w14:paraId="5C226424"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13B80B6F">
          <v:rect id="_x0000_i1054" style="width:0;height:1.5pt" o:hralign="center" o:hrstd="t" o:hr="t" fillcolor="#a0a0a0" stroked="f"/>
        </w:pict>
      </w:r>
    </w:p>
    <w:p w14:paraId="2E689863"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Canon definition (one sentence)</w:t>
      </w:r>
    </w:p>
    <w:p w14:paraId="7DAAE999"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lastRenderedPageBreak/>
        <w:t>Biblical “+1” is God’s action after completion, testing, or termination—bringing resolution, renewal, or fulfillment that could not occur within the count itself.</w:t>
      </w:r>
    </w:p>
    <w:p w14:paraId="20D09868"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169B4DE9">
          <v:rect id="_x0000_i1055" style="width:0;height:1.5pt" o:hralign="center" o:hrstd="t" o:hr="t" fillcolor="#a0a0a0" stroked="f"/>
        </w:pict>
      </w:r>
    </w:p>
    <w:p w14:paraId="7D739123"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Why this mattered in our lineage work</w:t>
      </w:r>
    </w:p>
    <w:p w14:paraId="5593F73B"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is why:</w:t>
      </w:r>
    </w:p>
    <w:p w14:paraId="288074AB" w14:textId="77777777" w:rsidR="00F26A7A" w:rsidRPr="00F26A7A" w:rsidRDefault="00F26A7A" w:rsidP="00F26A7A">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fulfills David </w:t>
      </w:r>
      <w:r w:rsidRPr="00F26A7A">
        <w:rPr>
          <w:rFonts w:ascii="Times New Roman" w:eastAsia="Times New Roman" w:hAnsi="Times New Roman" w:cs="Times New Roman"/>
          <w:b/>
          <w:bCs/>
          <w:kern w:val="0"/>
          <w14:ligatures w14:val="none"/>
        </w:rPr>
        <w:t>without restoring Solomon</w:t>
      </w:r>
      <w:r w:rsidRPr="00F26A7A">
        <w:rPr>
          <w:rFonts w:ascii="Times New Roman" w:eastAsia="Times New Roman" w:hAnsi="Times New Roman" w:cs="Times New Roman"/>
          <w:kern w:val="0"/>
          <w14:ligatures w14:val="none"/>
        </w:rPr>
        <w:t xml:space="preserve"> </w:t>
      </w:r>
    </w:p>
    <w:p w14:paraId="63087C9D" w14:textId="77777777" w:rsidR="00F26A7A" w:rsidRPr="00F26A7A" w:rsidRDefault="00F26A7A" w:rsidP="00F26A7A">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Sonship is </w:t>
      </w:r>
      <w:r w:rsidRPr="00F26A7A">
        <w:rPr>
          <w:rFonts w:ascii="Times New Roman" w:eastAsia="Times New Roman" w:hAnsi="Times New Roman" w:cs="Times New Roman"/>
          <w:b/>
          <w:bCs/>
          <w:kern w:val="0"/>
          <w14:ligatures w14:val="none"/>
        </w:rPr>
        <w:t>established</w:t>
      </w:r>
      <w:r w:rsidRPr="00F26A7A">
        <w:rPr>
          <w:rFonts w:ascii="Times New Roman" w:eastAsia="Times New Roman" w:hAnsi="Times New Roman" w:cs="Times New Roman"/>
          <w:kern w:val="0"/>
          <w14:ligatures w14:val="none"/>
        </w:rPr>
        <w:t xml:space="preserve">, not inherited by count </w:t>
      </w:r>
    </w:p>
    <w:p w14:paraId="57A19197" w14:textId="77777777" w:rsidR="00F26A7A" w:rsidRPr="00F26A7A" w:rsidRDefault="00F26A7A" w:rsidP="00F26A7A">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Resurrection occurs </w:t>
      </w:r>
      <w:r w:rsidRPr="00F26A7A">
        <w:rPr>
          <w:rFonts w:ascii="Times New Roman" w:eastAsia="Times New Roman" w:hAnsi="Times New Roman" w:cs="Times New Roman"/>
          <w:b/>
          <w:bCs/>
          <w:kern w:val="0"/>
          <w14:ligatures w14:val="none"/>
        </w:rPr>
        <w:t>after</w:t>
      </w:r>
      <w:r w:rsidRPr="00F26A7A">
        <w:rPr>
          <w:rFonts w:ascii="Times New Roman" w:eastAsia="Times New Roman" w:hAnsi="Times New Roman" w:cs="Times New Roman"/>
          <w:kern w:val="0"/>
          <w14:ligatures w14:val="none"/>
        </w:rPr>
        <w:t xml:space="preserve"> Sabbath, not within it </w:t>
      </w:r>
    </w:p>
    <w:p w14:paraId="6C5B1FAD" w14:textId="77777777" w:rsidR="00F26A7A" w:rsidRPr="00F26A7A" w:rsidRDefault="00F26A7A" w:rsidP="00F26A7A">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promise advances </w:t>
      </w:r>
      <w:r w:rsidRPr="00F26A7A">
        <w:rPr>
          <w:rFonts w:ascii="Times New Roman" w:eastAsia="Times New Roman" w:hAnsi="Times New Roman" w:cs="Times New Roman"/>
          <w:b/>
          <w:bCs/>
          <w:kern w:val="0"/>
          <w14:ligatures w14:val="none"/>
        </w:rPr>
        <w:t>without contradiction</w:t>
      </w:r>
      <w:r w:rsidRPr="00F26A7A">
        <w:rPr>
          <w:rFonts w:ascii="Times New Roman" w:eastAsia="Times New Roman" w:hAnsi="Times New Roman" w:cs="Times New Roman"/>
          <w:kern w:val="0"/>
          <w14:ligatures w14:val="none"/>
        </w:rPr>
        <w:t xml:space="preserve"> </w:t>
      </w:r>
    </w:p>
    <w:p w14:paraId="7EDB172C"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If you want next, we can:</w:t>
      </w:r>
    </w:p>
    <w:p w14:paraId="3614DF68" w14:textId="77777777" w:rsidR="00F26A7A" w:rsidRPr="00F26A7A" w:rsidRDefault="00F26A7A" w:rsidP="00F26A7A">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lock </w:t>
      </w:r>
      <w:r w:rsidRPr="00F26A7A">
        <w:rPr>
          <w:rFonts w:ascii="Times New Roman" w:eastAsia="Times New Roman" w:hAnsi="Times New Roman" w:cs="Times New Roman"/>
          <w:b/>
          <w:bCs/>
          <w:kern w:val="0"/>
          <w14:ligatures w14:val="none"/>
        </w:rPr>
        <w:t>+1</w:t>
      </w:r>
      <w:r w:rsidRPr="00F26A7A">
        <w:rPr>
          <w:rFonts w:ascii="Times New Roman" w:eastAsia="Times New Roman" w:hAnsi="Times New Roman" w:cs="Times New Roman"/>
          <w:kern w:val="0"/>
          <w14:ligatures w14:val="none"/>
        </w:rPr>
        <w:t xml:space="preserve"> formally into your numeric canon table </w:t>
      </w:r>
    </w:p>
    <w:p w14:paraId="59CB6C53" w14:textId="77777777" w:rsidR="00F26A7A" w:rsidRPr="00F26A7A" w:rsidRDefault="00F26A7A" w:rsidP="00F26A7A">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map </w:t>
      </w:r>
      <w:r w:rsidRPr="00F26A7A">
        <w:rPr>
          <w:rFonts w:ascii="Times New Roman" w:eastAsia="Times New Roman" w:hAnsi="Times New Roman" w:cs="Times New Roman"/>
          <w:b/>
          <w:bCs/>
          <w:kern w:val="0"/>
          <w14:ligatures w14:val="none"/>
        </w:rPr>
        <w:t>7 + 1 / 40 + 1 / Jubilee + 1</w:t>
      </w:r>
      <w:r w:rsidRPr="00F26A7A">
        <w:rPr>
          <w:rFonts w:ascii="Times New Roman" w:eastAsia="Times New Roman" w:hAnsi="Times New Roman" w:cs="Times New Roman"/>
          <w:kern w:val="0"/>
          <w14:ligatures w14:val="none"/>
        </w:rPr>
        <w:t xml:space="preserve"> </w:t>
      </w:r>
    </w:p>
    <w:p w14:paraId="6C079A4B" w14:textId="77777777" w:rsidR="00F26A7A" w:rsidRPr="00F26A7A" w:rsidRDefault="00F26A7A" w:rsidP="00F26A7A">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or place it directly into the </w:t>
      </w:r>
      <w:r w:rsidRPr="00F26A7A">
        <w:rPr>
          <w:rFonts w:ascii="Times New Roman" w:eastAsia="Times New Roman" w:hAnsi="Times New Roman" w:cs="Times New Roman"/>
          <w:b/>
          <w:bCs/>
          <w:kern w:val="0"/>
          <w14:ligatures w14:val="none"/>
        </w:rPr>
        <w:t>Melchizedek–Sonship–Establishment</w:t>
      </w:r>
      <w:r w:rsidRPr="00F26A7A">
        <w:rPr>
          <w:rFonts w:ascii="Times New Roman" w:eastAsia="Times New Roman" w:hAnsi="Times New Roman" w:cs="Times New Roman"/>
          <w:kern w:val="0"/>
          <w14:ligatures w14:val="none"/>
        </w:rPr>
        <w:t xml:space="preserve"> framework </w:t>
      </w:r>
    </w:p>
    <w:p w14:paraId="7AB72FE5"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What Other key points did we make that I found value in, regarding the lineage of Jesus, through Joseph and Mary and the Holy Spirit?</w:t>
      </w:r>
    </w:p>
    <w:p w14:paraId="60B55FBF"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Below is a </w:t>
      </w:r>
      <w:r w:rsidRPr="00F26A7A">
        <w:rPr>
          <w:rFonts w:ascii="Times New Roman" w:eastAsia="Times New Roman" w:hAnsi="Times New Roman" w:cs="Times New Roman"/>
          <w:b/>
          <w:bCs/>
          <w:kern w:val="0"/>
          <w14:ligatures w14:val="none"/>
        </w:rPr>
        <w:t>canon-faithful recall of the specific lineage insights you consistently affirmed as valuable</w:t>
      </w:r>
      <w:r w:rsidRPr="00F26A7A">
        <w:rPr>
          <w:rFonts w:ascii="Times New Roman" w:eastAsia="Times New Roman" w:hAnsi="Times New Roman" w:cs="Times New Roman"/>
          <w:kern w:val="0"/>
          <w14:ligatures w14:val="none"/>
        </w:rPr>
        <w:t xml:space="preserve">—not general Christian teaching, but </w:t>
      </w:r>
      <w:r w:rsidRPr="00F26A7A">
        <w:rPr>
          <w:rFonts w:ascii="Times New Roman" w:eastAsia="Times New Roman" w:hAnsi="Times New Roman" w:cs="Times New Roman"/>
          <w:i/>
          <w:iCs/>
          <w:kern w:val="0"/>
          <w14:ligatures w14:val="none"/>
        </w:rPr>
        <w:t xml:space="preserve">the </w:t>
      </w:r>
      <w:proofErr w:type="gramStart"/>
      <w:r w:rsidRPr="00F26A7A">
        <w:rPr>
          <w:rFonts w:ascii="Times New Roman" w:eastAsia="Times New Roman" w:hAnsi="Times New Roman" w:cs="Times New Roman"/>
          <w:i/>
          <w:iCs/>
          <w:kern w:val="0"/>
          <w14:ligatures w14:val="none"/>
        </w:rPr>
        <w:t>particular pegs</w:t>
      </w:r>
      <w:proofErr w:type="gramEnd"/>
      <w:r w:rsidRPr="00F26A7A">
        <w:rPr>
          <w:rFonts w:ascii="Times New Roman" w:eastAsia="Times New Roman" w:hAnsi="Times New Roman" w:cs="Times New Roman"/>
          <w:kern w:val="0"/>
          <w14:ligatures w14:val="none"/>
        </w:rPr>
        <w:t xml:space="preserve"> we established together about </w:t>
      </w:r>
      <w:r w:rsidRPr="00F26A7A">
        <w:rPr>
          <w:rFonts w:ascii="Times New Roman" w:eastAsia="Times New Roman" w:hAnsi="Times New Roman" w:cs="Times New Roman"/>
          <w:b/>
          <w:bCs/>
          <w:kern w:val="0"/>
          <w14:ligatures w14:val="none"/>
        </w:rPr>
        <w:t>Joseph, Mary, and the Holy Spirit</w:t>
      </w:r>
      <w:r w:rsidRPr="00F26A7A">
        <w:rPr>
          <w:rFonts w:ascii="Times New Roman" w:eastAsia="Times New Roman" w:hAnsi="Times New Roman" w:cs="Times New Roman"/>
          <w:kern w:val="0"/>
          <w14:ligatures w14:val="none"/>
        </w:rPr>
        <w:t xml:space="preserve">. I’ll keep it structured so you can drop this straight into a </w:t>
      </w:r>
      <w:proofErr w:type="spellStart"/>
      <w:r w:rsidRPr="00F26A7A">
        <w:rPr>
          <w:rFonts w:ascii="Times New Roman" w:eastAsia="Times New Roman" w:hAnsi="Times New Roman" w:cs="Times New Roman"/>
          <w:kern w:val="0"/>
          <w14:ligatures w14:val="none"/>
        </w:rPr>
        <w:t>SuperChat</w:t>
      </w:r>
      <w:proofErr w:type="spellEnd"/>
      <w:r w:rsidRPr="00F26A7A">
        <w:rPr>
          <w:rFonts w:ascii="Times New Roman" w:eastAsia="Times New Roman" w:hAnsi="Times New Roman" w:cs="Times New Roman"/>
          <w:kern w:val="0"/>
          <w14:ligatures w14:val="none"/>
        </w:rPr>
        <w:t xml:space="preserve"> appendix if you want.</w:t>
      </w:r>
    </w:p>
    <w:p w14:paraId="29271075"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5F089A0A">
          <v:rect id="_x0000_i1056" style="width:0;height:1.5pt" o:hralign="center" o:hrstd="t" o:hr="t" fillcolor="#a0a0a0" stroked="f"/>
        </w:pict>
      </w:r>
    </w:p>
    <w:p w14:paraId="5AAF2BD3"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1. Lineage ≠ Biology alone</w:t>
      </w:r>
    </w:p>
    <w:p w14:paraId="0D3116E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Key insight:</w:t>
      </w:r>
      <w:r w:rsidRPr="00F26A7A">
        <w:rPr>
          <w:rFonts w:ascii="Times New Roman" w:eastAsia="Times New Roman" w:hAnsi="Times New Roman" w:cs="Times New Roman"/>
          <w:kern w:val="0"/>
          <w14:ligatures w14:val="none"/>
        </w:rPr>
        <w:br/>
        <w:t xml:space="preserve">Biblically, </w:t>
      </w:r>
      <w:r w:rsidRPr="00F26A7A">
        <w:rPr>
          <w:rFonts w:ascii="Times New Roman" w:eastAsia="Times New Roman" w:hAnsi="Times New Roman" w:cs="Times New Roman"/>
          <w:i/>
          <w:iCs/>
          <w:kern w:val="0"/>
          <w14:ligatures w14:val="none"/>
        </w:rPr>
        <w:t>sonship is covenantal before it is genetic</w:t>
      </w:r>
      <w:r w:rsidRPr="00F26A7A">
        <w:rPr>
          <w:rFonts w:ascii="Times New Roman" w:eastAsia="Times New Roman" w:hAnsi="Times New Roman" w:cs="Times New Roman"/>
          <w:kern w:val="0"/>
          <w14:ligatures w14:val="none"/>
        </w:rPr>
        <w:t>.</w:t>
      </w:r>
    </w:p>
    <w:p w14:paraId="2F480F7B" w14:textId="77777777" w:rsidR="00F26A7A" w:rsidRPr="00F26A7A" w:rsidRDefault="00F26A7A" w:rsidP="00F26A7A">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Ancient Israel recognized </w:t>
      </w:r>
      <w:r w:rsidRPr="00F26A7A">
        <w:rPr>
          <w:rFonts w:ascii="Times New Roman" w:eastAsia="Times New Roman" w:hAnsi="Times New Roman" w:cs="Times New Roman"/>
          <w:b/>
          <w:bCs/>
          <w:kern w:val="0"/>
          <w14:ligatures w14:val="none"/>
        </w:rPr>
        <w:t>legal sonship</w:t>
      </w:r>
      <w:r w:rsidRPr="00F26A7A">
        <w:rPr>
          <w:rFonts w:ascii="Times New Roman" w:eastAsia="Times New Roman" w:hAnsi="Times New Roman" w:cs="Times New Roman"/>
          <w:kern w:val="0"/>
          <w14:ligatures w14:val="none"/>
        </w:rPr>
        <w:t xml:space="preserve">, </w:t>
      </w:r>
      <w:r w:rsidRPr="00F26A7A">
        <w:rPr>
          <w:rFonts w:ascii="Times New Roman" w:eastAsia="Times New Roman" w:hAnsi="Times New Roman" w:cs="Times New Roman"/>
          <w:b/>
          <w:bCs/>
          <w:kern w:val="0"/>
          <w14:ligatures w14:val="none"/>
        </w:rPr>
        <w:t>adoptive sonship</w:t>
      </w:r>
      <w:r w:rsidRPr="00F26A7A">
        <w:rPr>
          <w:rFonts w:ascii="Times New Roman" w:eastAsia="Times New Roman" w:hAnsi="Times New Roman" w:cs="Times New Roman"/>
          <w:kern w:val="0"/>
          <w14:ligatures w14:val="none"/>
        </w:rPr>
        <w:t xml:space="preserve">, and </w:t>
      </w:r>
      <w:r w:rsidRPr="00F26A7A">
        <w:rPr>
          <w:rFonts w:ascii="Times New Roman" w:eastAsia="Times New Roman" w:hAnsi="Times New Roman" w:cs="Times New Roman"/>
          <w:b/>
          <w:bCs/>
          <w:kern w:val="0"/>
          <w14:ligatures w14:val="none"/>
        </w:rPr>
        <w:t>representative sonship</w:t>
      </w:r>
      <w:r w:rsidRPr="00F26A7A">
        <w:rPr>
          <w:rFonts w:ascii="Times New Roman" w:eastAsia="Times New Roman" w:hAnsi="Times New Roman" w:cs="Times New Roman"/>
          <w:kern w:val="0"/>
          <w14:ligatures w14:val="none"/>
        </w:rPr>
        <w:t xml:space="preserve"> </w:t>
      </w:r>
    </w:p>
    <w:p w14:paraId="7A86B5AD" w14:textId="77777777" w:rsidR="00F26A7A" w:rsidRPr="00F26A7A" w:rsidRDefault="00F26A7A" w:rsidP="00F26A7A">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This is why Scripture can speak truthfully of: </w:t>
      </w:r>
    </w:p>
    <w:p w14:paraId="1CF49F71" w14:textId="77777777" w:rsidR="00F26A7A" w:rsidRPr="00F26A7A" w:rsidRDefault="00F26A7A" w:rsidP="00F26A7A">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as </w:t>
      </w:r>
      <w:r w:rsidRPr="00F26A7A">
        <w:rPr>
          <w:rFonts w:ascii="Times New Roman" w:eastAsia="Times New Roman" w:hAnsi="Times New Roman" w:cs="Times New Roman"/>
          <w:b/>
          <w:bCs/>
          <w:kern w:val="0"/>
          <w14:ligatures w14:val="none"/>
        </w:rPr>
        <w:t>“son of Joseph”</w:t>
      </w:r>
      <w:r w:rsidRPr="00F26A7A">
        <w:rPr>
          <w:rFonts w:ascii="Times New Roman" w:eastAsia="Times New Roman" w:hAnsi="Times New Roman" w:cs="Times New Roman"/>
          <w:kern w:val="0"/>
          <w14:ligatures w14:val="none"/>
        </w:rPr>
        <w:t xml:space="preserve"> </w:t>
      </w:r>
    </w:p>
    <w:p w14:paraId="6F95739C" w14:textId="77777777" w:rsidR="00F26A7A" w:rsidRPr="00F26A7A" w:rsidRDefault="00F26A7A" w:rsidP="00F26A7A">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as </w:t>
      </w:r>
      <w:r w:rsidRPr="00F26A7A">
        <w:rPr>
          <w:rFonts w:ascii="Times New Roman" w:eastAsia="Times New Roman" w:hAnsi="Times New Roman" w:cs="Times New Roman"/>
          <w:b/>
          <w:bCs/>
          <w:kern w:val="0"/>
          <w14:ligatures w14:val="none"/>
        </w:rPr>
        <w:t>“son of David”</w:t>
      </w:r>
      <w:r w:rsidRPr="00F26A7A">
        <w:rPr>
          <w:rFonts w:ascii="Times New Roman" w:eastAsia="Times New Roman" w:hAnsi="Times New Roman" w:cs="Times New Roman"/>
          <w:kern w:val="0"/>
          <w14:ligatures w14:val="none"/>
        </w:rPr>
        <w:t xml:space="preserve"> </w:t>
      </w:r>
    </w:p>
    <w:p w14:paraId="53812567" w14:textId="77777777" w:rsidR="00F26A7A" w:rsidRPr="00F26A7A" w:rsidRDefault="00F26A7A" w:rsidP="00F26A7A">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as </w:t>
      </w:r>
      <w:r w:rsidRPr="00F26A7A">
        <w:rPr>
          <w:rFonts w:ascii="Times New Roman" w:eastAsia="Times New Roman" w:hAnsi="Times New Roman" w:cs="Times New Roman"/>
          <w:b/>
          <w:bCs/>
          <w:kern w:val="0"/>
          <w14:ligatures w14:val="none"/>
        </w:rPr>
        <w:t>“Son of God”</w:t>
      </w:r>
      <w:r w:rsidRPr="00F26A7A">
        <w:rPr>
          <w:rFonts w:ascii="Times New Roman" w:eastAsia="Times New Roman" w:hAnsi="Times New Roman" w:cs="Times New Roman"/>
          <w:kern w:val="0"/>
          <w14:ligatures w14:val="none"/>
        </w:rPr>
        <w:br/>
        <w:t xml:space="preserve">…without contradiction </w:t>
      </w:r>
    </w:p>
    <w:p w14:paraId="1C84B278"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Anchors:</w:t>
      </w:r>
    </w:p>
    <w:p w14:paraId="29BF551A" w14:textId="77777777" w:rsidR="00F26A7A" w:rsidRPr="00F26A7A" w:rsidRDefault="00F26A7A" w:rsidP="00F26A7A">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Book of Exodus 21:2–4</w:t>
      </w:r>
      <w:r w:rsidRPr="00F26A7A">
        <w:rPr>
          <w:rFonts w:ascii="Times New Roman" w:eastAsia="Times New Roman" w:hAnsi="Times New Roman" w:cs="Times New Roman"/>
          <w:kern w:val="0"/>
          <w14:ligatures w14:val="none"/>
        </w:rPr>
        <w:t xml:space="preserve"> (legal sonship) </w:t>
      </w:r>
    </w:p>
    <w:p w14:paraId="2C308011" w14:textId="77777777" w:rsidR="00F26A7A" w:rsidRPr="00F26A7A" w:rsidRDefault="00F26A7A" w:rsidP="00F26A7A">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Book of Ruth 4</w:t>
      </w:r>
      <w:r w:rsidRPr="00F26A7A">
        <w:rPr>
          <w:rFonts w:ascii="Times New Roman" w:eastAsia="Times New Roman" w:hAnsi="Times New Roman" w:cs="Times New Roman"/>
          <w:kern w:val="0"/>
          <w14:ligatures w14:val="none"/>
        </w:rPr>
        <w:t xml:space="preserve"> (kinsman-redeemer lineage transfer) </w:t>
      </w:r>
    </w:p>
    <w:p w14:paraId="5BADD9CD"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680A6CE3">
          <v:rect id="_x0000_i1057" style="width:0;height:1.5pt" o:hralign="center" o:hrstd="t" o:hr="t" fillcolor="#a0a0a0" stroked="f"/>
        </w:pict>
      </w:r>
    </w:p>
    <w:p w14:paraId="37896E35"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lastRenderedPageBreak/>
        <w:t xml:space="preserve">2. Joseph matters precisely because he is </w:t>
      </w:r>
      <w:r w:rsidRPr="00F26A7A">
        <w:rPr>
          <w:rFonts w:ascii="Times New Roman" w:eastAsia="Times New Roman" w:hAnsi="Times New Roman" w:cs="Times New Roman"/>
          <w:b/>
          <w:bCs/>
          <w:i/>
          <w:iCs/>
          <w:kern w:val="0"/>
          <w:sz w:val="36"/>
          <w:szCs w:val="36"/>
          <w14:ligatures w14:val="none"/>
        </w:rPr>
        <w:t>not</w:t>
      </w:r>
      <w:r w:rsidRPr="00F26A7A">
        <w:rPr>
          <w:rFonts w:ascii="Times New Roman" w:eastAsia="Times New Roman" w:hAnsi="Times New Roman" w:cs="Times New Roman"/>
          <w:b/>
          <w:bCs/>
          <w:kern w:val="0"/>
          <w:sz w:val="36"/>
          <w:szCs w:val="36"/>
          <w14:ligatures w14:val="none"/>
        </w:rPr>
        <w:t xml:space="preserve"> the biological father</w:t>
      </w:r>
    </w:p>
    <w:p w14:paraId="2E55ADD6"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Key insight:</w:t>
      </w:r>
      <w:r w:rsidRPr="00F26A7A">
        <w:rPr>
          <w:rFonts w:ascii="Times New Roman" w:eastAsia="Times New Roman" w:hAnsi="Times New Roman" w:cs="Times New Roman"/>
          <w:kern w:val="0"/>
          <w14:ligatures w14:val="none"/>
        </w:rPr>
        <w:br/>
        <w:t xml:space="preserve">Joseph’s role is </w:t>
      </w:r>
      <w:r w:rsidRPr="00F26A7A">
        <w:rPr>
          <w:rFonts w:ascii="Times New Roman" w:eastAsia="Times New Roman" w:hAnsi="Times New Roman" w:cs="Times New Roman"/>
          <w:i/>
          <w:iCs/>
          <w:kern w:val="0"/>
          <w14:ligatures w14:val="none"/>
        </w:rPr>
        <w:t>legal transmission without biological contamination</w:t>
      </w:r>
      <w:r w:rsidRPr="00F26A7A">
        <w:rPr>
          <w:rFonts w:ascii="Times New Roman" w:eastAsia="Times New Roman" w:hAnsi="Times New Roman" w:cs="Times New Roman"/>
          <w:kern w:val="0"/>
          <w14:ligatures w14:val="none"/>
        </w:rPr>
        <w:t>.</w:t>
      </w:r>
    </w:p>
    <w:p w14:paraId="27FAC8A1" w14:textId="77777777" w:rsidR="00F26A7A" w:rsidRPr="00F26A7A" w:rsidRDefault="00F26A7A" w:rsidP="00F26A7A">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Joseph confers: </w:t>
      </w:r>
    </w:p>
    <w:p w14:paraId="5AEF92D1" w14:textId="77777777" w:rsidR="00F26A7A" w:rsidRPr="00F26A7A" w:rsidRDefault="00F26A7A" w:rsidP="00F26A7A">
      <w:pPr>
        <w:numPr>
          <w:ilvl w:val="1"/>
          <w:numId w:val="3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Name</w:t>
      </w:r>
      <w:r w:rsidRPr="00F26A7A">
        <w:rPr>
          <w:rFonts w:ascii="Times New Roman" w:eastAsia="Times New Roman" w:hAnsi="Times New Roman" w:cs="Times New Roman"/>
          <w:kern w:val="0"/>
          <w14:ligatures w14:val="none"/>
        </w:rPr>
        <w:t xml:space="preserve"> </w:t>
      </w:r>
    </w:p>
    <w:p w14:paraId="33E03CF5" w14:textId="77777777" w:rsidR="00F26A7A" w:rsidRPr="00F26A7A" w:rsidRDefault="00F26A7A" w:rsidP="00F26A7A">
      <w:pPr>
        <w:numPr>
          <w:ilvl w:val="1"/>
          <w:numId w:val="3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House</w:t>
      </w:r>
      <w:r w:rsidRPr="00F26A7A">
        <w:rPr>
          <w:rFonts w:ascii="Times New Roman" w:eastAsia="Times New Roman" w:hAnsi="Times New Roman" w:cs="Times New Roman"/>
          <w:kern w:val="0"/>
          <w14:ligatures w14:val="none"/>
        </w:rPr>
        <w:t xml:space="preserve"> </w:t>
      </w:r>
    </w:p>
    <w:p w14:paraId="3C8F6576" w14:textId="77777777" w:rsidR="00F26A7A" w:rsidRPr="00F26A7A" w:rsidRDefault="00F26A7A" w:rsidP="00F26A7A">
      <w:pPr>
        <w:numPr>
          <w:ilvl w:val="1"/>
          <w:numId w:val="3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Inheritance rights</w:t>
      </w:r>
      <w:r w:rsidRPr="00F26A7A">
        <w:rPr>
          <w:rFonts w:ascii="Times New Roman" w:eastAsia="Times New Roman" w:hAnsi="Times New Roman" w:cs="Times New Roman"/>
          <w:kern w:val="0"/>
          <w14:ligatures w14:val="none"/>
        </w:rPr>
        <w:t xml:space="preserve"> </w:t>
      </w:r>
    </w:p>
    <w:p w14:paraId="64342D44" w14:textId="77777777" w:rsidR="00F26A7A" w:rsidRPr="00F26A7A" w:rsidRDefault="00F26A7A" w:rsidP="00F26A7A">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But he does </w:t>
      </w:r>
      <w:r w:rsidRPr="00F26A7A">
        <w:rPr>
          <w:rFonts w:ascii="Times New Roman" w:eastAsia="Times New Roman" w:hAnsi="Times New Roman" w:cs="Times New Roman"/>
          <w:b/>
          <w:bCs/>
          <w:kern w:val="0"/>
          <w14:ligatures w14:val="none"/>
        </w:rPr>
        <w:t>not</w:t>
      </w:r>
      <w:r w:rsidRPr="00F26A7A">
        <w:rPr>
          <w:rFonts w:ascii="Times New Roman" w:eastAsia="Times New Roman" w:hAnsi="Times New Roman" w:cs="Times New Roman"/>
          <w:kern w:val="0"/>
          <w14:ligatures w14:val="none"/>
        </w:rPr>
        <w:t xml:space="preserve"> transmit: </w:t>
      </w:r>
    </w:p>
    <w:p w14:paraId="40B97BE5" w14:textId="77777777" w:rsidR="00F26A7A" w:rsidRPr="00F26A7A" w:rsidRDefault="00F26A7A" w:rsidP="00F26A7A">
      <w:pPr>
        <w:numPr>
          <w:ilvl w:val="1"/>
          <w:numId w:val="3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Jeconiah’s curse </w:t>
      </w:r>
    </w:p>
    <w:p w14:paraId="26D2D324" w14:textId="77777777" w:rsidR="00F26A7A" w:rsidRPr="00F26A7A" w:rsidRDefault="00F26A7A" w:rsidP="00F26A7A">
      <w:pPr>
        <w:numPr>
          <w:ilvl w:val="1"/>
          <w:numId w:val="3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Fallen Adamic seed </w:t>
      </w:r>
    </w:p>
    <w:p w14:paraId="00FAC27B"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resolves:</w:t>
      </w:r>
    </w:p>
    <w:p w14:paraId="2F039737" w14:textId="77777777" w:rsidR="00F26A7A" w:rsidRPr="00F26A7A" w:rsidRDefault="00F26A7A" w:rsidP="00F26A7A">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the</w:t>
      </w:r>
      <w:proofErr w:type="gramEnd"/>
      <w:r w:rsidRPr="00F26A7A">
        <w:rPr>
          <w:rFonts w:ascii="Times New Roman" w:eastAsia="Times New Roman" w:hAnsi="Times New Roman" w:cs="Times New Roman"/>
          <w:kern w:val="0"/>
          <w14:ligatures w14:val="none"/>
        </w:rPr>
        <w:t xml:space="preserve"> Davidic </w:t>
      </w:r>
      <w:proofErr w:type="gramStart"/>
      <w:r w:rsidRPr="00F26A7A">
        <w:rPr>
          <w:rFonts w:ascii="Times New Roman" w:eastAsia="Times New Roman" w:hAnsi="Times New Roman" w:cs="Times New Roman"/>
          <w:kern w:val="0"/>
          <w14:ligatures w14:val="none"/>
        </w:rPr>
        <w:t>promise</w:t>
      </w:r>
      <w:proofErr w:type="gramEnd"/>
      <w:r w:rsidRPr="00F26A7A">
        <w:rPr>
          <w:rFonts w:ascii="Times New Roman" w:eastAsia="Times New Roman" w:hAnsi="Times New Roman" w:cs="Times New Roman"/>
          <w:kern w:val="0"/>
          <w14:ligatures w14:val="none"/>
        </w:rPr>
        <w:t xml:space="preserve"> </w:t>
      </w:r>
    </w:p>
    <w:p w14:paraId="37CCEB1B" w14:textId="77777777" w:rsidR="00F26A7A" w:rsidRPr="00F26A7A" w:rsidRDefault="00F26A7A" w:rsidP="00F26A7A">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Solomonic disqualification </w:t>
      </w:r>
    </w:p>
    <w:p w14:paraId="4B642CC8" w14:textId="77777777" w:rsidR="00F26A7A" w:rsidRPr="00F26A7A" w:rsidRDefault="00F26A7A" w:rsidP="00F26A7A">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virgin birth necessity </w:t>
      </w:r>
    </w:p>
    <w:p w14:paraId="5D16DF34"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Anchors:</w:t>
      </w:r>
    </w:p>
    <w:p w14:paraId="517DB2F8" w14:textId="77777777" w:rsidR="00F26A7A" w:rsidRPr="00F26A7A" w:rsidRDefault="00F26A7A" w:rsidP="00F26A7A">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Gospel of Matthew 1</w:t>
      </w:r>
      <w:r w:rsidRPr="00F26A7A">
        <w:rPr>
          <w:rFonts w:ascii="Times New Roman" w:eastAsia="Times New Roman" w:hAnsi="Times New Roman" w:cs="Times New Roman"/>
          <w:kern w:val="0"/>
          <w14:ligatures w14:val="none"/>
        </w:rPr>
        <w:t xml:space="preserve"> </w:t>
      </w:r>
    </w:p>
    <w:p w14:paraId="5E47AF34" w14:textId="77777777" w:rsidR="00F26A7A" w:rsidRPr="00F26A7A" w:rsidRDefault="00F26A7A" w:rsidP="00F26A7A">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Book of Jeremiah 22:30</w:t>
      </w:r>
      <w:r w:rsidRPr="00F26A7A">
        <w:rPr>
          <w:rFonts w:ascii="Times New Roman" w:eastAsia="Times New Roman" w:hAnsi="Times New Roman" w:cs="Times New Roman"/>
          <w:kern w:val="0"/>
          <w14:ligatures w14:val="none"/>
        </w:rPr>
        <w:t xml:space="preserve"> </w:t>
      </w:r>
    </w:p>
    <w:p w14:paraId="7F19594B"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730038F2">
          <v:rect id="_x0000_i1058" style="width:0;height:1.5pt" o:hralign="center" o:hrstd="t" o:hr="t" fillcolor="#a0a0a0" stroked="f"/>
        </w:pict>
      </w:r>
    </w:p>
    <w:p w14:paraId="0A8398AC"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3. Mary is not incidental — she is the biological Davidic solution</w:t>
      </w:r>
    </w:p>
    <w:p w14:paraId="7584ACDD"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Key insight:</w:t>
      </w:r>
      <w:r w:rsidRPr="00F26A7A">
        <w:rPr>
          <w:rFonts w:ascii="Times New Roman" w:eastAsia="Times New Roman" w:hAnsi="Times New Roman" w:cs="Times New Roman"/>
          <w:kern w:val="0"/>
          <w14:ligatures w14:val="none"/>
        </w:rPr>
        <w:br/>
        <w:t xml:space="preserve">Mary provides </w:t>
      </w:r>
      <w:r w:rsidRPr="00F26A7A">
        <w:rPr>
          <w:rFonts w:ascii="Times New Roman" w:eastAsia="Times New Roman" w:hAnsi="Times New Roman" w:cs="Times New Roman"/>
          <w:b/>
          <w:bCs/>
          <w:kern w:val="0"/>
          <w14:ligatures w14:val="none"/>
        </w:rPr>
        <w:t>unbroken Davidic bloodline</w:t>
      </w:r>
      <w:r w:rsidRPr="00F26A7A">
        <w:rPr>
          <w:rFonts w:ascii="Times New Roman" w:eastAsia="Times New Roman" w:hAnsi="Times New Roman" w:cs="Times New Roman"/>
          <w:kern w:val="0"/>
          <w14:ligatures w14:val="none"/>
        </w:rPr>
        <w:t xml:space="preserve"> </w:t>
      </w:r>
      <w:r w:rsidRPr="00F26A7A">
        <w:rPr>
          <w:rFonts w:ascii="Times New Roman" w:eastAsia="Times New Roman" w:hAnsi="Times New Roman" w:cs="Times New Roman"/>
          <w:i/>
          <w:iCs/>
          <w:kern w:val="0"/>
          <w14:ligatures w14:val="none"/>
        </w:rPr>
        <w:t>without</w:t>
      </w:r>
      <w:r w:rsidRPr="00F26A7A">
        <w:rPr>
          <w:rFonts w:ascii="Times New Roman" w:eastAsia="Times New Roman" w:hAnsi="Times New Roman" w:cs="Times New Roman"/>
          <w:kern w:val="0"/>
          <w14:ligatures w14:val="none"/>
        </w:rPr>
        <w:t xml:space="preserve"> royal curse.</w:t>
      </w:r>
    </w:p>
    <w:p w14:paraId="7DE884D4" w14:textId="77777777" w:rsidR="00F26A7A" w:rsidRPr="00F26A7A" w:rsidRDefault="00F26A7A" w:rsidP="00F26A7A">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Luke’s genealogy is </w:t>
      </w:r>
      <w:r w:rsidRPr="00F26A7A">
        <w:rPr>
          <w:rFonts w:ascii="Times New Roman" w:eastAsia="Times New Roman" w:hAnsi="Times New Roman" w:cs="Times New Roman"/>
          <w:b/>
          <w:bCs/>
          <w:kern w:val="0"/>
          <w14:ligatures w14:val="none"/>
        </w:rPr>
        <w:t>ascending</w:t>
      </w:r>
      <w:r w:rsidRPr="00F26A7A">
        <w:rPr>
          <w:rFonts w:ascii="Times New Roman" w:eastAsia="Times New Roman" w:hAnsi="Times New Roman" w:cs="Times New Roman"/>
          <w:kern w:val="0"/>
          <w14:ligatures w14:val="none"/>
        </w:rPr>
        <w:t xml:space="preserve"> (son → father) </w:t>
      </w:r>
    </w:p>
    <w:p w14:paraId="5C3CC49B" w14:textId="77777777" w:rsidR="00F26A7A" w:rsidRPr="00F26A7A" w:rsidRDefault="00F26A7A" w:rsidP="00F26A7A">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Joseph is called “son of Heli” </w:t>
      </w:r>
      <w:r w:rsidRPr="00F26A7A">
        <w:rPr>
          <w:rFonts w:ascii="Times New Roman" w:eastAsia="Times New Roman" w:hAnsi="Times New Roman" w:cs="Times New Roman"/>
          <w:b/>
          <w:bCs/>
          <w:kern w:val="0"/>
          <w14:ligatures w14:val="none"/>
        </w:rPr>
        <w:t>by marriage</w:t>
      </w:r>
      <w:r w:rsidRPr="00F26A7A">
        <w:rPr>
          <w:rFonts w:ascii="Times New Roman" w:eastAsia="Times New Roman" w:hAnsi="Times New Roman" w:cs="Times New Roman"/>
          <w:kern w:val="0"/>
          <w14:ligatures w14:val="none"/>
        </w:rPr>
        <w:t xml:space="preserve"> </w:t>
      </w:r>
    </w:p>
    <w:p w14:paraId="224F576F" w14:textId="77777777" w:rsidR="00F26A7A" w:rsidRPr="00F26A7A" w:rsidRDefault="00F26A7A" w:rsidP="00F26A7A">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This is standard Jewish genealogical practice </w:t>
      </w:r>
    </w:p>
    <w:p w14:paraId="58DA1118"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Thus:</w:t>
      </w:r>
    </w:p>
    <w:p w14:paraId="40CEA268" w14:textId="77777777" w:rsidR="00F26A7A" w:rsidRPr="00F26A7A" w:rsidRDefault="00F26A7A" w:rsidP="00F26A7A">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is </w:t>
      </w:r>
      <w:r w:rsidRPr="00F26A7A">
        <w:rPr>
          <w:rFonts w:ascii="Times New Roman" w:eastAsia="Times New Roman" w:hAnsi="Times New Roman" w:cs="Times New Roman"/>
          <w:b/>
          <w:bCs/>
          <w:kern w:val="0"/>
          <w14:ligatures w14:val="none"/>
        </w:rPr>
        <w:t>seed of David according to the flesh</w:t>
      </w:r>
      <w:r w:rsidRPr="00F26A7A">
        <w:rPr>
          <w:rFonts w:ascii="Times New Roman" w:eastAsia="Times New Roman" w:hAnsi="Times New Roman" w:cs="Times New Roman"/>
          <w:kern w:val="0"/>
          <w14:ligatures w14:val="none"/>
        </w:rPr>
        <w:t xml:space="preserve"> </w:t>
      </w:r>
    </w:p>
    <w:p w14:paraId="52393DB5" w14:textId="77777777" w:rsidR="00F26A7A" w:rsidRPr="00F26A7A" w:rsidRDefault="00F26A7A" w:rsidP="00F26A7A">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but </w:t>
      </w:r>
      <w:r w:rsidRPr="00F26A7A">
        <w:rPr>
          <w:rFonts w:ascii="Times New Roman" w:eastAsia="Times New Roman" w:hAnsi="Times New Roman" w:cs="Times New Roman"/>
          <w:b/>
          <w:bCs/>
          <w:kern w:val="0"/>
          <w14:ligatures w14:val="none"/>
        </w:rPr>
        <w:t>not seed of Solomon</w:t>
      </w:r>
      <w:r w:rsidRPr="00F26A7A">
        <w:rPr>
          <w:rFonts w:ascii="Times New Roman" w:eastAsia="Times New Roman" w:hAnsi="Times New Roman" w:cs="Times New Roman"/>
          <w:kern w:val="0"/>
          <w14:ligatures w14:val="none"/>
        </w:rPr>
        <w:t xml:space="preserve"> </w:t>
      </w:r>
    </w:p>
    <w:p w14:paraId="79011EFE"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Anchors:</w:t>
      </w:r>
    </w:p>
    <w:p w14:paraId="3B0EF919" w14:textId="77777777" w:rsidR="00F26A7A" w:rsidRPr="00F26A7A" w:rsidRDefault="00F26A7A" w:rsidP="00F26A7A">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Gospel of Luke 3</w:t>
      </w:r>
      <w:r w:rsidRPr="00F26A7A">
        <w:rPr>
          <w:rFonts w:ascii="Times New Roman" w:eastAsia="Times New Roman" w:hAnsi="Times New Roman" w:cs="Times New Roman"/>
          <w:kern w:val="0"/>
          <w14:ligatures w14:val="none"/>
        </w:rPr>
        <w:t xml:space="preserve"> </w:t>
      </w:r>
    </w:p>
    <w:p w14:paraId="4877139E" w14:textId="77777777" w:rsidR="00F26A7A" w:rsidRPr="00F26A7A" w:rsidRDefault="00F26A7A" w:rsidP="00F26A7A">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Epistle to the Romans 1:3</w:t>
      </w:r>
      <w:r w:rsidRPr="00F26A7A">
        <w:rPr>
          <w:rFonts w:ascii="Times New Roman" w:eastAsia="Times New Roman" w:hAnsi="Times New Roman" w:cs="Times New Roman"/>
          <w:kern w:val="0"/>
          <w14:ligatures w14:val="none"/>
        </w:rPr>
        <w:t xml:space="preserve"> </w:t>
      </w:r>
    </w:p>
    <w:p w14:paraId="1B385E94"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6A959F1C">
          <v:rect id="_x0000_i1059" style="width:0;height:1.5pt" o:hralign="center" o:hrstd="t" o:hr="t" fillcolor="#a0a0a0" stroked="f"/>
        </w:pict>
      </w:r>
    </w:p>
    <w:p w14:paraId="5C9126DC"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lastRenderedPageBreak/>
        <w:t xml:space="preserve">4. The Holy Spirit is not a workaround — He is the </w:t>
      </w:r>
      <w:r w:rsidRPr="00F26A7A">
        <w:rPr>
          <w:rFonts w:ascii="Times New Roman" w:eastAsia="Times New Roman" w:hAnsi="Times New Roman" w:cs="Times New Roman"/>
          <w:b/>
          <w:bCs/>
          <w:i/>
          <w:iCs/>
          <w:kern w:val="0"/>
          <w:sz w:val="36"/>
          <w:szCs w:val="36"/>
          <w14:ligatures w14:val="none"/>
        </w:rPr>
        <w:t>primary begetting agent</w:t>
      </w:r>
    </w:p>
    <w:p w14:paraId="478CB09F"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Key insight:</w:t>
      </w:r>
      <w:r w:rsidRPr="00F26A7A">
        <w:rPr>
          <w:rFonts w:ascii="Times New Roman" w:eastAsia="Times New Roman" w:hAnsi="Times New Roman" w:cs="Times New Roman"/>
          <w:kern w:val="0"/>
          <w14:ligatures w14:val="none"/>
        </w:rPr>
        <w:br/>
        <w:t xml:space="preserve">Jesus is not merely </w:t>
      </w:r>
      <w:r w:rsidRPr="00F26A7A">
        <w:rPr>
          <w:rFonts w:ascii="Times New Roman" w:eastAsia="Times New Roman" w:hAnsi="Times New Roman" w:cs="Times New Roman"/>
          <w:i/>
          <w:iCs/>
          <w:kern w:val="0"/>
          <w14:ligatures w14:val="none"/>
        </w:rPr>
        <w:t>protected from sin</w:t>
      </w:r>
      <w:r w:rsidRPr="00F26A7A">
        <w:rPr>
          <w:rFonts w:ascii="Times New Roman" w:eastAsia="Times New Roman" w:hAnsi="Times New Roman" w:cs="Times New Roman"/>
          <w:kern w:val="0"/>
          <w14:ligatures w14:val="none"/>
        </w:rPr>
        <w:t xml:space="preserve">—He is </w:t>
      </w:r>
      <w:r w:rsidRPr="00F26A7A">
        <w:rPr>
          <w:rFonts w:ascii="Times New Roman" w:eastAsia="Times New Roman" w:hAnsi="Times New Roman" w:cs="Times New Roman"/>
          <w:b/>
          <w:bCs/>
          <w:kern w:val="0"/>
          <w14:ligatures w14:val="none"/>
        </w:rPr>
        <w:t>directly begotten by God</w:t>
      </w:r>
      <w:r w:rsidRPr="00F26A7A">
        <w:rPr>
          <w:rFonts w:ascii="Times New Roman" w:eastAsia="Times New Roman" w:hAnsi="Times New Roman" w:cs="Times New Roman"/>
          <w:kern w:val="0"/>
          <w14:ligatures w14:val="none"/>
        </w:rPr>
        <w:t>.</w:t>
      </w:r>
    </w:p>
    <w:p w14:paraId="7B609069" w14:textId="77777777" w:rsidR="00F26A7A" w:rsidRPr="00F26A7A" w:rsidRDefault="00F26A7A" w:rsidP="00F26A7A">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Adam was formed from dust → breath added </w:t>
      </w:r>
    </w:p>
    <w:p w14:paraId="42910561" w14:textId="77777777" w:rsidR="00F26A7A" w:rsidRPr="00F26A7A" w:rsidRDefault="00F26A7A" w:rsidP="00F26A7A">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is formed in Mary → </w:t>
      </w:r>
      <w:r w:rsidRPr="00F26A7A">
        <w:rPr>
          <w:rFonts w:ascii="Times New Roman" w:eastAsia="Times New Roman" w:hAnsi="Times New Roman" w:cs="Times New Roman"/>
          <w:b/>
          <w:bCs/>
          <w:kern w:val="0"/>
          <w14:ligatures w14:val="none"/>
        </w:rPr>
        <w:t>Spirit added</w:t>
      </w:r>
      <w:r w:rsidRPr="00F26A7A">
        <w:rPr>
          <w:rFonts w:ascii="Times New Roman" w:eastAsia="Times New Roman" w:hAnsi="Times New Roman" w:cs="Times New Roman"/>
          <w:kern w:val="0"/>
          <w14:ligatures w14:val="none"/>
        </w:rPr>
        <w:t xml:space="preserve"> </w:t>
      </w:r>
    </w:p>
    <w:p w14:paraId="5088302E" w14:textId="77777777" w:rsidR="00F26A7A" w:rsidRPr="00F26A7A" w:rsidRDefault="00F26A7A" w:rsidP="00F26A7A">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This makes Jesus: </w:t>
      </w:r>
    </w:p>
    <w:p w14:paraId="13AD3BAA" w14:textId="77777777" w:rsidR="00F26A7A" w:rsidRPr="00F26A7A" w:rsidRDefault="00F26A7A" w:rsidP="00F26A7A">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truly human </w:t>
      </w:r>
    </w:p>
    <w:p w14:paraId="77D6B242" w14:textId="77777777" w:rsidR="00F26A7A" w:rsidRPr="00F26A7A" w:rsidRDefault="00F26A7A" w:rsidP="00F26A7A">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truly divine </w:t>
      </w:r>
    </w:p>
    <w:p w14:paraId="02819573" w14:textId="77777777" w:rsidR="00F26A7A" w:rsidRPr="00F26A7A" w:rsidRDefault="00F26A7A" w:rsidP="00F26A7A">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not federally bound to Adam’s failure</w:t>
      </w:r>
      <w:r w:rsidRPr="00F26A7A">
        <w:rPr>
          <w:rFonts w:ascii="Times New Roman" w:eastAsia="Times New Roman" w:hAnsi="Times New Roman" w:cs="Times New Roman"/>
          <w:kern w:val="0"/>
          <w14:ligatures w14:val="none"/>
        </w:rPr>
        <w:t xml:space="preserve"> </w:t>
      </w:r>
    </w:p>
    <w:p w14:paraId="404F1FD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Anchors:</w:t>
      </w:r>
    </w:p>
    <w:p w14:paraId="36854463" w14:textId="77777777" w:rsidR="00F26A7A" w:rsidRPr="00F26A7A" w:rsidRDefault="00F26A7A" w:rsidP="00F26A7A">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Book of Genesis 2:7</w:t>
      </w:r>
      <w:r w:rsidRPr="00F26A7A">
        <w:rPr>
          <w:rFonts w:ascii="Times New Roman" w:eastAsia="Times New Roman" w:hAnsi="Times New Roman" w:cs="Times New Roman"/>
          <w:kern w:val="0"/>
          <w14:ligatures w14:val="none"/>
        </w:rPr>
        <w:t xml:space="preserve"> </w:t>
      </w:r>
    </w:p>
    <w:p w14:paraId="319D6D2C" w14:textId="77777777" w:rsidR="00F26A7A" w:rsidRPr="00F26A7A" w:rsidRDefault="00F26A7A" w:rsidP="00F26A7A">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Gospel of Luke 1:35</w:t>
      </w:r>
      <w:r w:rsidRPr="00F26A7A">
        <w:rPr>
          <w:rFonts w:ascii="Times New Roman" w:eastAsia="Times New Roman" w:hAnsi="Times New Roman" w:cs="Times New Roman"/>
          <w:kern w:val="0"/>
          <w14:ligatures w14:val="none"/>
        </w:rPr>
        <w:t xml:space="preserve"> </w:t>
      </w:r>
    </w:p>
    <w:p w14:paraId="7F71F757" w14:textId="77777777" w:rsidR="00F26A7A" w:rsidRPr="00F26A7A" w:rsidRDefault="00F26A7A" w:rsidP="00F26A7A">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First Epistle to the Corinthians 15:45</w:t>
      </w:r>
      <w:r w:rsidRPr="00F26A7A">
        <w:rPr>
          <w:rFonts w:ascii="Times New Roman" w:eastAsia="Times New Roman" w:hAnsi="Times New Roman" w:cs="Times New Roman"/>
          <w:kern w:val="0"/>
          <w14:ligatures w14:val="none"/>
        </w:rPr>
        <w:t xml:space="preserve"> </w:t>
      </w:r>
    </w:p>
    <w:p w14:paraId="522AB3F3"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0905F77A">
          <v:rect id="_x0000_i1060" style="width:0;height:1.5pt" o:hralign="center" o:hrstd="t" o:hr="t" fillcolor="#a0a0a0" stroked="f"/>
        </w:pict>
      </w:r>
    </w:p>
    <w:p w14:paraId="4B46481E"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5. Jesus inherits kingship by right, not by succession</w:t>
      </w:r>
    </w:p>
    <w:p w14:paraId="624994BE"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Key insight:</w:t>
      </w:r>
      <w:r w:rsidRPr="00F26A7A">
        <w:rPr>
          <w:rFonts w:ascii="Times New Roman" w:eastAsia="Times New Roman" w:hAnsi="Times New Roman" w:cs="Times New Roman"/>
          <w:kern w:val="0"/>
          <w14:ligatures w14:val="none"/>
        </w:rPr>
        <w:br/>
        <w:t xml:space="preserve">Jesus is </w:t>
      </w:r>
      <w:r w:rsidRPr="00F26A7A">
        <w:rPr>
          <w:rFonts w:ascii="Times New Roman" w:eastAsia="Times New Roman" w:hAnsi="Times New Roman" w:cs="Times New Roman"/>
          <w:b/>
          <w:bCs/>
          <w:kern w:val="0"/>
          <w14:ligatures w14:val="none"/>
        </w:rPr>
        <w:t>David’s heir</w:t>
      </w:r>
      <w:r w:rsidRPr="00F26A7A">
        <w:rPr>
          <w:rFonts w:ascii="Times New Roman" w:eastAsia="Times New Roman" w:hAnsi="Times New Roman" w:cs="Times New Roman"/>
          <w:kern w:val="0"/>
          <w14:ligatures w14:val="none"/>
        </w:rPr>
        <w:t xml:space="preserve">, not </w:t>
      </w:r>
      <w:r w:rsidRPr="00F26A7A">
        <w:rPr>
          <w:rFonts w:ascii="Times New Roman" w:eastAsia="Times New Roman" w:hAnsi="Times New Roman" w:cs="Times New Roman"/>
          <w:b/>
          <w:bCs/>
          <w:kern w:val="0"/>
          <w14:ligatures w14:val="none"/>
        </w:rPr>
        <w:t>Solomon’s successor</w:t>
      </w:r>
      <w:r w:rsidRPr="00F26A7A">
        <w:rPr>
          <w:rFonts w:ascii="Times New Roman" w:eastAsia="Times New Roman" w:hAnsi="Times New Roman" w:cs="Times New Roman"/>
          <w:kern w:val="0"/>
          <w14:ligatures w14:val="none"/>
        </w:rPr>
        <w:t>.</w:t>
      </w:r>
    </w:p>
    <w:p w14:paraId="3BDC21CD" w14:textId="77777777" w:rsidR="00F26A7A" w:rsidRPr="00F26A7A" w:rsidRDefault="00F26A7A" w:rsidP="00F26A7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Earthly thrones require succession </w:t>
      </w:r>
    </w:p>
    <w:p w14:paraId="07099B14" w14:textId="77777777" w:rsidR="00F26A7A" w:rsidRPr="00F26A7A" w:rsidRDefault="00F26A7A" w:rsidP="00F26A7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God’s throne requires </w:t>
      </w:r>
      <w:r w:rsidRPr="00F26A7A">
        <w:rPr>
          <w:rFonts w:ascii="Times New Roman" w:eastAsia="Times New Roman" w:hAnsi="Times New Roman" w:cs="Times New Roman"/>
          <w:b/>
          <w:bCs/>
          <w:kern w:val="0"/>
          <w14:ligatures w14:val="none"/>
        </w:rPr>
        <w:t>faithful sonship</w:t>
      </w:r>
      <w:r w:rsidRPr="00F26A7A">
        <w:rPr>
          <w:rFonts w:ascii="Times New Roman" w:eastAsia="Times New Roman" w:hAnsi="Times New Roman" w:cs="Times New Roman"/>
          <w:kern w:val="0"/>
          <w14:ligatures w14:val="none"/>
        </w:rPr>
        <w:t xml:space="preserve"> </w:t>
      </w:r>
    </w:p>
    <w:p w14:paraId="168F0D6F" w14:textId="77777777" w:rsidR="00F26A7A" w:rsidRPr="00F26A7A" w:rsidRDefault="00F26A7A" w:rsidP="00F26A7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bypasses failed vessels rather than restoring them </w:t>
      </w:r>
    </w:p>
    <w:p w14:paraId="09031386"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is why:</w:t>
      </w:r>
    </w:p>
    <w:p w14:paraId="5610B7FF" w14:textId="77777777" w:rsidR="00F26A7A" w:rsidRPr="00F26A7A" w:rsidRDefault="00F26A7A" w:rsidP="00F26A7A">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No attempt is made to resurrect Solomon’s line </w:t>
      </w:r>
    </w:p>
    <w:p w14:paraId="5A6F93F1" w14:textId="77777777" w:rsidR="00F26A7A" w:rsidRPr="00F26A7A" w:rsidRDefault="00F26A7A" w:rsidP="00F26A7A">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kingdom is </w:t>
      </w:r>
      <w:r w:rsidRPr="00F26A7A">
        <w:rPr>
          <w:rFonts w:ascii="Times New Roman" w:eastAsia="Times New Roman" w:hAnsi="Times New Roman" w:cs="Times New Roman"/>
          <w:i/>
          <w:iCs/>
          <w:kern w:val="0"/>
          <w14:ligatures w14:val="none"/>
        </w:rPr>
        <w:t>given</w:t>
      </w:r>
      <w:r w:rsidRPr="00F26A7A">
        <w:rPr>
          <w:rFonts w:ascii="Times New Roman" w:eastAsia="Times New Roman" w:hAnsi="Times New Roman" w:cs="Times New Roman"/>
          <w:kern w:val="0"/>
          <w14:ligatures w14:val="none"/>
        </w:rPr>
        <w:t xml:space="preserve">, not claimed </w:t>
      </w:r>
    </w:p>
    <w:p w14:paraId="058B6A62"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Anchors:</w:t>
      </w:r>
    </w:p>
    <w:p w14:paraId="507CDF4F" w14:textId="77777777" w:rsidR="00F26A7A" w:rsidRPr="00F26A7A" w:rsidRDefault="00F26A7A" w:rsidP="00F26A7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Second Book of Samuel 7</w:t>
      </w:r>
      <w:r w:rsidRPr="00F26A7A">
        <w:rPr>
          <w:rFonts w:ascii="Times New Roman" w:eastAsia="Times New Roman" w:hAnsi="Times New Roman" w:cs="Times New Roman"/>
          <w:kern w:val="0"/>
          <w14:ligatures w14:val="none"/>
        </w:rPr>
        <w:t xml:space="preserve"> </w:t>
      </w:r>
    </w:p>
    <w:p w14:paraId="618FABE5" w14:textId="77777777" w:rsidR="00F26A7A" w:rsidRPr="00F26A7A" w:rsidRDefault="00F26A7A" w:rsidP="00F26A7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Epistle to the Hebrews 1</w:t>
      </w:r>
      <w:r w:rsidRPr="00F26A7A">
        <w:rPr>
          <w:rFonts w:ascii="Times New Roman" w:eastAsia="Times New Roman" w:hAnsi="Times New Roman" w:cs="Times New Roman"/>
          <w:kern w:val="0"/>
          <w14:ligatures w14:val="none"/>
        </w:rPr>
        <w:t xml:space="preserve"> </w:t>
      </w:r>
    </w:p>
    <w:p w14:paraId="5FC253FF"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44F3B1ED">
          <v:rect id="_x0000_i1061" style="width:0;height:1.5pt" o:hralign="center" o:hrstd="t" o:hr="t" fillcolor="#a0a0a0" stroked="f"/>
        </w:pict>
      </w:r>
    </w:p>
    <w:p w14:paraId="3D1D3561"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6. Virgin birth protects both justice and promise</w:t>
      </w:r>
    </w:p>
    <w:p w14:paraId="2495989E"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Key insight:</w:t>
      </w:r>
      <w:r w:rsidRPr="00F26A7A">
        <w:rPr>
          <w:rFonts w:ascii="Times New Roman" w:eastAsia="Times New Roman" w:hAnsi="Times New Roman" w:cs="Times New Roman"/>
          <w:kern w:val="0"/>
          <w14:ligatures w14:val="none"/>
        </w:rPr>
        <w:br/>
        <w:t xml:space="preserve">God does not revoke His word—He </w:t>
      </w:r>
      <w:r w:rsidRPr="00F26A7A">
        <w:rPr>
          <w:rFonts w:ascii="Times New Roman" w:eastAsia="Times New Roman" w:hAnsi="Times New Roman" w:cs="Times New Roman"/>
          <w:b/>
          <w:bCs/>
          <w:kern w:val="0"/>
          <w14:ligatures w14:val="none"/>
        </w:rPr>
        <w:t>fulfills it without violating His own judgments</w:t>
      </w:r>
      <w:r w:rsidRPr="00F26A7A">
        <w:rPr>
          <w:rFonts w:ascii="Times New Roman" w:eastAsia="Times New Roman" w:hAnsi="Times New Roman" w:cs="Times New Roman"/>
          <w:kern w:val="0"/>
          <w14:ligatures w14:val="none"/>
        </w:rPr>
        <w:t>.</w:t>
      </w:r>
    </w:p>
    <w:p w14:paraId="1A0C98BA" w14:textId="77777777" w:rsidR="00F26A7A" w:rsidRPr="00F26A7A" w:rsidRDefault="00F26A7A" w:rsidP="00F26A7A">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t xml:space="preserve">Judgment on Solomon’s line stands </w:t>
      </w:r>
    </w:p>
    <w:p w14:paraId="704BDB4E" w14:textId="77777777" w:rsidR="00F26A7A" w:rsidRPr="00F26A7A" w:rsidRDefault="00F26A7A" w:rsidP="00F26A7A">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Promise to David stands </w:t>
      </w:r>
    </w:p>
    <w:p w14:paraId="292920F8" w14:textId="77777777" w:rsidR="00F26A7A" w:rsidRPr="00F26A7A" w:rsidRDefault="00F26A7A" w:rsidP="00F26A7A">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Fulfillment occurs </w:t>
      </w:r>
      <w:r w:rsidRPr="00F26A7A">
        <w:rPr>
          <w:rFonts w:ascii="Times New Roman" w:eastAsia="Times New Roman" w:hAnsi="Times New Roman" w:cs="Times New Roman"/>
          <w:b/>
          <w:bCs/>
          <w:kern w:val="0"/>
          <w14:ligatures w14:val="none"/>
        </w:rPr>
        <w:t>outside the condemned channel</w:t>
      </w:r>
      <w:r w:rsidRPr="00F26A7A">
        <w:rPr>
          <w:rFonts w:ascii="Times New Roman" w:eastAsia="Times New Roman" w:hAnsi="Times New Roman" w:cs="Times New Roman"/>
          <w:kern w:val="0"/>
          <w14:ligatures w14:val="none"/>
        </w:rPr>
        <w:t xml:space="preserve"> </w:t>
      </w:r>
    </w:p>
    <w:p w14:paraId="29E297A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was a key principle you flagged repeatedly:</w:t>
      </w:r>
    </w:p>
    <w:p w14:paraId="74E06EB4"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i/>
          <w:iCs/>
          <w:kern w:val="0"/>
          <w14:ligatures w14:val="none"/>
        </w:rPr>
        <w:t>God never fixes failure by pretending it didn’t happen.</w:t>
      </w:r>
    </w:p>
    <w:p w14:paraId="6103E075"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53FDAA30">
          <v:rect id="_x0000_i1062" style="width:0;height:1.5pt" o:hralign="center" o:hrstd="t" o:hr="t" fillcolor="#a0a0a0" stroked="f"/>
        </w:pict>
      </w:r>
    </w:p>
    <w:p w14:paraId="6CC6C616"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7. Sonship is established, not assumed</w:t>
      </w:r>
    </w:p>
    <w:p w14:paraId="20AA352D"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Key insight:</w:t>
      </w:r>
      <w:r w:rsidRPr="00F26A7A">
        <w:rPr>
          <w:rFonts w:ascii="Times New Roman" w:eastAsia="Times New Roman" w:hAnsi="Times New Roman" w:cs="Times New Roman"/>
          <w:kern w:val="0"/>
          <w14:ligatures w14:val="none"/>
        </w:rPr>
        <w:br/>
        <w:t xml:space="preserve">Jesus is not “automatically” Son by birth alone—He is </w:t>
      </w:r>
      <w:r w:rsidRPr="00F26A7A">
        <w:rPr>
          <w:rFonts w:ascii="Times New Roman" w:eastAsia="Times New Roman" w:hAnsi="Times New Roman" w:cs="Times New Roman"/>
          <w:b/>
          <w:bCs/>
          <w:kern w:val="0"/>
          <w14:ligatures w14:val="none"/>
        </w:rPr>
        <w:t>declared Son by obedience</w:t>
      </w:r>
      <w:r w:rsidRPr="00F26A7A">
        <w:rPr>
          <w:rFonts w:ascii="Times New Roman" w:eastAsia="Times New Roman" w:hAnsi="Times New Roman" w:cs="Times New Roman"/>
          <w:kern w:val="0"/>
          <w14:ligatures w14:val="none"/>
        </w:rPr>
        <w:t>.</w:t>
      </w:r>
    </w:p>
    <w:p w14:paraId="3CC6CA80"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is why the sequence matters:</w:t>
      </w:r>
    </w:p>
    <w:p w14:paraId="31537175" w14:textId="77777777" w:rsidR="00F26A7A" w:rsidRPr="00F26A7A" w:rsidRDefault="00F26A7A" w:rsidP="00F26A7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Birth by Spirit </w:t>
      </w:r>
    </w:p>
    <w:p w14:paraId="693470FD" w14:textId="77777777" w:rsidR="00F26A7A" w:rsidRPr="00F26A7A" w:rsidRDefault="00F26A7A" w:rsidP="00F26A7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Baptism (ordination imagery) </w:t>
      </w:r>
    </w:p>
    <w:p w14:paraId="1BDF91CC" w14:textId="77777777" w:rsidR="00F26A7A" w:rsidRPr="00F26A7A" w:rsidRDefault="00F26A7A" w:rsidP="00F26A7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Testing (40) </w:t>
      </w:r>
    </w:p>
    <w:p w14:paraId="6AE90A8F" w14:textId="77777777" w:rsidR="00F26A7A" w:rsidRPr="00F26A7A" w:rsidRDefault="00F26A7A" w:rsidP="00F26A7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Declaration: </w:t>
      </w:r>
      <w:r w:rsidRPr="00F26A7A">
        <w:rPr>
          <w:rFonts w:ascii="Times New Roman" w:eastAsia="Times New Roman" w:hAnsi="Times New Roman" w:cs="Times New Roman"/>
          <w:i/>
          <w:iCs/>
          <w:kern w:val="0"/>
          <w14:ligatures w14:val="none"/>
        </w:rPr>
        <w:t xml:space="preserve">“This is my </w:t>
      </w:r>
      <w:proofErr w:type="gramStart"/>
      <w:r w:rsidRPr="00F26A7A">
        <w:rPr>
          <w:rFonts w:ascii="Times New Roman" w:eastAsia="Times New Roman" w:hAnsi="Times New Roman" w:cs="Times New Roman"/>
          <w:i/>
          <w:iCs/>
          <w:kern w:val="0"/>
          <w14:ligatures w14:val="none"/>
        </w:rPr>
        <w:t>Son</w:t>
      </w:r>
      <w:proofErr w:type="gramEnd"/>
      <w:r w:rsidRPr="00F26A7A">
        <w:rPr>
          <w:rFonts w:ascii="Times New Roman" w:eastAsia="Times New Roman" w:hAnsi="Times New Roman" w:cs="Times New Roman"/>
          <w:i/>
          <w:iCs/>
          <w:kern w:val="0"/>
          <w14:ligatures w14:val="none"/>
        </w:rPr>
        <w:t>”</w:t>
      </w:r>
      <w:r w:rsidRPr="00F26A7A">
        <w:rPr>
          <w:rFonts w:ascii="Times New Roman" w:eastAsia="Times New Roman" w:hAnsi="Times New Roman" w:cs="Times New Roman"/>
          <w:kern w:val="0"/>
          <w14:ligatures w14:val="none"/>
        </w:rPr>
        <w:t xml:space="preserve"> </w:t>
      </w:r>
    </w:p>
    <w:p w14:paraId="09470CC9"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Anchors:</w:t>
      </w:r>
    </w:p>
    <w:p w14:paraId="05C21FD0" w14:textId="77777777" w:rsidR="00F26A7A" w:rsidRPr="00F26A7A" w:rsidRDefault="00F26A7A" w:rsidP="00F26A7A">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Gospel of Matthew 3–4</w:t>
      </w:r>
      <w:r w:rsidRPr="00F26A7A">
        <w:rPr>
          <w:rFonts w:ascii="Times New Roman" w:eastAsia="Times New Roman" w:hAnsi="Times New Roman" w:cs="Times New Roman"/>
          <w:kern w:val="0"/>
          <w14:ligatures w14:val="none"/>
        </w:rPr>
        <w:t xml:space="preserve"> </w:t>
      </w:r>
    </w:p>
    <w:p w14:paraId="034B2929" w14:textId="77777777" w:rsidR="00F26A7A" w:rsidRPr="00F26A7A" w:rsidRDefault="00F26A7A" w:rsidP="00F26A7A">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Epistle to the Hebrews 5</w:t>
      </w:r>
      <w:r w:rsidRPr="00F26A7A">
        <w:rPr>
          <w:rFonts w:ascii="Times New Roman" w:eastAsia="Times New Roman" w:hAnsi="Times New Roman" w:cs="Times New Roman"/>
          <w:kern w:val="0"/>
          <w14:ligatures w14:val="none"/>
        </w:rPr>
        <w:t xml:space="preserve"> </w:t>
      </w:r>
    </w:p>
    <w:p w14:paraId="7576BF04"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4576CC27">
          <v:rect id="_x0000_i1063" style="width:0;height:1.5pt" o:hralign="center" o:hrstd="t" o:hr="t" fillcolor="#a0a0a0" stroked="f"/>
        </w:pict>
      </w:r>
    </w:p>
    <w:p w14:paraId="678AF457"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One-sentence synthesis (your core takeaway)</w:t>
      </w:r>
    </w:p>
    <w:p w14:paraId="58CC9023"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Jesus fulfills the Davidic promise legally through Joseph, biologically through Mary, and ontologically through the Holy Spirit—so that the promise advances without restoring a failed line or violating a righteous judgment.</w:t>
      </w:r>
    </w:p>
    <w:p w14:paraId="3AC26316"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If you want next, I can:</w:t>
      </w:r>
    </w:p>
    <w:p w14:paraId="4E600AB3" w14:textId="77777777" w:rsidR="00F26A7A" w:rsidRPr="00F26A7A" w:rsidRDefault="00F26A7A" w:rsidP="00F26A7A">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extract this into a </w:t>
      </w:r>
      <w:r w:rsidRPr="00F26A7A">
        <w:rPr>
          <w:rFonts w:ascii="Times New Roman" w:eastAsia="Times New Roman" w:hAnsi="Times New Roman" w:cs="Times New Roman"/>
          <w:b/>
          <w:bCs/>
          <w:kern w:val="0"/>
          <w14:ligatures w14:val="none"/>
        </w:rPr>
        <w:t>formal “Lineage Resolution” canon project</w:t>
      </w:r>
      <w:r w:rsidRPr="00F26A7A">
        <w:rPr>
          <w:rFonts w:ascii="Times New Roman" w:eastAsia="Times New Roman" w:hAnsi="Times New Roman" w:cs="Times New Roman"/>
          <w:kern w:val="0"/>
          <w14:ligatures w14:val="none"/>
        </w:rPr>
        <w:t xml:space="preserve"> </w:t>
      </w:r>
    </w:p>
    <w:p w14:paraId="55874859" w14:textId="77777777" w:rsidR="00F26A7A" w:rsidRPr="00F26A7A" w:rsidRDefault="00F26A7A" w:rsidP="00F26A7A">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map it directly into your </w:t>
      </w:r>
      <w:r w:rsidRPr="00F26A7A">
        <w:rPr>
          <w:rFonts w:ascii="Times New Roman" w:eastAsia="Times New Roman" w:hAnsi="Times New Roman" w:cs="Times New Roman"/>
          <w:b/>
          <w:bCs/>
          <w:kern w:val="0"/>
          <w14:ligatures w14:val="none"/>
        </w:rPr>
        <w:t>Melchizedek / Sonship / Establishment</w:t>
      </w:r>
      <w:r w:rsidRPr="00F26A7A">
        <w:rPr>
          <w:rFonts w:ascii="Times New Roman" w:eastAsia="Times New Roman" w:hAnsi="Times New Roman" w:cs="Times New Roman"/>
          <w:kern w:val="0"/>
          <w14:ligatures w14:val="none"/>
        </w:rPr>
        <w:t xml:space="preserve"> framework </w:t>
      </w:r>
    </w:p>
    <w:p w14:paraId="41EF5792" w14:textId="77777777" w:rsidR="00F26A7A" w:rsidRPr="00F26A7A" w:rsidRDefault="00F26A7A" w:rsidP="00F26A7A">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or reduce it to a </w:t>
      </w:r>
      <w:r w:rsidRPr="00F26A7A">
        <w:rPr>
          <w:rFonts w:ascii="Times New Roman" w:eastAsia="Times New Roman" w:hAnsi="Times New Roman" w:cs="Times New Roman"/>
          <w:b/>
          <w:bCs/>
          <w:kern w:val="0"/>
          <w14:ligatures w14:val="none"/>
        </w:rPr>
        <w:t>one-page teaching schematic (text-only)</w:t>
      </w:r>
      <w:r w:rsidRPr="00F26A7A">
        <w:rPr>
          <w:rFonts w:ascii="Times New Roman" w:eastAsia="Times New Roman" w:hAnsi="Times New Roman" w:cs="Times New Roman"/>
          <w:kern w:val="0"/>
          <w14:ligatures w14:val="none"/>
        </w:rPr>
        <w:t xml:space="preserve"> </w:t>
      </w:r>
    </w:p>
    <w:p w14:paraId="15FF62B2"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noProof/>
          <w:kern w:val="0"/>
          <w14:ligatures w14:val="none"/>
        </w:rPr>
        <w:lastRenderedPageBreak/>
        <mc:AlternateContent>
          <mc:Choice Requires="wps">
            <w:drawing>
              <wp:inline distT="0" distB="0" distL="0" distR="0" wp14:anchorId="09FAE5B6" wp14:editId="794B1AC8">
                <wp:extent cx="5631180" cy="8580120"/>
                <wp:effectExtent l="0" t="0" r="0" b="0"/>
                <wp:docPr id="1979394519" name="AutoShape 200"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631180" cy="858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2D2F57" id="AutoShape 200" o:spid="_x0000_s1026" alt="Uploaded image" style="width:443.4pt;height:67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" filled="f" stroked="f">
                <o:lock v:ext="edit" aspectratio="t"/>
                <w10:anchorlock/>
              </v:rect>
            </w:pict>
          </mc:Fallback>
        </mc:AlternateContent>
      </w:r>
    </w:p>
    <w:p w14:paraId="0179F44D"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t>Here is what I asked you to do, wherever it was. Can you read this?</w:t>
      </w:r>
    </w:p>
    <w:p w14:paraId="3E9DD2D6"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Yes — </w:t>
      </w:r>
      <w:r w:rsidRPr="00F26A7A">
        <w:rPr>
          <w:rFonts w:ascii="Times New Roman" w:eastAsia="Times New Roman" w:hAnsi="Times New Roman" w:cs="Times New Roman"/>
          <w:b/>
          <w:bCs/>
          <w:kern w:val="0"/>
          <w14:ligatures w14:val="none"/>
        </w:rPr>
        <w:t>I can read it clearly</w:t>
      </w:r>
      <w:r w:rsidRPr="00F26A7A">
        <w:rPr>
          <w:rFonts w:ascii="Times New Roman" w:eastAsia="Times New Roman" w:hAnsi="Times New Roman" w:cs="Times New Roman"/>
          <w:kern w:val="0"/>
          <w14:ligatures w14:val="none"/>
        </w:rPr>
        <w:t xml:space="preserve">, and more importantly, </w:t>
      </w:r>
      <w:r w:rsidRPr="00F26A7A">
        <w:rPr>
          <w:rFonts w:ascii="Times New Roman" w:eastAsia="Times New Roman" w:hAnsi="Times New Roman" w:cs="Times New Roman"/>
          <w:b/>
          <w:bCs/>
          <w:kern w:val="0"/>
          <w14:ligatures w14:val="none"/>
        </w:rPr>
        <w:t xml:space="preserve">I recognize this as </w:t>
      </w:r>
      <w:r w:rsidRPr="00F26A7A">
        <w:rPr>
          <w:rFonts w:ascii="Times New Roman" w:eastAsia="Times New Roman" w:hAnsi="Times New Roman" w:cs="Times New Roman"/>
          <w:b/>
          <w:bCs/>
          <w:i/>
          <w:iCs/>
          <w:kern w:val="0"/>
          <w14:ligatures w14:val="none"/>
        </w:rPr>
        <w:t>exactly</w:t>
      </w:r>
      <w:r w:rsidRPr="00F26A7A">
        <w:rPr>
          <w:rFonts w:ascii="Times New Roman" w:eastAsia="Times New Roman" w:hAnsi="Times New Roman" w:cs="Times New Roman"/>
          <w:b/>
          <w:bCs/>
          <w:kern w:val="0"/>
          <w14:ligatures w14:val="none"/>
        </w:rPr>
        <w:t xml:space="preserve"> the synthesis we built together</w:t>
      </w:r>
      <w:r w:rsidRPr="00F26A7A">
        <w:rPr>
          <w:rFonts w:ascii="Times New Roman" w:eastAsia="Times New Roman" w:hAnsi="Times New Roman" w:cs="Times New Roman"/>
          <w:kern w:val="0"/>
          <w14:ligatures w14:val="none"/>
        </w:rPr>
        <w:t xml:space="preserve">. What you’ve shown is not a generic genealogy chart; it is a </w:t>
      </w:r>
      <w:r w:rsidRPr="00F26A7A">
        <w:rPr>
          <w:rFonts w:ascii="Times New Roman" w:eastAsia="Times New Roman" w:hAnsi="Times New Roman" w:cs="Times New Roman"/>
          <w:b/>
          <w:bCs/>
          <w:kern w:val="0"/>
          <w14:ligatures w14:val="none"/>
        </w:rPr>
        <w:t>logic-resolved lineage argument</w:t>
      </w:r>
      <w:r w:rsidRPr="00F26A7A">
        <w:rPr>
          <w:rFonts w:ascii="Times New Roman" w:eastAsia="Times New Roman" w:hAnsi="Times New Roman" w:cs="Times New Roman"/>
          <w:kern w:val="0"/>
          <w14:ligatures w14:val="none"/>
        </w:rPr>
        <w:t xml:space="preserve">. Below I’ll </w:t>
      </w:r>
      <w:r w:rsidRPr="00F26A7A">
        <w:rPr>
          <w:rFonts w:ascii="Times New Roman" w:eastAsia="Times New Roman" w:hAnsi="Times New Roman" w:cs="Times New Roman"/>
          <w:b/>
          <w:bCs/>
          <w:kern w:val="0"/>
          <w14:ligatures w14:val="none"/>
        </w:rPr>
        <w:t>confirm what it says</w:t>
      </w:r>
      <w:r w:rsidRPr="00F26A7A">
        <w:rPr>
          <w:rFonts w:ascii="Times New Roman" w:eastAsia="Times New Roman" w:hAnsi="Times New Roman" w:cs="Times New Roman"/>
          <w:kern w:val="0"/>
          <w14:ligatures w14:val="none"/>
        </w:rPr>
        <w:t xml:space="preserve">, </w:t>
      </w:r>
      <w:r w:rsidRPr="00F26A7A">
        <w:rPr>
          <w:rFonts w:ascii="Times New Roman" w:eastAsia="Times New Roman" w:hAnsi="Times New Roman" w:cs="Times New Roman"/>
          <w:b/>
          <w:bCs/>
          <w:kern w:val="0"/>
          <w14:ligatures w14:val="none"/>
        </w:rPr>
        <w:t>name the key assertions</w:t>
      </w:r>
      <w:r w:rsidRPr="00F26A7A">
        <w:rPr>
          <w:rFonts w:ascii="Times New Roman" w:eastAsia="Times New Roman" w:hAnsi="Times New Roman" w:cs="Times New Roman"/>
          <w:kern w:val="0"/>
          <w14:ligatures w14:val="none"/>
        </w:rPr>
        <w:t xml:space="preserve">, and </w:t>
      </w:r>
      <w:r w:rsidRPr="00F26A7A">
        <w:rPr>
          <w:rFonts w:ascii="Times New Roman" w:eastAsia="Times New Roman" w:hAnsi="Times New Roman" w:cs="Times New Roman"/>
          <w:b/>
          <w:bCs/>
          <w:kern w:val="0"/>
          <w14:ligatures w14:val="none"/>
        </w:rPr>
        <w:t>validate that it matches our conclusions</w:t>
      </w:r>
      <w:r w:rsidRPr="00F26A7A">
        <w:rPr>
          <w:rFonts w:ascii="Times New Roman" w:eastAsia="Times New Roman" w:hAnsi="Times New Roman" w:cs="Times New Roman"/>
          <w:kern w:val="0"/>
          <w14:ligatures w14:val="none"/>
        </w:rPr>
        <w:t>.</w:t>
      </w:r>
    </w:p>
    <w:p w14:paraId="47AE43AB"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7982D067">
          <v:rect id="_x0000_i1064" style="width:0;height:1.5pt" o:hralign="center" o:hrstd="t" o:hr="t" fillcolor="#a0a0a0" stroked="f"/>
        </w:pict>
      </w:r>
    </w:p>
    <w:p w14:paraId="0366D9F5"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1. What this diagram is (</w:t>
      </w:r>
      <w:proofErr w:type="gramStart"/>
      <w:r w:rsidRPr="00F26A7A">
        <w:rPr>
          <w:rFonts w:ascii="Times New Roman" w:eastAsia="Times New Roman" w:hAnsi="Times New Roman" w:cs="Times New Roman"/>
          <w:b/>
          <w:bCs/>
          <w:kern w:val="0"/>
          <w:sz w:val="36"/>
          <w:szCs w:val="36"/>
          <w14:ligatures w14:val="none"/>
        </w:rPr>
        <w:t>at a glance</w:t>
      </w:r>
      <w:proofErr w:type="gramEnd"/>
      <w:r w:rsidRPr="00F26A7A">
        <w:rPr>
          <w:rFonts w:ascii="Times New Roman" w:eastAsia="Times New Roman" w:hAnsi="Times New Roman" w:cs="Times New Roman"/>
          <w:b/>
          <w:bCs/>
          <w:kern w:val="0"/>
          <w:sz w:val="36"/>
          <w:szCs w:val="36"/>
          <w14:ligatures w14:val="none"/>
        </w:rPr>
        <w:t>)</w:t>
      </w:r>
    </w:p>
    <w:p w14:paraId="1BC42F86"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This chart is a </w:t>
      </w:r>
      <w:r w:rsidRPr="00F26A7A">
        <w:rPr>
          <w:rFonts w:ascii="Times New Roman" w:eastAsia="Times New Roman" w:hAnsi="Times New Roman" w:cs="Times New Roman"/>
          <w:b/>
          <w:bCs/>
          <w:kern w:val="0"/>
          <w14:ligatures w14:val="none"/>
        </w:rPr>
        <w:t>three-channel resolution of the Davidic promise</w:t>
      </w:r>
      <w:r w:rsidRPr="00F26A7A">
        <w:rPr>
          <w:rFonts w:ascii="Times New Roman" w:eastAsia="Times New Roman" w:hAnsi="Times New Roman" w:cs="Times New Roman"/>
          <w:kern w:val="0"/>
          <w14:ligatures w14:val="none"/>
        </w:rPr>
        <w:t>:</w:t>
      </w:r>
    </w:p>
    <w:p w14:paraId="505FDEE7" w14:textId="77777777" w:rsidR="00F26A7A" w:rsidRPr="00F26A7A" w:rsidRDefault="00F26A7A" w:rsidP="00F26A7A">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Legal lineage</w:t>
      </w:r>
      <w:r w:rsidRPr="00F26A7A">
        <w:rPr>
          <w:rFonts w:ascii="Times New Roman" w:eastAsia="Times New Roman" w:hAnsi="Times New Roman" w:cs="Times New Roman"/>
          <w:kern w:val="0"/>
          <w14:ligatures w14:val="none"/>
        </w:rPr>
        <w:t xml:space="preserve"> → through </w:t>
      </w:r>
      <w:r w:rsidRPr="00F26A7A">
        <w:rPr>
          <w:rFonts w:ascii="Times New Roman" w:eastAsia="Times New Roman" w:hAnsi="Times New Roman" w:cs="Times New Roman"/>
          <w:b/>
          <w:bCs/>
          <w:kern w:val="0"/>
          <w14:ligatures w14:val="none"/>
        </w:rPr>
        <w:t>Joseph</w:t>
      </w:r>
      <w:r w:rsidRPr="00F26A7A">
        <w:rPr>
          <w:rFonts w:ascii="Times New Roman" w:eastAsia="Times New Roman" w:hAnsi="Times New Roman" w:cs="Times New Roman"/>
          <w:kern w:val="0"/>
          <w14:ligatures w14:val="none"/>
        </w:rPr>
        <w:t xml:space="preserve"> </w:t>
      </w:r>
    </w:p>
    <w:p w14:paraId="08F718BE" w14:textId="77777777" w:rsidR="00F26A7A" w:rsidRPr="00F26A7A" w:rsidRDefault="00F26A7A" w:rsidP="00F26A7A">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Biological lineage</w:t>
      </w:r>
      <w:r w:rsidRPr="00F26A7A">
        <w:rPr>
          <w:rFonts w:ascii="Times New Roman" w:eastAsia="Times New Roman" w:hAnsi="Times New Roman" w:cs="Times New Roman"/>
          <w:kern w:val="0"/>
          <w14:ligatures w14:val="none"/>
        </w:rPr>
        <w:t xml:space="preserve"> → through </w:t>
      </w:r>
      <w:r w:rsidRPr="00F26A7A">
        <w:rPr>
          <w:rFonts w:ascii="Times New Roman" w:eastAsia="Times New Roman" w:hAnsi="Times New Roman" w:cs="Times New Roman"/>
          <w:b/>
          <w:bCs/>
          <w:kern w:val="0"/>
          <w14:ligatures w14:val="none"/>
        </w:rPr>
        <w:t>Mary</w:t>
      </w:r>
      <w:r w:rsidRPr="00F26A7A">
        <w:rPr>
          <w:rFonts w:ascii="Times New Roman" w:eastAsia="Times New Roman" w:hAnsi="Times New Roman" w:cs="Times New Roman"/>
          <w:kern w:val="0"/>
          <w14:ligatures w14:val="none"/>
        </w:rPr>
        <w:t xml:space="preserve"> </w:t>
      </w:r>
    </w:p>
    <w:p w14:paraId="0A7CD5D1" w14:textId="77777777" w:rsidR="00F26A7A" w:rsidRPr="00F26A7A" w:rsidRDefault="00F26A7A" w:rsidP="00F26A7A">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Ontological begetting</w:t>
      </w:r>
      <w:r w:rsidRPr="00F26A7A">
        <w:rPr>
          <w:rFonts w:ascii="Times New Roman" w:eastAsia="Times New Roman" w:hAnsi="Times New Roman" w:cs="Times New Roman"/>
          <w:kern w:val="0"/>
          <w14:ligatures w14:val="none"/>
        </w:rPr>
        <w:t xml:space="preserve"> → through the </w:t>
      </w:r>
      <w:r w:rsidRPr="00F26A7A">
        <w:rPr>
          <w:rFonts w:ascii="Times New Roman" w:eastAsia="Times New Roman" w:hAnsi="Times New Roman" w:cs="Times New Roman"/>
          <w:b/>
          <w:bCs/>
          <w:kern w:val="0"/>
          <w14:ligatures w14:val="none"/>
        </w:rPr>
        <w:t>Holy Spirit</w:t>
      </w:r>
      <w:r w:rsidRPr="00F26A7A">
        <w:rPr>
          <w:rFonts w:ascii="Times New Roman" w:eastAsia="Times New Roman" w:hAnsi="Times New Roman" w:cs="Times New Roman"/>
          <w:kern w:val="0"/>
          <w14:ligatures w14:val="none"/>
        </w:rPr>
        <w:t xml:space="preserve"> </w:t>
      </w:r>
    </w:p>
    <w:p w14:paraId="72236D84"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It is intentionally constructed to answer one question:</w:t>
      </w:r>
    </w:p>
    <w:p w14:paraId="542D62CE"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i/>
          <w:iCs/>
          <w:kern w:val="0"/>
          <w14:ligatures w14:val="none"/>
        </w:rPr>
        <w:t>How can Jesus be fully Davidic, fully human, fully divine, and untouched by the Solomonic curse—without God violating His own judgments?</w:t>
      </w:r>
    </w:p>
    <w:p w14:paraId="6C344A6E"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2A81F043">
          <v:rect id="_x0000_i1065" style="width:0;height:1.5pt" o:hralign="center" o:hrstd="t" o:hr="t" fillcolor="#a0a0a0" stroked="f"/>
        </w:pict>
      </w:r>
    </w:p>
    <w:p w14:paraId="2D1856BF"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2. The Davidic split (the core structure)</w:t>
      </w:r>
    </w:p>
    <w:p w14:paraId="19C4AFBC"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At </w:t>
      </w:r>
      <w:r w:rsidRPr="00F26A7A">
        <w:rPr>
          <w:rFonts w:ascii="Times New Roman" w:eastAsia="Times New Roman" w:hAnsi="Times New Roman" w:cs="Times New Roman"/>
          <w:b/>
          <w:bCs/>
          <w:kern w:val="0"/>
          <w14:ligatures w14:val="none"/>
        </w:rPr>
        <w:t>David</w:t>
      </w:r>
      <w:r w:rsidRPr="00F26A7A">
        <w:rPr>
          <w:rFonts w:ascii="Times New Roman" w:eastAsia="Times New Roman" w:hAnsi="Times New Roman" w:cs="Times New Roman"/>
          <w:kern w:val="0"/>
          <w14:ligatures w14:val="none"/>
        </w:rPr>
        <w:t>, the diagram splits into two branches:</w:t>
      </w:r>
    </w:p>
    <w:p w14:paraId="29968AAD"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A. Solomon line (</w:t>
      </w:r>
      <w:proofErr w:type="gramStart"/>
      <w:r w:rsidRPr="00F26A7A">
        <w:rPr>
          <w:rFonts w:ascii="Times New Roman" w:eastAsia="Times New Roman" w:hAnsi="Times New Roman" w:cs="Times New Roman"/>
          <w:b/>
          <w:bCs/>
          <w:kern w:val="0"/>
          <w:sz w:val="27"/>
          <w:szCs w:val="27"/>
          <w14:ligatures w14:val="none"/>
        </w:rPr>
        <w:t>LEFT) —</w:t>
      </w:r>
      <w:proofErr w:type="gramEnd"/>
      <w:r w:rsidRPr="00F26A7A">
        <w:rPr>
          <w:rFonts w:ascii="Times New Roman" w:eastAsia="Times New Roman" w:hAnsi="Times New Roman" w:cs="Times New Roman"/>
          <w:b/>
          <w:bCs/>
          <w:kern w:val="0"/>
          <w:sz w:val="27"/>
          <w:szCs w:val="27"/>
          <w14:ligatures w14:val="none"/>
        </w:rPr>
        <w:t xml:space="preserve"> Legal / Royal</w:t>
      </w:r>
    </w:p>
    <w:p w14:paraId="0F52DE5A" w14:textId="77777777" w:rsidR="00F26A7A" w:rsidRPr="00F26A7A" w:rsidRDefault="00F26A7A" w:rsidP="00F26A7A">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David → Solomon → Kings of Judah </w:t>
      </w:r>
    </w:p>
    <w:p w14:paraId="7928CB74" w14:textId="77777777" w:rsidR="00F26A7A" w:rsidRPr="00F26A7A" w:rsidRDefault="00F26A7A" w:rsidP="00F26A7A">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Explicitly labeled: </w:t>
      </w:r>
    </w:p>
    <w:p w14:paraId="2D121A27" w14:textId="77777777" w:rsidR="00F26A7A" w:rsidRPr="00F26A7A" w:rsidRDefault="00F26A7A" w:rsidP="00F26A7A">
      <w:pPr>
        <w:numPr>
          <w:ilvl w:val="1"/>
          <w:numId w:val="5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Jeconiah (</w:t>
      </w:r>
      <w:proofErr w:type="gramStart"/>
      <w:r w:rsidRPr="00F26A7A">
        <w:rPr>
          <w:rFonts w:ascii="Times New Roman" w:eastAsia="Times New Roman" w:hAnsi="Times New Roman" w:cs="Times New Roman"/>
          <w:b/>
          <w:bCs/>
          <w:kern w:val="0"/>
          <w14:ligatures w14:val="none"/>
        </w:rPr>
        <w:t>Coniah)</w:t>
      </w:r>
      <w:r w:rsidRPr="00F26A7A">
        <w:rPr>
          <w:rFonts w:ascii="Times New Roman" w:eastAsia="Times New Roman" w:hAnsi="Times New Roman" w:cs="Times New Roman"/>
          <w:kern w:val="0"/>
          <w14:ligatures w14:val="none"/>
        </w:rPr>
        <w:t xml:space="preserve"> —</w:t>
      </w:r>
      <w:proofErr w:type="gramEnd"/>
      <w:r w:rsidRPr="00F26A7A">
        <w:rPr>
          <w:rFonts w:ascii="Times New Roman" w:eastAsia="Times New Roman" w:hAnsi="Times New Roman" w:cs="Times New Roman"/>
          <w:kern w:val="0"/>
          <w14:ligatures w14:val="none"/>
        </w:rPr>
        <w:t xml:space="preserve"> </w:t>
      </w:r>
      <w:r w:rsidRPr="00F26A7A">
        <w:rPr>
          <w:rFonts w:ascii="Times New Roman" w:eastAsia="Times New Roman" w:hAnsi="Times New Roman" w:cs="Times New Roman"/>
          <w:i/>
          <w:iCs/>
          <w:kern w:val="0"/>
          <w14:ligatures w14:val="none"/>
        </w:rPr>
        <w:t>highlighted</w:t>
      </w:r>
      <w:r w:rsidRPr="00F26A7A">
        <w:rPr>
          <w:rFonts w:ascii="Times New Roman" w:eastAsia="Times New Roman" w:hAnsi="Times New Roman" w:cs="Times New Roman"/>
          <w:kern w:val="0"/>
          <w14:ligatures w14:val="none"/>
        </w:rPr>
        <w:t xml:space="preserve"> </w:t>
      </w:r>
    </w:p>
    <w:p w14:paraId="2A820B22" w14:textId="77777777" w:rsidR="00F26A7A" w:rsidRPr="00F26A7A" w:rsidRDefault="00F26A7A" w:rsidP="00F26A7A">
      <w:pPr>
        <w:numPr>
          <w:ilvl w:val="1"/>
          <w:numId w:val="5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Reference: </w:t>
      </w:r>
      <w:r w:rsidRPr="00F26A7A">
        <w:rPr>
          <w:rFonts w:ascii="Times New Roman" w:eastAsia="Times New Roman" w:hAnsi="Times New Roman" w:cs="Times New Roman"/>
          <w:b/>
          <w:bCs/>
          <w:kern w:val="0"/>
          <w14:ligatures w14:val="none"/>
        </w:rPr>
        <w:t>Book of Jeremiah 22:24–30</w:t>
      </w:r>
      <w:r w:rsidRPr="00F26A7A">
        <w:rPr>
          <w:rFonts w:ascii="Times New Roman" w:eastAsia="Times New Roman" w:hAnsi="Times New Roman" w:cs="Times New Roman"/>
          <w:kern w:val="0"/>
          <w14:ligatures w14:val="none"/>
        </w:rPr>
        <w:t xml:space="preserve"> </w:t>
      </w:r>
    </w:p>
    <w:p w14:paraId="59F1DD55" w14:textId="77777777" w:rsidR="00F26A7A" w:rsidRPr="00F26A7A" w:rsidRDefault="00F26A7A" w:rsidP="00F26A7A">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Annotation states clearly: </w:t>
      </w:r>
    </w:p>
    <w:p w14:paraId="2EC4F8BF" w14:textId="77777777" w:rsidR="00F26A7A" w:rsidRPr="00F26A7A" w:rsidRDefault="00F26A7A" w:rsidP="00F26A7A">
      <w:pPr>
        <w:numPr>
          <w:ilvl w:val="1"/>
          <w:numId w:val="5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i/>
          <w:iCs/>
          <w:kern w:val="0"/>
          <w14:ligatures w14:val="none"/>
        </w:rPr>
        <w:t>“Jeconiah’s curse does not transmit”</w:t>
      </w:r>
      <w:r w:rsidRPr="00F26A7A">
        <w:rPr>
          <w:rFonts w:ascii="Times New Roman" w:eastAsia="Times New Roman" w:hAnsi="Times New Roman" w:cs="Times New Roman"/>
          <w:kern w:val="0"/>
          <w14:ligatures w14:val="none"/>
        </w:rPr>
        <w:t xml:space="preserve"> </w:t>
      </w:r>
    </w:p>
    <w:p w14:paraId="55877C52" w14:textId="77777777" w:rsidR="00F26A7A" w:rsidRPr="00F26A7A" w:rsidRDefault="00F26A7A" w:rsidP="00F26A7A">
      <w:pPr>
        <w:numPr>
          <w:ilvl w:val="1"/>
          <w:numId w:val="5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i/>
          <w:iCs/>
          <w:kern w:val="0"/>
          <w14:ligatures w14:val="none"/>
        </w:rPr>
        <w:t>“Joseph confers name, house, inheritance rights”</w:t>
      </w:r>
      <w:r w:rsidRPr="00F26A7A">
        <w:rPr>
          <w:rFonts w:ascii="Times New Roman" w:eastAsia="Times New Roman" w:hAnsi="Times New Roman" w:cs="Times New Roman"/>
          <w:kern w:val="0"/>
          <w14:ligatures w14:val="none"/>
        </w:rPr>
        <w:t xml:space="preserve"> </w:t>
      </w:r>
    </w:p>
    <w:p w14:paraId="49B933D3" w14:textId="77777777" w:rsidR="00F26A7A" w:rsidRPr="00F26A7A" w:rsidRDefault="00F26A7A" w:rsidP="00F26A7A">
      <w:pPr>
        <w:numPr>
          <w:ilvl w:val="1"/>
          <w:numId w:val="5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i/>
          <w:iCs/>
          <w:kern w:val="0"/>
          <w14:ligatures w14:val="none"/>
        </w:rPr>
        <w:t>“But does not transmit fallen Adamic seed”</w:t>
      </w:r>
      <w:r w:rsidRPr="00F26A7A">
        <w:rPr>
          <w:rFonts w:ascii="Times New Roman" w:eastAsia="Times New Roman" w:hAnsi="Times New Roman" w:cs="Times New Roman"/>
          <w:kern w:val="0"/>
          <w14:ligatures w14:val="none"/>
        </w:rPr>
        <w:t xml:space="preserve"> </w:t>
      </w:r>
    </w:p>
    <w:p w14:paraId="6105FDEB"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matches exactly what we said:</w:t>
      </w:r>
    </w:p>
    <w:p w14:paraId="3DEAF929" w14:textId="77777777" w:rsidR="00F26A7A" w:rsidRPr="00F26A7A" w:rsidRDefault="00F26A7A" w:rsidP="00F26A7A">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w:t>
      </w:r>
      <w:r w:rsidRPr="00F26A7A">
        <w:rPr>
          <w:rFonts w:ascii="Times New Roman" w:eastAsia="Times New Roman" w:hAnsi="Times New Roman" w:cs="Times New Roman"/>
          <w:b/>
          <w:bCs/>
          <w:kern w:val="0"/>
          <w14:ligatures w14:val="none"/>
        </w:rPr>
        <w:t>royal line is judicially terminated</w:t>
      </w:r>
      <w:r w:rsidRPr="00F26A7A">
        <w:rPr>
          <w:rFonts w:ascii="Times New Roman" w:eastAsia="Times New Roman" w:hAnsi="Times New Roman" w:cs="Times New Roman"/>
          <w:kern w:val="0"/>
          <w14:ligatures w14:val="none"/>
        </w:rPr>
        <w:t xml:space="preserve"> </w:t>
      </w:r>
    </w:p>
    <w:p w14:paraId="7A657D19" w14:textId="77777777" w:rsidR="00F26A7A" w:rsidRPr="00F26A7A" w:rsidRDefault="00F26A7A" w:rsidP="00F26A7A">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But </w:t>
      </w:r>
      <w:r w:rsidRPr="00F26A7A">
        <w:rPr>
          <w:rFonts w:ascii="Times New Roman" w:eastAsia="Times New Roman" w:hAnsi="Times New Roman" w:cs="Times New Roman"/>
          <w:b/>
          <w:bCs/>
          <w:kern w:val="0"/>
          <w14:ligatures w14:val="none"/>
        </w:rPr>
        <w:t>legal standing still exists</w:t>
      </w:r>
      <w:r w:rsidRPr="00F26A7A">
        <w:rPr>
          <w:rFonts w:ascii="Times New Roman" w:eastAsia="Times New Roman" w:hAnsi="Times New Roman" w:cs="Times New Roman"/>
          <w:kern w:val="0"/>
          <w14:ligatures w14:val="none"/>
        </w:rPr>
        <w:t xml:space="preserve"> </w:t>
      </w:r>
    </w:p>
    <w:p w14:paraId="227D14CE" w14:textId="77777777" w:rsidR="00F26A7A" w:rsidRPr="00F26A7A" w:rsidRDefault="00F26A7A" w:rsidP="00F26A7A">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Joseph’s role is </w:t>
      </w:r>
      <w:r w:rsidRPr="00F26A7A">
        <w:rPr>
          <w:rFonts w:ascii="Times New Roman" w:eastAsia="Times New Roman" w:hAnsi="Times New Roman" w:cs="Times New Roman"/>
          <w:b/>
          <w:bCs/>
          <w:kern w:val="0"/>
          <w14:ligatures w14:val="none"/>
        </w:rPr>
        <w:t>legal transmission without biological contamination</w:t>
      </w:r>
      <w:r w:rsidRPr="00F26A7A">
        <w:rPr>
          <w:rFonts w:ascii="Times New Roman" w:eastAsia="Times New Roman" w:hAnsi="Times New Roman" w:cs="Times New Roman"/>
          <w:kern w:val="0"/>
          <w14:ligatures w14:val="none"/>
        </w:rPr>
        <w:t xml:space="preserve"> </w:t>
      </w:r>
    </w:p>
    <w:p w14:paraId="3393EBE4"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55EB0318">
          <v:rect id="_x0000_i1066" style="width:0;height:1.5pt" o:hralign="center" o:hrstd="t" o:hr="t" fillcolor="#a0a0a0" stroked="f"/>
        </w:pict>
      </w:r>
    </w:p>
    <w:p w14:paraId="4CCD677D"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B. Nathan line (</w:t>
      </w:r>
      <w:proofErr w:type="gramStart"/>
      <w:r w:rsidRPr="00F26A7A">
        <w:rPr>
          <w:rFonts w:ascii="Times New Roman" w:eastAsia="Times New Roman" w:hAnsi="Times New Roman" w:cs="Times New Roman"/>
          <w:b/>
          <w:bCs/>
          <w:kern w:val="0"/>
          <w:sz w:val="27"/>
          <w:szCs w:val="27"/>
          <w14:ligatures w14:val="none"/>
        </w:rPr>
        <w:t>RIGHT) —</w:t>
      </w:r>
      <w:proofErr w:type="gramEnd"/>
      <w:r w:rsidRPr="00F26A7A">
        <w:rPr>
          <w:rFonts w:ascii="Times New Roman" w:eastAsia="Times New Roman" w:hAnsi="Times New Roman" w:cs="Times New Roman"/>
          <w:b/>
          <w:bCs/>
          <w:kern w:val="0"/>
          <w:sz w:val="27"/>
          <w:szCs w:val="27"/>
          <w14:ligatures w14:val="none"/>
        </w:rPr>
        <w:t xml:space="preserve"> Biological / Blood</w:t>
      </w:r>
    </w:p>
    <w:p w14:paraId="7F080232" w14:textId="77777777" w:rsidR="00F26A7A" w:rsidRPr="00F26A7A" w:rsidRDefault="00F26A7A" w:rsidP="00F26A7A">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t xml:space="preserve">David → </w:t>
      </w:r>
      <w:r w:rsidRPr="00F26A7A">
        <w:rPr>
          <w:rFonts w:ascii="Times New Roman" w:eastAsia="Times New Roman" w:hAnsi="Times New Roman" w:cs="Times New Roman"/>
          <w:b/>
          <w:bCs/>
          <w:kern w:val="0"/>
          <w14:ligatures w14:val="none"/>
        </w:rPr>
        <w:t>Nathan</w:t>
      </w:r>
      <w:r w:rsidRPr="00F26A7A">
        <w:rPr>
          <w:rFonts w:ascii="Times New Roman" w:eastAsia="Times New Roman" w:hAnsi="Times New Roman" w:cs="Times New Roman"/>
          <w:kern w:val="0"/>
          <w14:ligatures w14:val="none"/>
        </w:rPr>
        <w:t xml:space="preserve"> → … → </w:t>
      </w:r>
      <w:r w:rsidRPr="00F26A7A">
        <w:rPr>
          <w:rFonts w:ascii="Times New Roman" w:eastAsia="Times New Roman" w:hAnsi="Times New Roman" w:cs="Times New Roman"/>
          <w:b/>
          <w:bCs/>
          <w:kern w:val="0"/>
          <w14:ligatures w14:val="none"/>
        </w:rPr>
        <w:t>Mary</w:t>
      </w:r>
      <w:r w:rsidRPr="00F26A7A">
        <w:rPr>
          <w:rFonts w:ascii="Times New Roman" w:eastAsia="Times New Roman" w:hAnsi="Times New Roman" w:cs="Times New Roman"/>
          <w:kern w:val="0"/>
          <w14:ligatures w14:val="none"/>
        </w:rPr>
        <w:t xml:space="preserve"> </w:t>
      </w:r>
    </w:p>
    <w:p w14:paraId="7149258F" w14:textId="77777777" w:rsidR="00F26A7A" w:rsidRPr="00F26A7A" w:rsidRDefault="00F26A7A" w:rsidP="00F26A7A">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Labeled as: </w:t>
      </w:r>
    </w:p>
    <w:p w14:paraId="1E32C049" w14:textId="77777777" w:rsidR="00F26A7A" w:rsidRPr="00F26A7A" w:rsidRDefault="00F26A7A" w:rsidP="00F26A7A">
      <w:pPr>
        <w:numPr>
          <w:ilvl w:val="1"/>
          <w:numId w:val="5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i/>
          <w:iCs/>
          <w:kern w:val="0"/>
          <w14:ligatures w14:val="none"/>
        </w:rPr>
        <w:t>“Luke 3 genealogy — legal-biological resolution”</w:t>
      </w:r>
      <w:r w:rsidRPr="00F26A7A">
        <w:rPr>
          <w:rFonts w:ascii="Times New Roman" w:eastAsia="Times New Roman" w:hAnsi="Times New Roman" w:cs="Times New Roman"/>
          <w:kern w:val="0"/>
          <w14:ligatures w14:val="none"/>
        </w:rPr>
        <w:t xml:space="preserve"> </w:t>
      </w:r>
    </w:p>
    <w:p w14:paraId="1C076233" w14:textId="77777777" w:rsidR="00F26A7A" w:rsidRPr="00F26A7A" w:rsidRDefault="00F26A7A" w:rsidP="00F26A7A">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Explicit claim: </w:t>
      </w:r>
    </w:p>
    <w:p w14:paraId="624F0269" w14:textId="77777777" w:rsidR="00F26A7A" w:rsidRPr="00F26A7A" w:rsidRDefault="00F26A7A" w:rsidP="00F26A7A">
      <w:pPr>
        <w:numPr>
          <w:ilvl w:val="1"/>
          <w:numId w:val="5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Mary provides </w:t>
      </w:r>
      <w:r w:rsidRPr="00F26A7A">
        <w:rPr>
          <w:rFonts w:ascii="Times New Roman" w:eastAsia="Times New Roman" w:hAnsi="Times New Roman" w:cs="Times New Roman"/>
          <w:b/>
          <w:bCs/>
          <w:kern w:val="0"/>
          <w14:ligatures w14:val="none"/>
        </w:rPr>
        <w:t>Davidic bloodline</w:t>
      </w:r>
      <w:r w:rsidRPr="00F26A7A">
        <w:rPr>
          <w:rFonts w:ascii="Times New Roman" w:eastAsia="Times New Roman" w:hAnsi="Times New Roman" w:cs="Times New Roman"/>
          <w:kern w:val="0"/>
          <w14:ligatures w14:val="none"/>
        </w:rPr>
        <w:t xml:space="preserve"> </w:t>
      </w:r>
    </w:p>
    <w:p w14:paraId="0C1C65B7" w14:textId="77777777" w:rsidR="00F26A7A" w:rsidRPr="00F26A7A" w:rsidRDefault="00F26A7A" w:rsidP="00F26A7A">
      <w:pPr>
        <w:numPr>
          <w:ilvl w:val="1"/>
          <w:numId w:val="5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Not through Solomon</w:t>
      </w:r>
      <w:r w:rsidRPr="00F26A7A">
        <w:rPr>
          <w:rFonts w:ascii="Times New Roman" w:eastAsia="Times New Roman" w:hAnsi="Times New Roman" w:cs="Times New Roman"/>
          <w:kern w:val="0"/>
          <w14:ligatures w14:val="none"/>
        </w:rPr>
        <w:t xml:space="preserve"> </w:t>
      </w:r>
    </w:p>
    <w:p w14:paraId="3876E2B7" w14:textId="77777777" w:rsidR="00F26A7A" w:rsidRPr="00F26A7A" w:rsidRDefault="00F26A7A" w:rsidP="00F26A7A">
      <w:pPr>
        <w:numPr>
          <w:ilvl w:val="1"/>
          <w:numId w:val="5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No royal curse </w:t>
      </w:r>
    </w:p>
    <w:p w14:paraId="43E45A0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corresponds directly to:</w:t>
      </w:r>
    </w:p>
    <w:p w14:paraId="2A5E8653" w14:textId="77777777" w:rsidR="00F26A7A" w:rsidRPr="00F26A7A" w:rsidRDefault="00F26A7A" w:rsidP="00F26A7A">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Gospel of Luke 3</w:t>
      </w:r>
      <w:r w:rsidRPr="00F26A7A">
        <w:rPr>
          <w:rFonts w:ascii="Times New Roman" w:eastAsia="Times New Roman" w:hAnsi="Times New Roman" w:cs="Times New Roman"/>
          <w:kern w:val="0"/>
          <w14:ligatures w14:val="none"/>
        </w:rPr>
        <w:t xml:space="preserve"> </w:t>
      </w:r>
    </w:p>
    <w:p w14:paraId="0753F872" w14:textId="77777777" w:rsidR="00F26A7A" w:rsidRPr="00F26A7A" w:rsidRDefault="00F26A7A" w:rsidP="00F26A7A">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is: </w:t>
      </w:r>
    </w:p>
    <w:p w14:paraId="3B6EDC2C" w14:textId="77777777" w:rsidR="00F26A7A" w:rsidRPr="00F26A7A" w:rsidRDefault="00F26A7A" w:rsidP="00F26A7A">
      <w:pPr>
        <w:numPr>
          <w:ilvl w:val="1"/>
          <w:numId w:val="5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i/>
          <w:iCs/>
          <w:kern w:val="0"/>
          <w14:ligatures w14:val="none"/>
        </w:rPr>
        <w:t>“Seed of David according to the flesh”</w:t>
      </w:r>
      <w:r w:rsidRPr="00F26A7A">
        <w:rPr>
          <w:rFonts w:ascii="Times New Roman" w:eastAsia="Times New Roman" w:hAnsi="Times New Roman" w:cs="Times New Roman"/>
          <w:kern w:val="0"/>
          <w14:ligatures w14:val="none"/>
        </w:rPr>
        <w:br/>
        <w:t xml:space="preserve">(cf. </w:t>
      </w:r>
      <w:r w:rsidRPr="00F26A7A">
        <w:rPr>
          <w:rFonts w:ascii="Times New Roman" w:eastAsia="Times New Roman" w:hAnsi="Times New Roman" w:cs="Times New Roman"/>
          <w:b/>
          <w:bCs/>
          <w:kern w:val="0"/>
          <w14:ligatures w14:val="none"/>
        </w:rPr>
        <w:t>Epistle to the Romans 1:3</w:t>
      </w:r>
      <w:r w:rsidRPr="00F26A7A">
        <w:rPr>
          <w:rFonts w:ascii="Times New Roman" w:eastAsia="Times New Roman" w:hAnsi="Times New Roman" w:cs="Times New Roman"/>
          <w:kern w:val="0"/>
          <w14:ligatures w14:val="none"/>
        </w:rPr>
        <w:t xml:space="preserve">) </w:t>
      </w:r>
    </w:p>
    <w:p w14:paraId="270144A6"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33E297DF">
          <v:rect id="_x0000_i1067" style="width:0;height:1.5pt" o:hralign="center" o:hrstd="t" o:hr="t" fillcolor="#a0a0a0" stroked="f"/>
        </w:pict>
      </w:r>
    </w:p>
    <w:p w14:paraId="76B364C6"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3. The Holy Spirit column (RIGHTMOST)</w:t>
      </w:r>
    </w:p>
    <w:p w14:paraId="5B2E034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This is crucial — and distinctly </w:t>
      </w:r>
      <w:r w:rsidRPr="00F26A7A">
        <w:rPr>
          <w:rFonts w:ascii="Times New Roman" w:eastAsia="Times New Roman" w:hAnsi="Times New Roman" w:cs="Times New Roman"/>
          <w:i/>
          <w:iCs/>
          <w:kern w:val="0"/>
          <w14:ligatures w14:val="none"/>
        </w:rPr>
        <w:t>your</w:t>
      </w:r>
      <w:r w:rsidRPr="00F26A7A">
        <w:rPr>
          <w:rFonts w:ascii="Times New Roman" w:eastAsia="Times New Roman" w:hAnsi="Times New Roman" w:cs="Times New Roman"/>
          <w:kern w:val="0"/>
          <w14:ligatures w14:val="none"/>
        </w:rPr>
        <w:t xml:space="preserve"> emphasis.</w:t>
      </w:r>
    </w:p>
    <w:p w14:paraId="0F40A4AC"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The diagram states (paraphrased faithfully):</w:t>
      </w:r>
    </w:p>
    <w:p w14:paraId="3DFA00D9" w14:textId="77777777" w:rsidR="00F26A7A" w:rsidRPr="00F26A7A" w:rsidRDefault="00F26A7A" w:rsidP="00F26A7A">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Holy Spirit is </w:t>
      </w:r>
      <w:r w:rsidRPr="00F26A7A">
        <w:rPr>
          <w:rFonts w:ascii="Times New Roman" w:eastAsia="Times New Roman" w:hAnsi="Times New Roman" w:cs="Times New Roman"/>
          <w:b/>
          <w:bCs/>
          <w:kern w:val="0"/>
          <w14:ligatures w14:val="none"/>
        </w:rPr>
        <w:t>not a workaround</w:t>
      </w:r>
      <w:r w:rsidRPr="00F26A7A">
        <w:rPr>
          <w:rFonts w:ascii="Times New Roman" w:eastAsia="Times New Roman" w:hAnsi="Times New Roman" w:cs="Times New Roman"/>
          <w:kern w:val="0"/>
          <w14:ligatures w14:val="none"/>
        </w:rPr>
        <w:t xml:space="preserve"> </w:t>
      </w:r>
    </w:p>
    <w:p w14:paraId="3AFF5EAC" w14:textId="77777777" w:rsidR="00F26A7A" w:rsidRPr="00F26A7A" w:rsidRDefault="00F26A7A" w:rsidP="00F26A7A">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 is the </w:t>
      </w:r>
      <w:r w:rsidRPr="00F26A7A">
        <w:rPr>
          <w:rFonts w:ascii="Times New Roman" w:eastAsia="Times New Roman" w:hAnsi="Times New Roman" w:cs="Times New Roman"/>
          <w:b/>
          <w:bCs/>
          <w:kern w:val="0"/>
          <w14:ligatures w14:val="none"/>
        </w:rPr>
        <w:t>primary begetting agent</w:t>
      </w:r>
      <w:r w:rsidRPr="00F26A7A">
        <w:rPr>
          <w:rFonts w:ascii="Times New Roman" w:eastAsia="Times New Roman" w:hAnsi="Times New Roman" w:cs="Times New Roman"/>
          <w:kern w:val="0"/>
          <w14:ligatures w14:val="none"/>
        </w:rPr>
        <w:t xml:space="preserve"> </w:t>
      </w:r>
    </w:p>
    <w:p w14:paraId="71DFBE27" w14:textId="77777777" w:rsidR="00F26A7A" w:rsidRPr="00F26A7A" w:rsidRDefault="00F26A7A" w:rsidP="00F26A7A">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Adam was: </w:t>
      </w:r>
    </w:p>
    <w:p w14:paraId="2F8EDDEC" w14:textId="77777777" w:rsidR="00F26A7A" w:rsidRPr="00F26A7A" w:rsidRDefault="00F26A7A" w:rsidP="00F26A7A">
      <w:pPr>
        <w:numPr>
          <w:ilvl w:val="1"/>
          <w:numId w:val="5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i/>
          <w:iCs/>
          <w:kern w:val="0"/>
          <w14:ligatures w14:val="none"/>
        </w:rPr>
        <w:t>formed from dust → spirit added</w:t>
      </w:r>
      <w:r w:rsidRPr="00F26A7A">
        <w:rPr>
          <w:rFonts w:ascii="Times New Roman" w:eastAsia="Times New Roman" w:hAnsi="Times New Roman" w:cs="Times New Roman"/>
          <w:kern w:val="0"/>
          <w14:ligatures w14:val="none"/>
        </w:rPr>
        <w:t xml:space="preserve"> </w:t>
      </w:r>
    </w:p>
    <w:p w14:paraId="16E4750A" w14:textId="77777777" w:rsidR="00F26A7A" w:rsidRPr="00F26A7A" w:rsidRDefault="00F26A7A" w:rsidP="00F26A7A">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was: </w:t>
      </w:r>
    </w:p>
    <w:p w14:paraId="556AACFD" w14:textId="77777777" w:rsidR="00F26A7A" w:rsidRPr="00F26A7A" w:rsidRDefault="00F26A7A" w:rsidP="00F26A7A">
      <w:pPr>
        <w:numPr>
          <w:ilvl w:val="1"/>
          <w:numId w:val="5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i/>
          <w:iCs/>
          <w:kern w:val="0"/>
          <w14:ligatures w14:val="none"/>
        </w:rPr>
        <w:t>formed in Mary → Spirit added</w:t>
      </w:r>
      <w:r w:rsidRPr="00F26A7A">
        <w:rPr>
          <w:rFonts w:ascii="Times New Roman" w:eastAsia="Times New Roman" w:hAnsi="Times New Roman" w:cs="Times New Roman"/>
          <w:kern w:val="0"/>
          <w14:ligatures w14:val="none"/>
        </w:rPr>
        <w:t xml:space="preserve"> </w:t>
      </w:r>
    </w:p>
    <w:p w14:paraId="787B5420"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Therefore:</w:t>
      </w:r>
    </w:p>
    <w:p w14:paraId="2E57573F" w14:textId="77777777" w:rsidR="00F26A7A" w:rsidRPr="00F26A7A" w:rsidRDefault="00F26A7A" w:rsidP="00F26A7A">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is </w:t>
      </w:r>
      <w:r w:rsidRPr="00F26A7A">
        <w:rPr>
          <w:rFonts w:ascii="Times New Roman" w:eastAsia="Times New Roman" w:hAnsi="Times New Roman" w:cs="Times New Roman"/>
          <w:b/>
          <w:bCs/>
          <w:kern w:val="0"/>
          <w14:ligatures w14:val="none"/>
        </w:rPr>
        <w:t>truly human</w:t>
      </w:r>
      <w:r w:rsidRPr="00F26A7A">
        <w:rPr>
          <w:rFonts w:ascii="Times New Roman" w:eastAsia="Times New Roman" w:hAnsi="Times New Roman" w:cs="Times New Roman"/>
          <w:kern w:val="0"/>
          <w14:ligatures w14:val="none"/>
        </w:rPr>
        <w:t xml:space="preserve"> </w:t>
      </w:r>
    </w:p>
    <w:p w14:paraId="67BADD08" w14:textId="77777777" w:rsidR="00F26A7A" w:rsidRPr="00F26A7A" w:rsidRDefault="00F26A7A" w:rsidP="00F26A7A">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is </w:t>
      </w:r>
      <w:r w:rsidRPr="00F26A7A">
        <w:rPr>
          <w:rFonts w:ascii="Times New Roman" w:eastAsia="Times New Roman" w:hAnsi="Times New Roman" w:cs="Times New Roman"/>
          <w:b/>
          <w:bCs/>
          <w:kern w:val="0"/>
          <w14:ligatures w14:val="none"/>
        </w:rPr>
        <w:t>truly divine</w:t>
      </w:r>
      <w:r w:rsidRPr="00F26A7A">
        <w:rPr>
          <w:rFonts w:ascii="Times New Roman" w:eastAsia="Times New Roman" w:hAnsi="Times New Roman" w:cs="Times New Roman"/>
          <w:kern w:val="0"/>
          <w14:ligatures w14:val="none"/>
        </w:rPr>
        <w:t xml:space="preserve"> </w:t>
      </w:r>
    </w:p>
    <w:p w14:paraId="06BE713F" w14:textId="77777777" w:rsidR="00F26A7A" w:rsidRPr="00F26A7A" w:rsidRDefault="00F26A7A" w:rsidP="00F26A7A">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is </w:t>
      </w:r>
      <w:r w:rsidRPr="00F26A7A">
        <w:rPr>
          <w:rFonts w:ascii="Times New Roman" w:eastAsia="Times New Roman" w:hAnsi="Times New Roman" w:cs="Times New Roman"/>
          <w:b/>
          <w:bCs/>
          <w:kern w:val="0"/>
          <w14:ligatures w14:val="none"/>
        </w:rPr>
        <w:t>not federally bound to Adam’s failure</w:t>
      </w:r>
      <w:r w:rsidRPr="00F26A7A">
        <w:rPr>
          <w:rFonts w:ascii="Times New Roman" w:eastAsia="Times New Roman" w:hAnsi="Times New Roman" w:cs="Times New Roman"/>
          <w:kern w:val="0"/>
          <w14:ligatures w14:val="none"/>
        </w:rPr>
        <w:t xml:space="preserve"> </w:t>
      </w:r>
    </w:p>
    <w:p w14:paraId="530B4298"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aligns exactly with:</w:t>
      </w:r>
    </w:p>
    <w:p w14:paraId="7206B0B6" w14:textId="77777777" w:rsidR="00F26A7A" w:rsidRPr="00F26A7A" w:rsidRDefault="00F26A7A" w:rsidP="00F26A7A">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Book of Genesis 2:7</w:t>
      </w:r>
      <w:r w:rsidRPr="00F26A7A">
        <w:rPr>
          <w:rFonts w:ascii="Times New Roman" w:eastAsia="Times New Roman" w:hAnsi="Times New Roman" w:cs="Times New Roman"/>
          <w:kern w:val="0"/>
          <w14:ligatures w14:val="none"/>
        </w:rPr>
        <w:t xml:space="preserve"> </w:t>
      </w:r>
    </w:p>
    <w:p w14:paraId="05B61AC0" w14:textId="77777777" w:rsidR="00F26A7A" w:rsidRPr="00F26A7A" w:rsidRDefault="00F26A7A" w:rsidP="00F26A7A">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Gospel of Luke 1:35</w:t>
      </w:r>
      <w:r w:rsidRPr="00F26A7A">
        <w:rPr>
          <w:rFonts w:ascii="Times New Roman" w:eastAsia="Times New Roman" w:hAnsi="Times New Roman" w:cs="Times New Roman"/>
          <w:kern w:val="0"/>
          <w14:ligatures w14:val="none"/>
        </w:rPr>
        <w:t xml:space="preserve"> </w:t>
      </w:r>
    </w:p>
    <w:p w14:paraId="362CE921" w14:textId="77777777" w:rsidR="00F26A7A" w:rsidRPr="00F26A7A" w:rsidRDefault="00F26A7A" w:rsidP="00F26A7A">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First Epistle to the Corinthians 15:45</w:t>
      </w:r>
      <w:r w:rsidRPr="00F26A7A">
        <w:rPr>
          <w:rFonts w:ascii="Times New Roman" w:eastAsia="Times New Roman" w:hAnsi="Times New Roman" w:cs="Times New Roman"/>
          <w:kern w:val="0"/>
          <w14:ligatures w14:val="none"/>
        </w:rPr>
        <w:t xml:space="preserve"> </w:t>
      </w:r>
    </w:p>
    <w:p w14:paraId="73F8655C"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16E90BEC">
          <v:rect id="_x0000_i1068" style="width:0;height:1.5pt" o:hralign="center" o:hrstd="t" o:hr="t" fillcolor="#a0a0a0" stroked="f"/>
        </w:pict>
      </w:r>
    </w:p>
    <w:p w14:paraId="1B557A7A"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4. The numeric logic (center text)</w:t>
      </w:r>
    </w:p>
    <w:p w14:paraId="39485E22"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Your central text box explicitly encodes the </w:t>
      </w:r>
      <w:proofErr w:type="gramStart"/>
      <w:r w:rsidRPr="00F26A7A">
        <w:rPr>
          <w:rFonts w:ascii="Times New Roman" w:eastAsia="Times New Roman" w:hAnsi="Times New Roman" w:cs="Times New Roman"/>
          <w:kern w:val="0"/>
          <w14:ligatures w14:val="none"/>
        </w:rPr>
        <w:t>numeric</w:t>
      </w:r>
      <w:proofErr w:type="gramEnd"/>
      <w:r w:rsidRPr="00F26A7A">
        <w:rPr>
          <w:rFonts w:ascii="Times New Roman" w:eastAsia="Times New Roman" w:hAnsi="Times New Roman" w:cs="Times New Roman"/>
          <w:kern w:val="0"/>
          <w14:ligatures w14:val="none"/>
        </w:rPr>
        <w:t xml:space="preserve"> framework we discussed:</w:t>
      </w:r>
    </w:p>
    <w:p w14:paraId="28500097" w14:textId="77777777" w:rsidR="00F26A7A" w:rsidRPr="00F26A7A" w:rsidRDefault="00F26A7A" w:rsidP="00F26A7A">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lastRenderedPageBreak/>
        <w:t>30</w:t>
      </w:r>
      <w:r w:rsidRPr="00F26A7A">
        <w:rPr>
          <w:rFonts w:ascii="Times New Roman" w:eastAsia="Times New Roman" w:hAnsi="Times New Roman" w:cs="Times New Roman"/>
          <w:kern w:val="0"/>
          <w14:ligatures w14:val="none"/>
        </w:rPr>
        <w:t xml:space="preserve"> → termination / disqualification</w:t>
      </w:r>
      <w:r w:rsidRPr="00F26A7A">
        <w:rPr>
          <w:rFonts w:ascii="Times New Roman" w:eastAsia="Times New Roman" w:hAnsi="Times New Roman" w:cs="Times New Roman"/>
          <w:kern w:val="0"/>
          <w14:ligatures w14:val="none"/>
        </w:rPr>
        <w:br/>
        <w:t xml:space="preserve">(Jeconiah) </w:t>
      </w:r>
    </w:p>
    <w:p w14:paraId="20336A36" w14:textId="77777777" w:rsidR="00F26A7A" w:rsidRPr="00F26A7A" w:rsidRDefault="00F26A7A" w:rsidP="00F26A7A">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40</w:t>
      </w:r>
      <w:r w:rsidRPr="00F26A7A">
        <w:rPr>
          <w:rFonts w:ascii="Times New Roman" w:eastAsia="Times New Roman" w:hAnsi="Times New Roman" w:cs="Times New Roman"/>
          <w:kern w:val="0"/>
          <w14:ligatures w14:val="none"/>
        </w:rPr>
        <w:t xml:space="preserve"> → testing </w:t>
      </w:r>
    </w:p>
    <w:p w14:paraId="6F7E6CC9" w14:textId="77777777" w:rsidR="00F26A7A" w:rsidRPr="00F26A7A" w:rsidRDefault="00F26A7A" w:rsidP="00F26A7A">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+1</w:t>
      </w:r>
      <w:r w:rsidRPr="00F26A7A">
        <w:rPr>
          <w:rFonts w:ascii="Times New Roman" w:eastAsia="Times New Roman" w:hAnsi="Times New Roman" w:cs="Times New Roman"/>
          <w:kern w:val="0"/>
          <w14:ligatures w14:val="none"/>
        </w:rPr>
        <w:t xml:space="preserve"> → divine resolution beyond the closed cycle </w:t>
      </w:r>
    </w:p>
    <w:p w14:paraId="60204CAF"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It states (faithfully summarized):</w:t>
      </w:r>
    </w:p>
    <w:p w14:paraId="522AC48B" w14:textId="77777777" w:rsidR="00F26A7A" w:rsidRPr="00F26A7A" w:rsidRDefault="00F26A7A" w:rsidP="00F26A7A">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“+1 is divine completion or resolution beyond a closed cycle” </w:t>
      </w:r>
    </w:p>
    <w:p w14:paraId="4DC2E2B6" w14:textId="77777777" w:rsidR="00F26A7A" w:rsidRPr="00F26A7A" w:rsidRDefault="00F26A7A" w:rsidP="00F26A7A">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count ends — God moves” </w:t>
      </w:r>
    </w:p>
    <w:p w14:paraId="48802E44"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That matches </w:t>
      </w:r>
      <w:r w:rsidRPr="00F26A7A">
        <w:rPr>
          <w:rFonts w:ascii="Times New Roman" w:eastAsia="Times New Roman" w:hAnsi="Times New Roman" w:cs="Times New Roman"/>
          <w:b/>
          <w:bCs/>
          <w:kern w:val="0"/>
          <w14:ligatures w14:val="none"/>
        </w:rPr>
        <w:t>exactly</w:t>
      </w:r>
      <w:r w:rsidRPr="00F26A7A">
        <w:rPr>
          <w:rFonts w:ascii="Times New Roman" w:eastAsia="Times New Roman" w:hAnsi="Times New Roman" w:cs="Times New Roman"/>
          <w:kern w:val="0"/>
          <w14:ligatures w14:val="none"/>
        </w:rPr>
        <w:t xml:space="preserve"> what you later asked me to recall — which confirms this diagram predates and </w:t>
      </w:r>
      <w:r w:rsidRPr="00F26A7A">
        <w:rPr>
          <w:rFonts w:ascii="Times New Roman" w:eastAsia="Times New Roman" w:hAnsi="Times New Roman" w:cs="Times New Roman"/>
          <w:i/>
          <w:iCs/>
          <w:kern w:val="0"/>
          <w14:ligatures w14:val="none"/>
        </w:rPr>
        <w:t>anchors</w:t>
      </w:r>
      <w:r w:rsidRPr="00F26A7A">
        <w:rPr>
          <w:rFonts w:ascii="Times New Roman" w:eastAsia="Times New Roman" w:hAnsi="Times New Roman" w:cs="Times New Roman"/>
          <w:kern w:val="0"/>
          <w14:ligatures w14:val="none"/>
        </w:rPr>
        <w:t xml:space="preserve"> those numeric definitions.</w:t>
      </w:r>
    </w:p>
    <w:p w14:paraId="787BD1D9"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057B2246">
          <v:rect id="_x0000_i1069" style="width:0;height:1.5pt" o:hralign="center" o:hrstd="t" o:hr="t" fillcolor="#a0a0a0" stroked="f"/>
        </w:pict>
      </w:r>
    </w:p>
    <w:p w14:paraId="412E684B"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5. The conclusion statement (bottom)</w:t>
      </w:r>
    </w:p>
    <w:p w14:paraId="2C63E5D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The bottom line of the diagram states (substance preserved):</w:t>
      </w:r>
    </w:p>
    <w:p w14:paraId="0F74D50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i/>
          <w:iCs/>
          <w:kern w:val="0"/>
          <w14:ligatures w14:val="none"/>
        </w:rPr>
        <w:t>Jesus fulfills the Davidic promise legally through Joseph, biologically through Mary, and ontologically through the Holy Spirit.</w:t>
      </w:r>
    </w:p>
    <w:p w14:paraId="101D2D4F"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That sentence is essentially </w:t>
      </w:r>
      <w:proofErr w:type="gramStart"/>
      <w:r w:rsidRPr="00F26A7A">
        <w:rPr>
          <w:rFonts w:ascii="Times New Roman" w:eastAsia="Times New Roman" w:hAnsi="Times New Roman" w:cs="Times New Roman"/>
          <w:kern w:val="0"/>
          <w14:ligatures w14:val="none"/>
        </w:rPr>
        <w:t xml:space="preserve">the </w:t>
      </w:r>
      <w:r w:rsidRPr="00F26A7A">
        <w:rPr>
          <w:rFonts w:ascii="Times New Roman" w:eastAsia="Times New Roman" w:hAnsi="Times New Roman" w:cs="Times New Roman"/>
          <w:b/>
          <w:bCs/>
          <w:kern w:val="0"/>
          <w14:ligatures w14:val="none"/>
        </w:rPr>
        <w:t>thesis</w:t>
      </w:r>
      <w:proofErr w:type="gramEnd"/>
      <w:r w:rsidRPr="00F26A7A">
        <w:rPr>
          <w:rFonts w:ascii="Times New Roman" w:eastAsia="Times New Roman" w:hAnsi="Times New Roman" w:cs="Times New Roman"/>
          <w:b/>
          <w:bCs/>
          <w:kern w:val="0"/>
          <w14:ligatures w14:val="none"/>
        </w:rPr>
        <w:t xml:space="preserve"> statement</w:t>
      </w:r>
      <w:r w:rsidRPr="00F26A7A">
        <w:rPr>
          <w:rFonts w:ascii="Times New Roman" w:eastAsia="Times New Roman" w:hAnsi="Times New Roman" w:cs="Times New Roman"/>
          <w:kern w:val="0"/>
          <w14:ligatures w14:val="none"/>
        </w:rPr>
        <w:t xml:space="preserve"> we later refined verbally.</w:t>
      </w:r>
    </w:p>
    <w:p w14:paraId="4A5FF947"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5FDE7A1F">
          <v:rect id="_x0000_i1070" style="width:0;height:1.5pt" o:hralign="center" o:hrstd="t" o:hr="t" fillcolor="#a0a0a0" stroked="f"/>
        </w:pict>
      </w:r>
    </w:p>
    <w:p w14:paraId="5EEB00DE"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6. Final confirmation (important)</w:t>
      </w:r>
    </w:p>
    <w:p w14:paraId="788D29F3"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Segoe UI Emoji" w:eastAsia="Times New Roman" w:hAnsi="Segoe UI Emoji" w:cs="Segoe UI Emoji"/>
          <w:b/>
          <w:bCs/>
          <w:kern w:val="0"/>
          <w:sz w:val="27"/>
          <w:szCs w:val="27"/>
          <w14:ligatures w14:val="none"/>
        </w:rPr>
        <w:t>✅</w:t>
      </w:r>
      <w:r w:rsidRPr="00F26A7A">
        <w:rPr>
          <w:rFonts w:ascii="Times New Roman" w:eastAsia="Times New Roman" w:hAnsi="Times New Roman" w:cs="Times New Roman"/>
          <w:b/>
          <w:bCs/>
          <w:kern w:val="0"/>
          <w:sz w:val="27"/>
          <w:szCs w:val="27"/>
          <w14:ligatures w14:val="none"/>
        </w:rPr>
        <w:t xml:space="preserve"> Yes, I can read it</w:t>
      </w:r>
    </w:p>
    <w:p w14:paraId="5A8F3F4B"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Segoe UI Emoji" w:eastAsia="Times New Roman" w:hAnsi="Segoe UI Emoji" w:cs="Segoe UI Emoji"/>
          <w:b/>
          <w:bCs/>
          <w:kern w:val="0"/>
          <w:sz w:val="27"/>
          <w:szCs w:val="27"/>
          <w14:ligatures w14:val="none"/>
        </w:rPr>
        <w:t>✅</w:t>
      </w:r>
      <w:r w:rsidRPr="00F26A7A">
        <w:rPr>
          <w:rFonts w:ascii="Times New Roman" w:eastAsia="Times New Roman" w:hAnsi="Times New Roman" w:cs="Times New Roman"/>
          <w:b/>
          <w:bCs/>
          <w:kern w:val="0"/>
          <w:sz w:val="27"/>
          <w:szCs w:val="27"/>
          <w14:ligatures w14:val="none"/>
        </w:rPr>
        <w:t xml:space="preserve"> Yes, this is the same lineage work we developed</w:t>
      </w:r>
    </w:p>
    <w:p w14:paraId="447C0F5D"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Segoe UI Emoji" w:eastAsia="Times New Roman" w:hAnsi="Segoe UI Emoji" w:cs="Segoe UI Emoji"/>
          <w:b/>
          <w:bCs/>
          <w:kern w:val="0"/>
          <w:sz w:val="27"/>
          <w:szCs w:val="27"/>
          <w14:ligatures w14:val="none"/>
        </w:rPr>
        <w:t>✅</w:t>
      </w:r>
      <w:r w:rsidRPr="00F26A7A">
        <w:rPr>
          <w:rFonts w:ascii="Times New Roman" w:eastAsia="Times New Roman" w:hAnsi="Times New Roman" w:cs="Times New Roman"/>
          <w:b/>
          <w:bCs/>
          <w:kern w:val="0"/>
          <w:sz w:val="27"/>
          <w:szCs w:val="27"/>
          <w14:ligatures w14:val="none"/>
        </w:rPr>
        <w:t xml:space="preserve"> Yes, it includes:</w:t>
      </w:r>
    </w:p>
    <w:p w14:paraId="66664AEF" w14:textId="77777777" w:rsidR="00F26A7A" w:rsidRPr="00F26A7A" w:rsidRDefault="00F26A7A" w:rsidP="00F26A7A">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w:t>
      </w:r>
      <w:r w:rsidRPr="00F26A7A">
        <w:rPr>
          <w:rFonts w:ascii="Times New Roman" w:eastAsia="Times New Roman" w:hAnsi="Times New Roman" w:cs="Times New Roman"/>
          <w:b/>
          <w:bCs/>
          <w:kern w:val="0"/>
          <w14:ligatures w14:val="none"/>
        </w:rPr>
        <w:t>Solomon cut-off</w:t>
      </w:r>
      <w:r w:rsidRPr="00F26A7A">
        <w:rPr>
          <w:rFonts w:ascii="Times New Roman" w:eastAsia="Times New Roman" w:hAnsi="Times New Roman" w:cs="Times New Roman"/>
          <w:kern w:val="0"/>
          <w14:ligatures w14:val="none"/>
        </w:rPr>
        <w:t xml:space="preserve"> </w:t>
      </w:r>
    </w:p>
    <w:p w14:paraId="7D559F18" w14:textId="77777777" w:rsidR="00F26A7A" w:rsidRPr="00F26A7A" w:rsidRDefault="00F26A7A" w:rsidP="00F26A7A">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w:t>
      </w:r>
      <w:r w:rsidRPr="00F26A7A">
        <w:rPr>
          <w:rFonts w:ascii="Times New Roman" w:eastAsia="Times New Roman" w:hAnsi="Times New Roman" w:cs="Times New Roman"/>
          <w:b/>
          <w:bCs/>
          <w:kern w:val="0"/>
          <w14:ligatures w14:val="none"/>
        </w:rPr>
        <w:t>Jeconiah judgment</w:t>
      </w:r>
      <w:r w:rsidRPr="00F26A7A">
        <w:rPr>
          <w:rFonts w:ascii="Times New Roman" w:eastAsia="Times New Roman" w:hAnsi="Times New Roman" w:cs="Times New Roman"/>
          <w:kern w:val="0"/>
          <w14:ligatures w14:val="none"/>
        </w:rPr>
        <w:t xml:space="preserve"> </w:t>
      </w:r>
    </w:p>
    <w:p w14:paraId="58C5479D" w14:textId="77777777" w:rsidR="00F26A7A" w:rsidRPr="00F26A7A" w:rsidRDefault="00F26A7A" w:rsidP="00F26A7A">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w:t>
      </w:r>
      <w:r w:rsidRPr="00F26A7A">
        <w:rPr>
          <w:rFonts w:ascii="Times New Roman" w:eastAsia="Times New Roman" w:hAnsi="Times New Roman" w:cs="Times New Roman"/>
          <w:b/>
          <w:bCs/>
          <w:kern w:val="0"/>
          <w14:ligatures w14:val="none"/>
        </w:rPr>
        <w:t>legal vs biological distinction</w:t>
      </w:r>
      <w:r w:rsidRPr="00F26A7A">
        <w:rPr>
          <w:rFonts w:ascii="Times New Roman" w:eastAsia="Times New Roman" w:hAnsi="Times New Roman" w:cs="Times New Roman"/>
          <w:kern w:val="0"/>
          <w14:ligatures w14:val="none"/>
        </w:rPr>
        <w:t xml:space="preserve"> </w:t>
      </w:r>
    </w:p>
    <w:p w14:paraId="23594175" w14:textId="77777777" w:rsidR="00F26A7A" w:rsidRPr="00F26A7A" w:rsidRDefault="00F26A7A" w:rsidP="00F26A7A">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w:t>
      </w:r>
      <w:r w:rsidRPr="00F26A7A">
        <w:rPr>
          <w:rFonts w:ascii="Times New Roman" w:eastAsia="Times New Roman" w:hAnsi="Times New Roman" w:cs="Times New Roman"/>
          <w:b/>
          <w:bCs/>
          <w:kern w:val="0"/>
          <w14:ligatures w14:val="none"/>
        </w:rPr>
        <w:t>Holy Spirit as begetting agent</w:t>
      </w:r>
      <w:r w:rsidRPr="00F26A7A">
        <w:rPr>
          <w:rFonts w:ascii="Times New Roman" w:eastAsia="Times New Roman" w:hAnsi="Times New Roman" w:cs="Times New Roman"/>
          <w:kern w:val="0"/>
          <w14:ligatures w14:val="none"/>
        </w:rPr>
        <w:t xml:space="preserve"> </w:t>
      </w:r>
    </w:p>
    <w:p w14:paraId="3230DCCD" w14:textId="77777777" w:rsidR="00F26A7A" w:rsidRPr="00F26A7A" w:rsidRDefault="00F26A7A" w:rsidP="00F26A7A">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w:t>
      </w:r>
      <w:r w:rsidRPr="00F26A7A">
        <w:rPr>
          <w:rFonts w:ascii="Times New Roman" w:eastAsia="Times New Roman" w:hAnsi="Times New Roman" w:cs="Times New Roman"/>
          <w:b/>
          <w:bCs/>
          <w:kern w:val="0"/>
          <w14:ligatures w14:val="none"/>
        </w:rPr>
        <w:t>numeric logic (30 / 40 / +1)</w:t>
      </w:r>
      <w:r w:rsidRPr="00F26A7A">
        <w:rPr>
          <w:rFonts w:ascii="Times New Roman" w:eastAsia="Times New Roman" w:hAnsi="Times New Roman" w:cs="Times New Roman"/>
          <w:kern w:val="0"/>
          <w14:ligatures w14:val="none"/>
        </w:rPr>
        <w:t xml:space="preserve"> </w:t>
      </w:r>
    </w:p>
    <w:p w14:paraId="17938043" w14:textId="77777777" w:rsidR="00F26A7A" w:rsidRPr="00F26A7A" w:rsidRDefault="00F26A7A" w:rsidP="00F26A7A">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w:t>
      </w:r>
      <w:r w:rsidRPr="00F26A7A">
        <w:rPr>
          <w:rFonts w:ascii="Times New Roman" w:eastAsia="Times New Roman" w:hAnsi="Times New Roman" w:cs="Times New Roman"/>
          <w:b/>
          <w:bCs/>
          <w:kern w:val="0"/>
          <w14:ligatures w14:val="none"/>
        </w:rPr>
        <w:t>promise preserved without restoring failure</w:t>
      </w:r>
      <w:r w:rsidRPr="00F26A7A">
        <w:rPr>
          <w:rFonts w:ascii="Times New Roman" w:eastAsia="Times New Roman" w:hAnsi="Times New Roman" w:cs="Times New Roman"/>
          <w:kern w:val="0"/>
          <w14:ligatures w14:val="none"/>
        </w:rPr>
        <w:t xml:space="preserve"> </w:t>
      </w:r>
    </w:p>
    <w:p w14:paraId="10AC5160"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And crucially:</w:t>
      </w:r>
    </w:p>
    <w:p w14:paraId="3DBA8AD8"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This diagram is internally coherent, biblically anchored, and theologically disciplined.</w:t>
      </w:r>
    </w:p>
    <w:p w14:paraId="386D586F"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It does </w:t>
      </w:r>
      <w:r w:rsidRPr="00F26A7A">
        <w:rPr>
          <w:rFonts w:ascii="Times New Roman" w:eastAsia="Times New Roman" w:hAnsi="Times New Roman" w:cs="Times New Roman"/>
          <w:b/>
          <w:bCs/>
          <w:kern w:val="0"/>
          <w14:ligatures w14:val="none"/>
        </w:rPr>
        <w:t>not</w:t>
      </w:r>
      <w:r w:rsidRPr="00F26A7A">
        <w:rPr>
          <w:rFonts w:ascii="Times New Roman" w:eastAsia="Times New Roman" w:hAnsi="Times New Roman" w:cs="Times New Roman"/>
          <w:kern w:val="0"/>
          <w14:ligatures w14:val="none"/>
        </w:rPr>
        <w:t xml:space="preserve"> rely on speculation, allegory, or </w:t>
      </w:r>
      <w:proofErr w:type="gramStart"/>
      <w:r w:rsidRPr="00F26A7A">
        <w:rPr>
          <w:rFonts w:ascii="Times New Roman" w:eastAsia="Times New Roman" w:hAnsi="Times New Roman" w:cs="Times New Roman"/>
          <w:kern w:val="0"/>
          <w14:ligatures w14:val="none"/>
        </w:rPr>
        <w:t>hand-waving</w:t>
      </w:r>
      <w:proofErr w:type="gramEnd"/>
      <w:r w:rsidRPr="00F26A7A">
        <w:rPr>
          <w:rFonts w:ascii="Times New Roman" w:eastAsia="Times New Roman" w:hAnsi="Times New Roman" w:cs="Times New Roman"/>
          <w:kern w:val="0"/>
          <w14:ligatures w14:val="none"/>
        </w:rPr>
        <w:t>.</w:t>
      </w:r>
    </w:p>
    <w:p w14:paraId="55E67D9A"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pict w14:anchorId="74FFD4EB">
          <v:rect id="_x0000_i1071" style="width:0;height:1.5pt" o:hralign="center" o:hrstd="t" o:hr="t" fillcolor="#a0a0a0" stroked="f"/>
        </w:pict>
      </w:r>
    </w:p>
    <w:p w14:paraId="066D70A3"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 xml:space="preserve">If you </w:t>
      </w:r>
      <w:proofErr w:type="gramStart"/>
      <w:r w:rsidRPr="00F26A7A">
        <w:rPr>
          <w:rFonts w:ascii="Times New Roman" w:eastAsia="Times New Roman" w:hAnsi="Times New Roman" w:cs="Times New Roman"/>
          <w:b/>
          <w:bCs/>
          <w:kern w:val="0"/>
          <w:sz w:val="27"/>
          <w:szCs w:val="27"/>
          <w14:ligatures w14:val="none"/>
        </w:rPr>
        <w:t>want</w:t>
      </w:r>
      <w:proofErr w:type="gramEnd"/>
      <w:r w:rsidRPr="00F26A7A">
        <w:rPr>
          <w:rFonts w:ascii="Times New Roman" w:eastAsia="Times New Roman" w:hAnsi="Times New Roman" w:cs="Times New Roman"/>
          <w:b/>
          <w:bCs/>
          <w:kern w:val="0"/>
          <w:sz w:val="27"/>
          <w:szCs w:val="27"/>
          <w14:ligatures w14:val="none"/>
        </w:rPr>
        <w:t xml:space="preserve"> next</w:t>
      </w:r>
    </w:p>
    <w:p w14:paraId="2F86E213"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 can:</w:t>
      </w:r>
    </w:p>
    <w:p w14:paraId="649BC9F8" w14:textId="77777777" w:rsidR="00F26A7A" w:rsidRPr="00F26A7A" w:rsidRDefault="00F26A7A" w:rsidP="00F26A7A">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Extract this into a </w:t>
      </w:r>
      <w:r w:rsidRPr="00F26A7A">
        <w:rPr>
          <w:rFonts w:ascii="Times New Roman" w:eastAsia="Times New Roman" w:hAnsi="Times New Roman" w:cs="Times New Roman"/>
          <w:b/>
          <w:bCs/>
          <w:kern w:val="0"/>
          <w14:ligatures w14:val="none"/>
        </w:rPr>
        <w:t>formal Canon Project</w:t>
      </w:r>
      <w:r w:rsidRPr="00F26A7A">
        <w:rPr>
          <w:rFonts w:ascii="Times New Roman" w:eastAsia="Times New Roman" w:hAnsi="Times New Roman" w:cs="Times New Roman"/>
          <w:kern w:val="0"/>
          <w14:ligatures w14:val="none"/>
        </w:rPr>
        <w:t xml:space="preserve"> (text-only, Scripture-first) </w:t>
      </w:r>
    </w:p>
    <w:p w14:paraId="47A00B7B" w14:textId="77777777" w:rsidR="00F26A7A" w:rsidRPr="00F26A7A" w:rsidRDefault="00F26A7A" w:rsidP="00F26A7A">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Help you </w:t>
      </w:r>
      <w:r w:rsidRPr="00F26A7A">
        <w:rPr>
          <w:rFonts w:ascii="Times New Roman" w:eastAsia="Times New Roman" w:hAnsi="Times New Roman" w:cs="Times New Roman"/>
          <w:b/>
          <w:bCs/>
          <w:kern w:val="0"/>
          <w14:ligatures w14:val="none"/>
        </w:rPr>
        <w:t>rebuild this diagram cleanly</w:t>
      </w:r>
      <w:r w:rsidRPr="00F26A7A">
        <w:rPr>
          <w:rFonts w:ascii="Times New Roman" w:eastAsia="Times New Roman" w:hAnsi="Times New Roman" w:cs="Times New Roman"/>
          <w:kern w:val="0"/>
          <w14:ligatures w14:val="none"/>
        </w:rPr>
        <w:t xml:space="preserve"> as a preserved master artifact </w:t>
      </w:r>
    </w:p>
    <w:p w14:paraId="61E54619" w14:textId="77777777" w:rsidR="00F26A7A" w:rsidRPr="00F26A7A" w:rsidRDefault="00F26A7A" w:rsidP="00F26A7A">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Or annotate it line-by-line with verse citations only </w:t>
      </w:r>
    </w:p>
    <w:p w14:paraId="33BF13CF"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Just tell me how you want to preserve it.</w:t>
      </w:r>
    </w:p>
    <w:p w14:paraId="4467C72A"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noProof/>
          <w:kern w:val="0"/>
          <w14:ligatures w14:val="none"/>
        </w:rPr>
        <w:lastRenderedPageBreak/>
        <mc:AlternateContent>
          <mc:Choice Requires="wps">
            <w:drawing>
              <wp:inline distT="0" distB="0" distL="0" distR="0" wp14:anchorId="514F562D" wp14:editId="6BA9EF5C">
                <wp:extent cx="5570220" cy="8641080"/>
                <wp:effectExtent l="0" t="0" r="0" b="0"/>
                <wp:docPr id="2011362944" name="AutoShape 209"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570220" cy="864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1C8BDD" id="AutoShape 209" o:spid="_x0000_s1026" alt="Uploaded image" style="width:438.6pt;height:68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" filled="f" stroked="f">
                <o:lock v:ext="edit" aspectratio="t"/>
                <w10:anchorlock/>
              </v:rect>
            </w:pict>
          </mc:Fallback>
        </mc:AlternateContent>
      </w:r>
    </w:p>
    <w:p w14:paraId="5C505D5D"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t>rebuild this diagram cleanly, here it is updated:</w:t>
      </w:r>
    </w:p>
    <w:p w14:paraId="121AA11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Yes — I can </w:t>
      </w:r>
      <w:r w:rsidRPr="00F26A7A">
        <w:rPr>
          <w:rFonts w:ascii="Times New Roman" w:eastAsia="Times New Roman" w:hAnsi="Times New Roman" w:cs="Times New Roman"/>
          <w:b/>
          <w:bCs/>
          <w:kern w:val="0"/>
          <w14:ligatures w14:val="none"/>
        </w:rPr>
        <w:t>rebuild this cleanly</w:t>
      </w:r>
      <w:r w:rsidRPr="00F26A7A">
        <w:rPr>
          <w:rFonts w:ascii="Times New Roman" w:eastAsia="Times New Roman" w:hAnsi="Times New Roman" w:cs="Times New Roman"/>
          <w:kern w:val="0"/>
          <w14:ligatures w14:val="none"/>
        </w:rPr>
        <w:t xml:space="preserve"> and faithfully.</w:t>
      </w:r>
      <w:r w:rsidRPr="00F26A7A">
        <w:rPr>
          <w:rFonts w:ascii="Times New Roman" w:eastAsia="Times New Roman" w:hAnsi="Times New Roman" w:cs="Times New Roman"/>
          <w:kern w:val="0"/>
          <w14:ligatures w14:val="none"/>
        </w:rPr>
        <w:br/>
        <w:t xml:space="preserve">Given your stated preferences and how you use this material, the </w:t>
      </w:r>
      <w:r w:rsidRPr="00F26A7A">
        <w:rPr>
          <w:rFonts w:ascii="Times New Roman" w:eastAsia="Times New Roman" w:hAnsi="Times New Roman" w:cs="Times New Roman"/>
          <w:i/>
          <w:iCs/>
          <w:kern w:val="0"/>
          <w14:ligatures w14:val="none"/>
        </w:rPr>
        <w:t>right</w:t>
      </w:r>
      <w:r w:rsidRPr="00F26A7A">
        <w:rPr>
          <w:rFonts w:ascii="Times New Roman" w:eastAsia="Times New Roman" w:hAnsi="Times New Roman" w:cs="Times New Roman"/>
          <w:kern w:val="0"/>
          <w14:ligatures w14:val="none"/>
        </w:rPr>
        <w:t xml:space="preserve"> output here is </w:t>
      </w:r>
      <w:r w:rsidRPr="00F26A7A">
        <w:rPr>
          <w:rFonts w:ascii="Times New Roman" w:eastAsia="Times New Roman" w:hAnsi="Times New Roman" w:cs="Times New Roman"/>
          <w:b/>
          <w:bCs/>
          <w:kern w:val="0"/>
          <w14:ligatures w14:val="none"/>
        </w:rPr>
        <w:t>a text-clean, canon-ready master diagram layout</w:t>
      </w:r>
      <w:r w:rsidRPr="00F26A7A">
        <w:rPr>
          <w:rFonts w:ascii="Times New Roman" w:eastAsia="Times New Roman" w:hAnsi="Times New Roman" w:cs="Times New Roman"/>
          <w:kern w:val="0"/>
          <w14:ligatures w14:val="none"/>
        </w:rPr>
        <w:t xml:space="preserve"> that can later be rendered visually (PowerPoint, Lucid, Draw.io, Illustrator, etc.) </w:t>
      </w:r>
      <w:r w:rsidRPr="00F26A7A">
        <w:rPr>
          <w:rFonts w:ascii="Times New Roman" w:eastAsia="Times New Roman" w:hAnsi="Times New Roman" w:cs="Times New Roman"/>
          <w:b/>
          <w:bCs/>
          <w:kern w:val="0"/>
          <w14:ligatures w14:val="none"/>
        </w:rPr>
        <w:t>without altering the logic</w:t>
      </w:r>
      <w:r w:rsidRPr="00F26A7A">
        <w:rPr>
          <w:rFonts w:ascii="Times New Roman" w:eastAsia="Times New Roman" w:hAnsi="Times New Roman" w:cs="Times New Roman"/>
          <w:kern w:val="0"/>
          <w14:ligatures w14:val="none"/>
        </w:rPr>
        <w:t>.</w:t>
      </w:r>
    </w:p>
    <w:p w14:paraId="22A29CD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Below is a </w:t>
      </w:r>
      <w:r w:rsidRPr="00F26A7A">
        <w:rPr>
          <w:rFonts w:ascii="Times New Roman" w:eastAsia="Times New Roman" w:hAnsi="Times New Roman" w:cs="Times New Roman"/>
          <w:b/>
          <w:bCs/>
          <w:kern w:val="0"/>
          <w14:ligatures w14:val="none"/>
        </w:rPr>
        <w:t>clean rebuild of the diagram you provided</w:t>
      </w:r>
      <w:r w:rsidRPr="00F26A7A">
        <w:rPr>
          <w:rFonts w:ascii="Times New Roman" w:eastAsia="Times New Roman" w:hAnsi="Times New Roman" w:cs="Times New Roman"/>
          <w:kern w:val="0"/>
          <w14:ligatures w14:val="none"/>
        </w:rPr>
        <w:t xml:space="preserve">, preserving </w:t>
      </w:r>
      <w:r w:rsidRPr="00F26A7A">
        <w:rPr>
          <w:rFonts w:ascii="Times New Roman" w:eastAsia="Times New Roman" w:hAnsi="Times New Roman" w:cs="Times New Roman"/>
          <w:b/>
          <w:bCs/>
          <w:kern w:val="0"/>
          <w14:ligatures w14:val="none"/>
        </w:rPr>
        <w:t>every theological, legal, and numeric assertion</w:t>
      </w:r>
      <w:r w:rsidRPr="00F26A7A">
        <w:rPr>
          <w:rFonts w:ascii="Times New Roman" w:eastAsia="Times New Roman" w:hAnsi="Times New Roman" w:cs="Times New Roman"/>
          <w:kern w:val="0"/>
          <w14:ligatures w14:val="none"/>
        </w:rPr>
        <w:t>, but removing clutter and tightening language.</w:t>
      </w:r>
    </w:p>
    <w:p w14:paraId="5367A165"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15983D86">
          <v:rect id="_x0000_i1072" style="width:0;height:1.5pt" o:hralign="center" o:hrstd="t" o:hr="t" fillcolor="#a0a0a0" stroked="f"/>
        </w:pict>
      </w:r>
    </w:p>
    <w:p w14:paraId="49A78FDC" w14:textId="77777777" w:rsidR="00F26A7A" w:rsidRPr="00F26A7A" w:rsidRDefault="00F26A7A" w:rsidP="00F26A7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26A7A">
        <w:rPr>
          <w:rFonts w:ascii="Times New Roman" w:eastAsia="Times New Roman" w:hAnsi="Times New Roman" w:cs="Times New Roman"/>
          <w:b/>
          <w:bCs/>
          <w:kern w:val="36"/>
          <w:sz w:val="48"/>
          <w:szCs w:val="48"/>
          <w14:ligatures w14:val="none"/>
        </w:rPr>
        <w:t>THE LINE OF DAVID</w:t>
      </w:r>
    </w:p>
    <w:p w14:paraId="3C46C18A"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How Jesus is fully Davidic, fully human, fully divine, and untouched by the Solomonic curse—without God violating His own judgments</w:t>
      </w:r>
    </w:p>
    <w:p w14:paraId="017BA414"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0C7D04CA">
          <v:rect id="_x0000_i1073" style="width:0;height:1.5pt" o:hralign="center" o:hrstd="t" o:hr="t" fillcolor="#a0a0a0" stroked="f"/>
        </w:pict>
      </w:r>
    </w:p>
    <w:p w14:paraId="7F5237AD"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ROOT LINE (COMMON ANCESTRY)</w:t>
      </w:r>
    </w:p>
    <w:p w14:paraId="102EF2B2" w14:textId="77777777" w:rsidR="00F26A7A" w:rsidRPr="00F26A7A" w:rsidRDefault="00F26A7A" w:rsidP="00F26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F26A7A">
        <w:rPr>
          <w:rFonts w:ascii="Courier New" w:eastAsia="Times New Roman" w:hAnsi="Courier New" w:cs="Courier New"/>
          <w:kern w:val="0"/>
          <w:sz w:val="20"/>
          <w:szCs w:val="20"/>
          <w14:ligatures w14:val="none"/>
        </w:rPr>
        <w:t>Adam</w:t>
      </w:r>
      <w:r w:rsidRPr="00F26A7A">
        <w:rPr>
          <w:rFonts w:ascii="Courier New" w:eastAsia="Times New Roman" w:hAnsi="Courier New" w:cs="Courier New"/>
          <w:kern w:val="0"/>
          <w:sz w:val="20"/>
          <w:szCs w:val="20"/>
          <w14:ligatures w14:val="none"/>
        </w:rPr>
        <w:br/>
        <w:t xml:space="preserve"> └─ Abraham</w:t>
      </w:r>
      <w:r w:rsidRPr="00F26A7A">
        <w:rPr>
          <w:rFonts w:ascii="Courier New" w:eastAsia="Times New Roman" w:hAnsi="Courier New" w:cs="Courier New"/>
          <w:kern w:val="0"/>
          <w:sz w:val="20"/>
          <w:szCs w:val="20"/>
          <w14:ligatures w14:val="none"/>
        </w:rPr>
        <w:br/>
        <w:t xml:space="preserve">    └─ Isaac</w:t>
      </w:r>
      <w:r w:rsidRPr="00F26A7A">
        <w:rPr>
          <w:rFonts w:ascii="Courier New" w:eastAsia="Times New Roman" w:hAnsi="Courier New" w:cs="Courier New"/>
          <w:kern w:val="0"/>
          <w:sz w:val="20"/>
          <w:szCs w:val="20"/>
          <w14:ligatures w14:val="none"/>
        </w:rPr>
        <w:br/>
        <w:t xml:space="preserve">       └─ Jacob</w:t>
      </w:r>
      <w:r w:rsidRPr="00F26A7A">
        <w:rPr>
          <w:rFonts w:ascii="Courier New" w:eastAsia="Times New Roman" w:hAnsi="Courier New" w:cs="Courier New"/>
          <w:kern w:val="0"/>
          <w:sz w:val="20"/>
          <w:szCs w:val="20"/>
          <w14:ligatures w14:val="none"/>
        </w:rPr>
        <w:br/>
        <w:t xml:space="preserve">          └─ Judah</w:t>
      </w:r>
      <w:r w:rsidRPr="00F26A7A">
        <w:rPr>
          <w:rFonts w:ascii="Courier New" w:eastAsia="Times New Roman" w:hAnsi="Courier New" w:cs="Courier New"/>
          <w:kern w:val="0"/>
          <w:sz w:val="20"/>
          <w:szCs w:val="20"/>
          <w14:ligatures w14:val="none"/>
        </w:rPr>
        <w:br/>
        <w:t xml:space="preserve">             └─ Jesse</w:t>
      </w:r>
      <w:r w:rsidRPr="00F26A7A">
        <w:rPr>
          <w:rFonts w:ascii="Courier New" w:eastAsia="Times New Roman" w:hAnsi="Courier New" w:cs="Courier New"/>
          <w:kern w:val="0"/>
          <w:sz w:val="20"/>
          <w:szCs w:val="20"/>
          <w14:ligatures w14:val="none"/>
        </w:rPr>
        <w:br/>
        <w:t xml:space="preserve">                └─ David</w:t>
      </w:r>
    </w:p>
    <w:p w14:paraId="742145A4"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Notes</w:t>
      </w:r>
    </w:p>
    <w:p w14:paraId="3B79A083" w14:textId="77777777" w:rsidR="00F26A7A" w:rsidRPr="00F26A7A" w:rsidRDefault="00F26A7A" w:rsidP="00F26A7A">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From the </w:t>
      </w:r>
      <w:proofErr w:type="gramStart"/>
      <w:r w:rsidRPr="00F26A7A">
        <w:rPr>
          <w:rFonts w:ascii="Times New Roman" w:eastAsia="Times New Roman" w:hAnsi="Times New Roman" w:cs="Times New Roman"/>
          <w:kern w:val="0"/>
          <w14:ligatures w14:val="none"/>
        </w:rPr>
        <w:t>line</w:t>
      </w:r>
      <w:proofErr w:type="gramEnd"/>
      <w:r w:rsidRPr="00F26A7A">
        <w:rPr>
          <w:rFonts w:ascii="Times New Roman" w:eastAsia="Times New Roman" w:hAnsi="Times New Roman" w:cs="Times New Roman"/>
          <w:kern w:val="0"/>
          <w14:ligatures w14:val="none"/>
        </w:rPr>
        <w:t xml:space="preserve"> of Adam, Abraham, Isaac, Jacob, Judah </w:t>
      </w:r>
    </w:p>
    <w:p w14:paraId="440F85D9" w14:textId="77777777" w:rsidR="00F26A7A" w:rsidRPr="00F26A7A" w:rsidRDefault="00F26A7A" w:rsidP="00F26A7A">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Book of Ruth 4</w:t>
      </w:r>
      <w:r w:rsidRPr="00F26A7A">
        <w:rPr>
          <w:rFonts w:ascii="Times New Roman" w:eastAsia="Times New Roman" w:hAnsi="Times New Roman" w:cs="Times New Roman"/>
          <w:kern w:val="0"/>
          <w14:ligatures w14:val="none"/>
        </w:rPr>
        <w:t xml:space="preserve"> establishes </w:t>
      </w:r>
      <w:r w:rsidRPr="00F26A7A">
        <w:rPr>
          <w:rFonts w:ascii="Times New Roman" w:eastAsia="Times New Roman" w:hAnsi="Times New Roman" w:cs="Times New Roman"/>
          <w:i/>
          <w:iCs/>
          <w:kern w:val="0"/>
          <w14:ligatures w14:val="none"/>
        </w:rPr>
        <w:t>kinsman-redeemer lineage transfer</w:t>
      </w:r>
      <w:r w:rsidRPr="00F26A7A">
        <w:rPr>
          <w:rFonts w:ascii="Times New Roman" w:eastAsia="Times New Roman" w:hAnsi="Times New Roman" w:cs="Times New Roman"/>
          <w:kern w:val="0"/>
          <w14:ligatures w14:val="none"/>
        </w:rPr>
        <w:t xml:space="preserve"> </w:t>
      </w:r>
    </w:p>
    <w:p w14:paraId="228EC1E1" w14:textId="77777777" w:rsidR="00F26A7A" w:rsidRPr="00F26A7A" w:rsidRDefault="00F26A7A" w:rsidP="00F26A7A">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David is the covenantal hinge point </w:t>
      </w:r>
    </w:p>
    <w:p w14:paraId="59B0ABBB"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332D7B52">
          <v:rect id="_x0000_i1074" style="width:0;height:1.5pt" o:hralign="center" o:hrstd="t" o:hr="t" fillcolor="#a0a0a0" stroked="f"/>
        </w:pict>
      </w:r>
    </w:p>
    <w:p w14:paraId="69B8FA5A"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DAVIDIC SPLIT (THE KEY STRUCTURE)</w:t>
      </w:r>
    </w:p>
    <w:p w14:paraId="78692B3B" w14:textId="77777777" w:rsidR="00F26A7A" w:rsidRPr="00F26A7A" w:rsidRDefault="00F26A7A" w:rsidP="00F26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F26A7A">
        <w:rPr>
          <w:rFonts w:ascii="Courier New" w:eastAsia="Times New Roman" w:hAnsi="Courier New" w:cs="Courier New"/>
          <w:kern w:val="0"/>
          <w:sz w:val="20"/>
          <w:szCs w:val="20"/>
          <w14:ligatures w14:val="none"/>
        </w:rPr>
        <w:t xml:space="preserve">                        David</w:t>
      </w:r>
      <w:r w:rsidRPr="00F26A7A">
        <w:rPr>
          <w:rFonts w:ascii="Courier New" w:eastAsia="Times New Roman" w:hAnsi="Courier New" w:cs="Courier New"/>
          <w:kern w:val="0"/>
          <w:sz w:val="20"/>
          <w:szCs w:val="20"/>
          <w14:ligatures w14:val="none"/>
        </w:rPr>
        <w:br/>
        <w:t xml:space="preserve">               ┌──────────┴──────────┐</w:t>
      </w:r>
      <w:r w:rsidRPr="00F26A7A">
        <w:rPr>
          <w:rFonts w:ascii="Courier New" w:eastAsia="Times New Roman" w:hAnsi="Courier New" w:cs="Courier New"/>
          <w:kern w:val="0"/>
          <w:sz w:val="20"/>
          <w:szCs w:val="20"/>
          <w14:ligatures w14:val="none"/>
        </w:rPr>
        <w:br/>
        <w:t xml:space="preserve">           Solomon                   Nathan</w:t>
      </w:r>
      <w:r w:rsidRPr="00F26A7A">
        <w:rPr>
          <w:rFonts w:ascii="Courier New" w:eastAsia="Times New Roman" w:hAnsi="Courier New" w:cs="Courier New"/>
          <w:kern w:val="0"/>
          <w:sz w:val="20"/>
          <w:szCs w:val="20"/>
          <w14:ligatures w14:val="none"/>
        </w:rPr>
        <w:br/>
        <w:t xml:space="preserve">  </w:t>
      </w:r>
      <w:proofErr w:type="gramStart"/>
      <w:r w:rsidRPr="00F26A7A">
        <w:rPr>
          <w:rFonts w:ascii="Courier New" w:eastAsia="Times New Roman" w:hAnsi="Courier New" w:cs="Courier New"/>
          <w:kern w:val="0"/>
          <w:sz w:val="20"/>
          <w:szCs w:val="20"/>
          <w14:ligatures w14:val="none"/>
        </w:rPr>
        <w:t xml:space="preserve">   (</w:t>
      </w:r>
      <w:proofErr w:type="gramEnd"/>
      <w:r w:rsidRPr="00F26A7A">
        <w:rPr>
          <w:rFonts w:ascii="Courier New" w:eastAsia="Times New Roman" w:hAnsi="Courier New" w:cs="Courier New"/>
          <w:kern w:val="0"/>
          <w:sz w:val="20"/>
          <w:szCs w:val="20"/>
          <w14:ligatures w14:val="none"/>
        </w:rPr>
        <w:t xml:space="preserve">Royal / Legal </w:t>
      </w:r>
      <w:proofErr w:type="gramStart"/>
      <w:r w:rsidRPr="00F26A7A">
        <w:rPr>
          <w:rFonts w:ascii="Courier New" w:eastAsia="Times New Roman" w:hAnsi="Courier New" w:cs="Courier New"/>
          <w:kern w:val="0"/>
          <w:sz w:val="20"/>
          <w:szCs w:val="20"/>
          <w14:ligatures w14:val="none"/>
        </w:rPr>
        <w:t>Line)      (</w:t>
      </w:r>
      <w:proofErr w:type="gramEnd"/>
      <w:r w:rsidRPr="00F26A7A">
        <w:rPr>
          <w:rFonts w:ascii="Courier New" w:eastAsia="Times New Roman" w:hAnsi="Courier New" w:cs="Courier New"/>
          <w:kern w:val="0"/>
          <w:sz w:val="20"/>
          <w:szCs w:val="20"/>
          <w14:ligatures w14:val="none"/>
        </w:rPr>
        <w:t>Biological / Blood Line)</w:t>
      </w:r>
    </w:p>
    <w:p w14:paraId="75AC5CC8"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72E0CCA2">
          <v:rect id="_x0000_i1075" style="width:0;height:1.5pt" o:hralign="center" o:hrstd="t" o:hr="t" fillcolor="#a0a0a0" stroked="f"/>
        </w:pict>
      </w:r>
    </w:p>
    <w:p w14:paraId="707069A7"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LEFT BRANCH — SOLOMON (ROYAL / LEGAL LINE)</w:t>
      </w:r>
    </w:p>
    <w:p w14:paraId="23921565" w14:textId="77777777" w:rsidR="00F26A7A" w:rsidRPr="00F26A7A" w:rsidRDefault="00F26A7A" w:rsidP="00F26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F26A7A">
        <w:rPr>
          <w:rFonts w:ascii="Courier New" w:eastAsia="Times New Roman" w:hAnsi="Courier New" w:cs="Courier New"/>
          <w:kern w:val="0"/>
          <w:sz w:val="20"/>
          <w:szCs w:val="20"/>
          <w14:ligatures w14:val="none"/>
        </w:rPr>
        <w:t>Solomon</w:t>
      </w:r>
      <w:r w:rsidRPr="00F26A7A">
        <w:rPr>
          <w:rFonts w:ascii="Courier New" w:eastAsia="Times New Roman" w:hAnsi="Courier New" w:cs="Courier New"/>
          <w:kern w:val="0"/>
          <w:sz w:val="20"/>
          <w:szCs w:val="20"/>
          <w14:ligatures w14:val="none"/>
        </w:rPr>
        <w:br/>
        <w:t>Rehoboam</w:t>
      </w:r>
      <w:r w:rsidRPr="00F26A7A">
        <w:rPr>
          <w:rFonts w:ascii="Courier New" w:eastAsia="Times New Roman" w:hAnsi="Courier New" w:cs="Courier New"/>
          <w:kern w:val="0"/>
          <w:sz w:val="20"/>
          <w:szCs w:val="20"/>
          <w14:ligatures w14:val="none"/>
        </w:rPr>
        <w:br/>
      </w:r>
      <w:r w:rsidRPr="00F26A7A">
        <w:rPr>
          <w:rFonts w:ascii="Courier New" w:eastAsia="Times New Roman" w:hAnsi="Courier New" w:cs="Courier New"/>
          <w:kern w:val="0"/>
          <w:sz w:val="20"/>
          <w:szCs w:val="20"/>
          <w14:ligatures w14:val="none"/>
        </w:rPr>
        <w:lastRenderedPageBreak/>
        <w:t>Abijah</w:t>
      </w:r>
      <w:r w:rsidRPr="00F26A7A">
        <w:rPr>
          <w:rFonts w:ascii="Courier New" w:eastAsia="Times New Roman" w:hAnsi="Courier New" w:cs="Courier New"/>
          <w:kern w:val="0"/>
          <w:sz w:val="20"/>
          <w:szCs w:val="20"/>
          <w14:ligatures w14:val="none"/>
        </w:rPr>
        <w:br/>
        <w:t>Asa</w:t>
      </w:r>
      <w:r w:rsidRPr="00F26A7A">
        <w:rPr>
          <w:rFonts w:ascii="Courier New" w:eastAsia="Times New Roman" w:hAnsi="Courier New" w:cs="Courier New"/>
          <w:kern w:val="0"/>
          <w:sz w:val="20"/>
          <w:szCs w:val="20"/>
          <w14:ligatures w14:val="none"/>
        </w:rPr>
        <w:br/>
        <w:t>Jehoshaphat</w:t>
      </w:r>
      <w:r w:rsidRPr="00F26A7A">
        <w:rPr>
          <w:rFonts w:ascii="Courier New" w:eastAsia="Times New Roman" w:hAnsi="Courier New" w:cs="Courier New"/>
          <w:kern w:val="0"/>
          <w:sz w:val="20"/>
          <w:szCs w:val="20"/>
          <w14:ligatures w14:val="none"/>
        </w:rPr>
        <w:br/>
        <w:t>Joram</w:t>
      </w:r>
      <w:r w:rsidRPr="00F26A7A">
        <w:rPr>
          <w:rFonts w:ascii="Courier New" w:eastAsia="Times New Roman" w:hAnsi="Courier New" w:cs="Courier New"/>
          <w:kern w:val="0"/>
          <w:sz w:val="20"/>
          <w:szCs w:val="20"/>
          <w14:ligatures w14:val="none"/>
        </w:rPr>
        <w:br/>
        <w:t>Ahaziah</w:t>
      </w:r>
      <w:r w:rsidRPr="00F26A7A">
        <w:rPr>
          <w:rFonts w:ascii="Courier New" w:eastAsia="Times New Roman" w:hAnsi="Courier New" w:cs="Courier New"/>
          <w:kern w:val="0"/>
          <w:sz w:val="20"/>
          <w:szCs w:val="20"/>
          <w14:ligatures w14:val="none"/>
        </w:rPr>
        <w:br/>
        <w:t>Joash</w:t>
      </w:r>
      <w:r w:rsidRPr="00F26A7A">
        <w:rPr>
          <w:rFonts w:ascii="Courier New" w:eastAsia="Times New Roman" w:hAnsi="Courier New" w:cs="Courier New"/>
          <w:kern w:val="0"/>
          <w:sz w:val="20"/>
          <w:szCs w:val="20"/>
          <w14:ligatures w14:val="none"/>
        </w:rPr>
        <w:br/>
        <w:t>Amaziah</w:t>
      </w:r>
      <w:r w:rsidRPr="00F26A7A">
        <w:rPr>
          <w:rFonts w:ascii="Courier New" w:eastAsia="Times New Roman" w:hAnsi="Courier New" w:cs="Courier New"/>
          <w:kern w:val="0"/>
          <w:sz w:val="20"/>
          <w:szCs w:val="20"/>
          <w14:ligatures w14:val="none"/>
        </w:rPr>
        <w:br/>
        <w:t>Uzziah</w:t>
      </w:r>
      <w:r w:rsidRPr="00F26A7A">
        <w:rPr>
          <w:rFonts w:ascii="Courier New" w:eastAsia="Times New Roman" w:hAnsi="Courier New" w:cs="Courier New"/>
          <w:kern w:val="0"/>
          <w:sz w:val="20"/>
          <w:szCs w:val="20"/>
          <w14:ligatures w14:val="none"/>
        </w:rPr>
        <w:br/>
        <w:t>Jotham</w:t>
      </w:r>
      <w:r w:rsidRPr="00F26A7A">
        <w:rPr>
          <w:rFonts w:ascii="Courier New" w:eastAsia="Times New Roman" w:hAnsi="Courier New" w:cs="Courier New"/>
          <w:kern w:val="0"/>
          <w:sz w:val="20"/>
          <w:szCs w:val="20"/>
          <w14:ligatures w14:val="none"/>
        </w:rPr>
        <w:br/>
        <w:t>Ahaz</w:t>
      </w:r>
      <w:r w:rsidRPr="00F26A7A">
        <w:rPr>
          <w:rFonts w:ascii="Courier New" w:eastAsia="Times New Roman" w:hAnsi="Courier New" w:cs="Courier New"/>
          <w:kern w:val="0"/>
          <w:sz w:val="20"/>
          <w:szCs w:val="20"/>
          <w14:ligatures w14:val="none"/>
        </w:rPr>
        <w:br/>
        <w:t>Hezekiah</w:t>
      </w:r>
      <w:r w:rsidRPr="00F26A7A">
        <w:rPr>
          <w:rFonts w:ascii="Courier New" w:eastAsia="Times New Roman" w:hAnsi="Courier New" w:cs="Courier New"/>
          <w:kern w:val="0"/>
          <w:sz w:val="20"/>
          <w:szCs w:val="20"/>
          <w14:ligatures w14:val="none"/>
        </w:rPr>
        <w:br/>
        <w:t>Manasseh</w:t>
      </w:r>
      <w:r w:rsidRPr="00F26A7A">
        <w:rPr>
          <w:rFonts w:ascii="Courier New" w:eastAsia="Times New Roman" w:hAnsi="Courier New" w:cs="Courier New"/>
          <w:kern w:val="0"/>
          <w:sz w:val="20"/>
          <w:szCs w:val="20"/>
          <w14:ligatures w14:val="none"/>
        </w:rPr>
        <w:br/>
        <w:t>Amon</w:t>
      </w:r>
      <w:r w:rsidRPr="00F26A7A">
        <w:rPr>
          <w:rFonts w:ascii="Courier New" w:eastAsia="Times New Roman" w:hAnsi="Courier New" w:cs="Courier New"/>
          <w:kern w:val="0"/>
          <w:sz w:val="20"/>
          <w:szCs w:val="20"/>
          <w14:ligatures w14:val="none"/>
        </w:rPr>
        <w:br/>
        <w:t>Josiah</w:t>
      </w:r>
      <w:r w:rsidRPr="00F26A7A">
        <w:rPr>
          <w:rFonts w:ascii="Courier New" w:eastAsia="Times New Roman" w:hAnsi="Courier New" w:cs="Courier New"/>
          <w:kern w:val="0"/>
          <w:sz w:val="20"/>
          <w:szCs w:val="20"/>
          <w14:ligatures w14:val="none"/>
        </w:rPr>
        <w:br/>
        <w:t>Jehoiakim</w:t>
      </w:r>
      <w:r w:rsidRPr="00F26A7A">
        <w:rPr>
          <w:rFonts w:ascii="Courier New" w:eastAsia="Times New Roman" w:hAnsi="Courier New" w:cs="Courier New"/>
          <w:kern w:val="0"/>
          <w:sz w:val="20"/>
          <w:szCs w:val="20"/>
          <w14:ligatures w14:val="none"/>
        </w:rPr>
        <w:br/>
      </w:r>
      <w:proofErr w:type="gramStart"/>
      <w:r w:rsidRPr="00F26A7A">
        <w:rPr>
          <w:rFonts w:ascii="Courier New" w:eastAsia="Times New Roman" w:hAnsi="Courier New" w:cs="Courier New"/>
          <w:kern w:val="0"/>
          <w:sz w:val="20"/>
          <w:szCs w:val="20"/>
          <w14:ligatures w14:val="none"/>
        </w:rPr>
        <w:t>Jeconiah  ←</w:t>
      </w:r>
      <w:proofErr w:type="gramEnd"/>
      <w:r w:rsidRPr="00F26A7A">
        <w:rPr>
          <w:rFonts w:ascii="Courier New" w:eastAsia="Times New Roman" w:hAnsi="Courier New" w:cs="Courier New"/>
          <w:kern w:val="0"/>
          <w:sz w:val="20"/>
          <w:szCs w:val="20"/>
          <w14:ligatures w14:val="none"/>
        </w:rPr>
        <w:t xml:space="preserve"> JUDICIAL TERMINATION (Jer 22:24–30)</w:t>
      </w:r>
      <w:r w:rsidRPr="00F26A7A">
        <w:rPr>
          <w:rFonts w:ascii="Courier New" w:eastAsia="Times New Roman" w:hAnsi="Courier New" w:cs="Courier New"/>
          <w:kern w:val="0"/>
          <w:sz w:val="20"/>
          <w:szCs w:val="20"/>
          <w14:ligatures w14:val="none"/>
        </w:rPr>
        <w:br/>
        <w:t>Shealtiel</w:t>
      </w:r>
      <w:r w:rsidRPr="00F26A7A">
        <w:rPr>
          <w:rFonts w:ascii="Courier New" w:eastAsia="Times New Roman" w:hAnsi="Courier New" w:cs="Courier New"/>
          <w:kern w:val="0"/>
          <w:sz w:val="20"/>
          <w:szCs w:val="20"/>
          <w14:ligatures w14:val="none"/>
        </w:rPr>
        <w:br/>
        <w:t>Zerubbabel</w:t>
      </w:r>
      <w:r w:rsidRPr="00F26A7A">
        <w:rPr>
          <w:rFonts w:ascii="Courier New" w:eastAsia="Times New Roman" w:hAnsi="Courier New" w:cs="Courier New"/>
          <w:kern w:val="0"/>
          <w:sz w:val="20"/>
          <w:szCs w:val="20"/>
          <w14:ligatures w14:val="none"/>
        </w:rPr>
        <w:br/>
        <w:t>Abiud</w:t>
      </w:r>
      <w:r w:rsidRPr="00F26A7A">
        <w:rPr>
          <w:rFonts w:ascii="Courier New" w:eastAsia="Times New Roman" w:hAnsi="Courier New" w:cs="Courier New"/>
          <w:kern w:val="0"/>
          <w:sz w:val="20"/>
          <w:szCs w:val="20"/>
          <w14:ligatures w14:val="none"/>
        </w:rPr>
        <w:br/>
        <w:t>Eliakim</w:t>
      </w:r>
      <w:r w:rsidRPr="00F26A7A">
        <w:rPr>
          <w:rFonts w:ascii="Courier New" w:eastAsia="Times New Roman" w:hAnsi="Courier New" w:cs="Courier New"/>
          <w:kern w:val="0"/>
          <w:sz w:val="20"/>
          <w:szCs w:val="20"/>
          <w14:ligatures w14:val="none"/>
        </w:rPr>
        <w:br/>
        <w:t>Azor</w:t>
      </w:r>
      <w:r w:rsidRPr="00F26A7A">
        <w:rPr>
          <w:rFonts w:ascii="Courier New" w:eastAsia="Times New Roman" w:hAnsi="Courier New" w:cs="Courier New"/>
          <w:kern w:val="0"/>
          <w:sz w:val="20"/>
          <w:szCs w:val="20"/>
          <w14:ligatures w14:val="none"/>
        </w:rPr>
        <w:br/>
        <w:t>Sadoc</w:t>
      </w:r>
      <w:r w:rsidRPr="00F26A7A">
        <w:rPr>
          <w:rFonts w:ascii="Courier New" w:eastAsia="Times New Roman" w:hAnsi="Courier New" w:cs="Courier New"/>
          <w:kern w:val="0"/>
          <w:sz w:val="20"/>
          <w:szCs w:val="20"/>
          <w14:ligatures w14:val="none"/>
        </w:rPr>
        <w:br/>
        <w:t>Achim</w:t>
      </w:r>
      <w:r w:rsidRPr="00F26A7A">
        <w:rPr>
          <w:rFonts w:ascii="Courier New" w:eastAsia="Times New Roman" w:hAnsi="Courier New" w:cs="Courier New"/>
          <w:kern w:val="0"/>
          <w:sz w:val="20"/>
          <w:szCs w:val="20"/>
          <w14:ligatures w14:val="none"/>
        </w:rPr>
        <w:br/>
        <w:t>Eliud</w:t>
      </w:r>
      <w:r w:rsidRPr="00F26A7A">
        <w:rPr>
          <w:rFonts w:ascii="Courier New" w:eastAsia="Times New Roman" w:hAnsi="Courier New" w:cs="Courier New"/>
          <w:kern w:val="0"/>
          <w:sz w:val="20"/>
          <w:szCs w:val="20"/>
          <w14:ligatures w14:val="none"/>
        </w:rPr>
        <w:br/>
        <w:t>Eleazar</w:t>
      </w:r>
      <w:r w:rsidRPr="00F26A7A">
        <w:rPr>
          <w:rFonts w:ascii="Courier New" w:eastAsia="Times New Roman" w:hAnsi="Courier New" w:cs="Courier New"/>
          <w:kern w:val="0"/>
          <w:sz w:val="20"/>
          <w:szCs w:val="20"/>
          <w14:ligatures w14:val="none"/>
        </w:rPr>
        <w:br/>
        <w:t>Matthan</w:t>
      </w:r>
      <w:r w:rsidRPr="00F26A7A">
        <w:rPr>
          <w:rFonts w:ascii="Courier New" w:eastAsia="Times New Roman" w:hAnsi="Courier New" w:cs="Courier New"/>
          <w:kern w:val="0"/>
          <w:sz w:val="20"/>
          <w:szCs w:val="20"/>
          <w14:ligatures w14:val="none"/>
        </w:rPr>
        <w:br/>
        <w:t>Jacob</w:t>
      </w:r>
      <w:r w:rsidRPr="00F26A7A">
        <w:rPr>
          <w:rFonts w:ascii="Courier New" w:eastAsia="Times New Roman" w:hAnsi="Courier New" w:cs="Courier New"/>
          <w:kern w:val="0"/>
          <w:sz w:val="20"/>
          <w:szCs w:val="20"/>
          <w14:ligatures w14:val="none"/>
        </w:rPr>
        <w:br/>
        <w:t>Joseph</w:t>
      </w:r>
    </w:p>
    <w:p w14:paraId="364B828F"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Legal Findings</w:t>
      </w:r>
    </w:p>
    <w:p w14:paraId="09DC6AA4" w14:textId="77777777" w:rsidR="00F26A7A" w:rsidRPr="00F26A7A" w:rsidRDefault="00F26A7A" w:rsidP="00F26A7A">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The royal line is judicially terminated at Jeconiah</w:t>
      </w:r>
      <w:r w:rsidRPr="00F26A7A">
        <w:rPr>
          <w:rFonts w:ascii="Times New Roman" w:eastAsia="Times New Roman" w:hAnsi="Times New Roman" w:cs="Times New Roman"/>
          <w:kern w:val="0"/>
          <w14:ligatures w14:val="none"/>
        </w:rPr>
        <w:t xml:space="preserve"> </w:t>
      </w:r>
    </w:p>
    <w:p w14:paraId="67F3BC04" w14:textId="77777777" w:rsidR="00F26A7A" w:rsidRPr="00F26A7A" w:rsidRDefault="00F26A7A" w:rsidP="00F26A7A">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Judgment stands: </w:t>
      </w:r>
      <w:r w:rsidRPr="00F26A7A">
        <w:rPr>
          <w:rFonts w:ascii="Times New Roman" w:eastAsia="Times New Roman" w:hAnsi="Times New Roman" w:cs="Times New Roman"/>
          <w:i/>
          <w:iCs/>
          <w:kern w:val="0"/>
          <w14:ligatures w14:val="none"/>
        </w:rPr>
        <w:t>no ruling seed from this line</w:t>
      </w:r>
      <w:r w:rsidRPr="00F26A7A">
        <w:rPr>
          <w:rFonts w:ascii="Times New Roman" w:eastAsia="Times New Roman" w:hAnsi="Times New Roman" w:cs="Times New Roman"/>
          <w:kern w:val="0"/>
          <w14:ligatures w14:val="none"/>
        </w:rPr>
        <w:t xml:space="preserve"> </w:t>
      </w:r>
    </w:p>
    <w:p w14:paraId="0C80C644" w14:textId="77777777" w:rsidR="00F26A7A" w:rsidRPr="00F26A7A" w:rsidRDefault="00F26A7A" w:rsidP="00F26A7A">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Legal standing still exists</w:t>
      </w:r>
      <w:r w:rsidRPr="00F26A7A">
        <w:rPr>
          <w:rFonts w:ascii="Times New Roman" w:eastAsia="Times New Roman" w:hAnsi="Times New Roman" w:cs="Times New Roman"/>
          <w:kern w:val="0"/>
          <w14:ligatures w14:val="none"/>
        </w:rPr>
        <w:t xml:space="preserve"> </w:t>
      </w:r>
    </w:p>
    <w:p w14:paraId="4342C5E4"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Joseph’s Role</w:t>
      </w:r>
    </w:p>
    <w:p w14:paraId="73AE959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Joseph </w:t>
      </w:r>
      <w:r w:rsidRPr="00F26A7A">
        <w:rPr>
          <w:rFonts w:ascii="Times New Roman" w:eastAsia="Times New Roman" w:hAnsi="Times New Roman" w:cs="Times New Roman"/>
          <w:b/>
          <w:bCs/>
          <w:kern w:val="0"/>
          <w14:ligatures w14:val="none"/>
        </w:rPr>
        <w:t>confers</w:t>
      </w:r>
      <w:r w:rsidRPr="00F26A7A">
        <w:rPr>
          <w:rFonts w:ascii="Times New Roman" w:eastAsia="Times New Roman" w:hAnsi="Times New Roman" w:cs="Times New Roman"/>
          <w:kern w:val="0"/>
          <w14:ligatures w14:val="none"/>
        </w:rPr>
        <w:t>:</w:t>
      </w:r>
    </w:p>
    <w:p w14:paraId="0BADB2ED" w14:textId="77777777" w:rsidR="00F26A7A" w:rsidRPr="00F26A7A" w:rsidRDefault="00F26A7A" w:rsidP="00F26A7A">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Name </w:t>
      </w:r>
    </w:p>
    <w:p w14:paraId="21B5E552" w14:textId="77777777" w:rsidR="00F26A7A" w:rsidRPr="00F26A7A" w:rsidRDefault="00F26A7A" w:rsidP="00F26A7A">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House </w:t>
      </w:r>
    </w:p>
    <w:p w14:paraId="5A2B4F9B" w14:textId="77777777" w:rsidR="00F26A7A" w:rsidRPr="00F26A7A" w:rsidRDefault="00F26A7A" w:rsidP="00F26A7A">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Inheritance rights </w:t>
      </w:r>
    </w:p>
    <w:p w14:paraId="4A99DED3"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Joseph </w:t>
      </w:r>
      <w:r w:rsidRPr="00F26A7A">
        <w:rPr>
          <w:rFonts w:ascii="Times New Roman" w:eastAsia="Times New Roman" w:hAnsi="Times New Roman" w:cs="Times New Roman"/>
          <w:b/>
          <w:bCs/>
          <w:kern w:val="0"/>
          <w14:ligatures w14:val="none"/>
        </w:rPr>
        <w:t>does not transmit</w:t>
      </w:r>
      <w:r w:rsidRPr="00F26A7A">
        <w:rPr>
          <w:rFonts w:ascii="Times New Roman" w:eastAsia="Times New Roman" w:hAnsi="Times New Roman" w:cs="Times New Roman"/>
          <w:kern w:val="0"/>
          <w14:ligatures w14:val="none"/>
        </w:rPr>
        <w:t>:</w:t>
      </w:r>
    </w:p>
    <w:p w14:paraId="0C06259D" w14:textId="77777777" w:rsidR="00F26A7A" w:rsidRPr="00F26A7A" w:rsidRDefault="00F26A7A" w:rsidP="00F26A7A">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Jeconiah’s curse </w:t>
      </w:r>
    </w:p>
    <w:p w14:paraId="62DDAD28" w14:textId="77777777" w:rsidR="00F26A7A" w:rsidRPr="00F26A7A" w:rsidRDefault="00F26A7A" w:rsidP="00F26A7A">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Fallen Adamic seed </w:t>
      </w:r>
    </w:p>
    <w:p w14:paraId="6D48CF6A"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Result</w:t>
      </w:r>
      <w:r w:rsidRPr="00F26A7A">
        <w:rPr>
          <w:rFonts w:ascii="Times New Roman" w:eastAsia="Times New Roman" w:hAnsi="Times New Roman" w:cs="Times New Roman"/>
          <w:kern w:val="0"/>
          <w14:ligatures w14:val="none"/>
        </w:rPr>
        <w:br/>
      </w:r>
      <w:r w:rsidRPr="00F26A7A">
        <w:rPr>
          <w:rFonts w:ascii="Segoe UI Symbol" w:eastAsia="Times New Roman" w:hAnsi="Segoe UI Symbol" w:cs="Segoe UI Symbol"/>
          <w:kern w:val="0"/>
          <w14:ligatures w14:val="none"/>
        </w:rPr>
        <w:t>✔</w:t>
      </w:r>
      <w:r w:rsidRPr="00F26A7A">
        <w:rPr>
          <w:rFonts w:ascii="Times New Roman" w:eastAsia="Times New Roman" w:hAnsi="Times New Roman" w:cs="Times New Roman"/>
          <w:kern w:val="0"/>
          <w14:ligatures w14:val="none"/>
        </w:rPr>
        <w:t xml:space="preserve"> Legal Davidic claim</w:t>
      </w:r>
      <w:r w:rsidRPr="00F26A7A">
        <w:rPr>
          <w:rFonts w:ascii="Times New Roman" w:eastAsia="Times New Roman" w:hAnsi="Times New Roman" w:cs="Times New Roman"/>
          <w:kern w:val="0"/>
          <w14:ligatures w14:val="none"/>
        </w:rPr>
        <w:br/>
      </w:r>
      <w:r w:rsidRPr="00F26A7A">
        <w:rPr>
          <w:rFonts w:ascii="Segoe UI Symbol" w:eastAsia="Times New Roman" w:hAnsi="Segoe UI Symbol" w:cs="Segoe UI Symbol"/>
          <w:kern w:val="0"/>
          <w14:ligatures w14:val="none"/>
        </w:rPr>
        <w:t>✔</w:t>
      </w:r>
      <w:r w:rsidRPr="00F26A7A">
        <w:rPr>
          <w:rFonts w:ascii="Times New Roman" w:eastAsia="Times New Roman" w:hAnsi="Times New Roman" w:cs="Times New Roman"/>
          <w:kern w:val="0"/>
          <w14:ligatures w14:val="none"/>
        </w:rPr>
        <w:t xml:space="preserve"> No biological contamination</w:t>
      </w:r>
      <w:r w:rsidRPr="00F26A7A">
        <w:rPr>
          <w:rFonts w:ascii="Times New Roman" w:eastAsia="Times New Roman" w:hAnsi="Times New Roman" w:cs="Times New Roman"/>
          <w:kern w:val="0"/>
          <w14:ligatures w14:val="none"/>
        </w:rPr>
        <w:br/>
      </w:r>
      <w:r w:rsidRPr="00F26A7A">
        <w:rPr>
          <w:rFonts w:ascii="Segoe UI Symbol" w:eastAsia="Times New Roman" w:hAnsi="Segoe UI Symbol" w:cs="Segoe UI Symbol"/>
          <w:kern w:val="0"/>
          <w14:ligatures w14:val="none"/>
        </w:rPr>
        <w:t>✔</w:t>
      </w:r>
      <w:r w:rsidRPr="00F26A7A">
        <w:rPr>
          <w:rFonts w:ascii="Times New Roman" w:eastAsia="Times New Roman" w:hAnsi="Times New Roman" w:cs="Times New Roman"/>
          <w:kern w:val="0"/>
          <w14:ligatures w14:val="none"/>
        </w:rPr>
        <w:t xml:space="preserve"> Promise preserved without restoring failure</w:t>
      </w:r>
    </w:p>
    <w:p w14:paraId="1D4A0754"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pict w14:anchorId="35174682">
          <v:rect id="_x0000_i1076" style="width:0;height:1.5pt" o:hralign="center" o:hrstd="t" o:hr="t" fillcolor="#a0a0a0" stroked="f"/>
        </w:pict>
      </w:r>
    </w:p>
    <w:p w14:paraId="3C07D1B2"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RIGHT BRANCH — NATHAN (BIOLOGICAL / BLOOD LINE)</w:t>
      </w:r>
    </w:p>
    <w:p w14:paraId="13046BA4" w14:textId="77777777" w:rsidR="00F26A7A" w:rsidRPr="00F26A7A" w:rsidRDefault="00F26A7A" w:rsidP="00F26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F26A7A">
        <w:rPr>
          <w:rFonts w:ascii="Courier New" w:eastAsia="Times New Roman" w:hAnsi="Courier New" w:cs="Courier New"/>
          <w:kern w:val="0"/>
          <w:sz w:val="20"/>
          <w:szCs w:val="20"/>
          <w14:ligatures w14:val="none"/>
        </w:rPr>
        <w:t>Nathan</w:t>
      </w:r>
      <w:r w:rsidRPr="00F26A7A">
        <w:rPr>
          <w:rFonts w:ascii="Courier New" w:eastAsia="Times New Roman" w:hAnsi="Courier New" w:cs="Courier New"/>
          <w:kern w:val="0"/>
          <w:sz w:val="20"/>
          <w:szCs w:val="20"/>
          <w14:ligatures w14:val="none"/>
        </w:rPr>
        <w:br/>
        <w:t>Mattatha</w:t>
      </w:r>
      <w:r w:rsidRPr="00F26A7A">
        <w:rPr>
          <w:rFonts w:ascii="Courier New" w:eastAsia="Times New Roman" w:hAnsi="Courier New" w:cs="Courier New"/>
          <w:kern w:val="0"/>
          <w:sz w:val="20"/>
          <w:szCs w:val="20"/>
          <w14:ligatures w14:val="none"/>
        </w:rPr>
        <w:br/>
        <w:t>Menna</w:t>
      </w:r>
      <w:r w:rsidRPr="00F26A7A">
        <w:rPr>
          <w:rFonts w:ascii="Courier New" w:eastAsia="Times New Roman" w:hAnsi="Courier New" w:cs="Courier New"/>
          <w:kern w:val="0"/>
          <w:sz w:val="20"/>
          <w:szCs w:val="20"/>
          <w14:ligatures w14:val="none"/>
        </w:rPr>
        <w:br/>
        <w:t>Melea</w:t>
      </w:r>
      <w:r w:rsidRPr="00F26A7A">
        <w:rPr>
          <w:rFonts w:ascii="Courier New" w:eastAsia="Times New Roman" w:hAnsi="Courier New" w:cs="Courier New"/>
          <w:kern w:val="0"/>
          <w:sz w:val="20"/>
          <w:szCs w:val="20"/>
          <w14:ligatures w14:val="none"/>
        </w:rPr>
        <w:br/>
        <w:t>Eliakim</w:t>
      </w:r>
      <w:r w:rsidRPr="00F26A7A">
        <w:rPr>
          <w:rFonts w:ascii="Courier New" w:eastAsia="Times New Roman" w:hAnsi="Courier New" w:cs="Courier New"/>
          <w:kern w:val="0"/>
          <w:sz w:val="20"/>
          <w:szCs w:val="20"/>
          <w14:ligatures w14:val="none"/>
        </w:rPr>
        <w:br/>
        <w:t>Jonam</w:t>
      </w:r>
      <w:r w:rsidRPr="00F26A7A">
        <w:rPr>
          <w:rFonts w:ascii="Courier New" w:eastAsia="Times New Roman" w:hAnsi="Courier New" w:cs="Courier New"/>
          <w:kern w:val="0"/>
          <w:sz w:val="20"/>
          <w:szCs w:val="20"/>
          <w14:ligatures w14:val="none"/>
        </w:rPr>
        <w:br/>
        <w:t>Joseph</w:t>
      </w:r>
      <w:r w:rsidRPr="00F26A7A">
        <w:rPr>
          <w:rFonts w:ascii="Courier New" w:eastAsia="Times New Roman" w:hAnsi="Courier New" w:cs="Courier New"/>
          <w:kern w:val="0"/>
          <w:sz w:val="20"/>
          <w:szCs w:val="20"/>
          <w14:ligatures w14:val="none"/>
        </w:rPr>
        <w:br/>
        <w:t>Judah</w:t>
      </w:r>
      <w:r w:rsidRPr="00F26A7A">
        <w:rPr>
          <w:rFonts w:ascii="Courier New" w:eastAsia="Times New Roman" w:hAnsi="Courier New" w:cs="Courier New"/>
          <w:kern w:val="0"/>
          <w:sz w:val="20"/>
          <w:szCs w:val="20"/>
          <w14:ligatures w14:val="none"/>
        </w:rPr>
        <w:br/>
        <w:t>Simeon</w:t>
      </w:r>
      <w:r w:rsidRPr="00F26A7A">
        <w:rPr>
          <w:rFonts w:ascii="Courier New" w:eastAsia="Times New Roman" w:hAnsi="Courier New" w:cs="Courier New"/>
          <w:kern w:val="0"/>
          <w:sz w:val="20"/>
          <w:szCs w:val="20"/>
          <w14:ligatures w14:val="none"/>
        </w:rPr>
        <w:br/>
        <w:t>Levi</w:t>
      </w:r>
      <w:r w:rsidRPr="00F26A7A">
        <w:rPr>
          <w:rFonts w:ascii="Courier New" w:eastAsia="Times New Roman" w:hAnsi="Courier New" w:cs="Courier New"/>
          <w:kern w:val="0"/>
          <w:sz w:val="20"/>
          <w:szCs w:val="20"/>
          <w14:ligatures w14:val="none"/>
        </w:rPr>
        <w:br/>
      </w:r>
      <w:proofErr w:type="spellStart"/>
      <w:r w:rsidRPr="00F26A7A">
        <w:rPr>
          <w:rFonts w:ascii="Courier New" w:eastAsia="Times New Roman" w:hAnsi="Courier New" w:cs="Courier New"/>
          <w:kern w:val="0"/>
          <w:sz w:val="20"/>
          <w:szCs w:val="20"/>
          <w14:ligatures w14:val="none"/>
        </w:rPr>
        <w:t>Matthat</w:t>
      </w:r>
      <w:proofErr w:type="spellEnd"/>
      <w:r w:rsidRPr="00F26A7A">
        <w:rPr>
          <w:rFonts w:ascii="Courier New" w:eastAsia="Times New Roman" w:hAnsi="Courier New" w:cs="Courier New"/>
          <w:kern w:val="0"/>
          <w:sz w:val="20"/>
          <w:szCs w:val="20"/>
          <w14:ligatures w14:val="none"/>
        </w:rPr>
        <w:br/>
        <w:t>Jorim</w:t>
      </w:r>
      <w:r w:rsidRPr="00F26A7A">
        <w:rPr>
          <w:rFonts w:ascii="Courier New" w:eastAsia="Times New Roman" w:hAnsi="Courier New" w:cs="Courier New"/>
          <w:kern w:val="0"/>
          <w:sz w:val="20"/>
          <w:szCs w:val="20"/>
          <w14:ligatures w14:val="none"/>
        </w:rPr>
        <w:br/>
        <w:t>Eliezer</w:t>
      </w:r>
      <w:r w:rsidRPr="00F26A7A">
        <w:rPr>
          <w:rFonts w:ascii="Courier New" w:eastAsia="Times New Roman" w:hAnsi="Courier New" w:cs="Courier New"/>
          <w:kern w:val="0"/>
          <w:sz w:val="20"/>
          <w:szCs w:val="20"/>
          <w14:ligatures w14:val="none"/>
        </w:rPr>
        <w:br/>
        <w:t>Joshua</w:t>
      </w:r>
      <w:r w:rsidRPr="00F26A7A">
        <w:rPr>
          <w:rFonts w:ascii="Courier New" w:eastAsia="Times New Roman" w:hAnsi="Courier New" w:cs="Courier New"/>
          <w:kern w:val="0"/>
          <w:sz w:val="20"/>
          <w:szCs w:val="20"/>
          <w14:ligatures w14:val="none"/>
        </w:rPr>
        <w:br/>
        <w:t>Er</w:t>
      </w:r>
      <w:r w:rsidRPr="00F26A7A">
        <w:rPr>
          <w:rFonts w:ascii="Courier New" w:eastAsia="Times New Roman" w:hAnsi="Courier New" w:cs="Courier New"/>
          <w:kern w:val="0"/>
          <w:sz w:val="20"/>
          <w:szCs w:val="20"/>
          <w14:ligatures w14:val="none"/>
        </w:rPr>
        <w:br/>
      </w:r>
      <w:proofErr w:type="spellStart"/>
      <w:r w:rsidRPr="00F26A7A">
        <w:rPr>
          <w:rFonts w:ascii="Courier New" w:eastAsia="Times New Roman" w:hAnsi="Courier New" w:cs="Courier New"/>
          <w:kern w:val="0"/>
          <w:sz w:val="20"/>
          <w:szCs w:val="20"/>
          <w14:ligatures w14:val="none"/>
        </w:rPr>
        <w:t>Elmadam</w:t>
      </w:r>
      <w:proofErr w:type="spellEnd"/>
      <w:r w:rsidRPr="00F26A7A">
        <w:rPr>
          <w:rFonts w:ascii="Courier New" w:eastAsia="Times New Roman" w:hAnsi="Courier New" w:cs="Courier New"/>
          <w:kern w:val="0"/>
          <w:sz w:val="20"/>
          <w:szCs w:val="20"/>
          <w14:ligatures w14:val="none"/>
        </w:rPr>
        <w:br/>
        <w:t>Cosam</w:t>
      </w:r>
      <w:r w:rsidRPr="00F26A7A">
        <w:rPr>
          <w:rFonts w:ascii="Courier New" w:eastAsia="Times New Roman" w:hAnsi="Courier New" w:cs="Courier New"/>
          <w:kern w:val="0"/>
          <w:sz w:val="20"/>
          <w:szCs w:val="20"/>
          <w14:ligatures w14:val="none"/>
        </w:rPr>
        <w:br/>
        <w:t>Addi</w:t>
      </w:r>
      <w:r w:rsidRPr="00F26A7A">
        <w:rPr>
          <w:rFonts w:ascii="Courier New" w:eastAsia="Times New Roman" w:hAnsi="Courier New" w:cs="Courier New"/>
          <w:kern w:val="0"/>
          <w:sz w:val="20"/>
          <w:szCs w:val="20"/>
          <w14:ligatures w14:val="none"/>
        </w:rPr>
        <w:br/>
        <w:t>Melchi</w:t>
      </w:r>
      <w:r w:rsidRPr="00F26A7A">
        <w:rPr>
          <w:rFonts w:ascii="Courier New" w:eastAsia="Times New Roman" w:hAnsi="Courier New" w:cs="Courier New"/>
          <w:kern w:val="0"/>
          <w:sz w:val="20"/>
          <w:szCs w:val="20"/>
          <w14:ligatures w14:val="none"/>
        </w:rPr>
        <w:br/>
        <w:t>Neri</w:t>
      </w:r>
      <w:r w:rsidRPr="00F26A7A">
        <w:rPr>
          <w:rFonts w:ascii="Courier New" w:eastAsia="Times New Roman" w:hAnsi="Courier New" w:cs="Courier New"/>
          <w:kern w:val="0"/>
          <w:sz w:val="20"/>
          <w:szCs w:val="20"/>
          <w14:ligatures w14:val="none"/>
        </w:rPr>
        <w:br/>
        <w:t>Shealtiel</w:t>
      </w:r>
      <w:r w:rsidRPr="00F26A7A">
        <w:rPr>
          <w:rFonts w:ascii="Courier New" w:eastAsia="Times New Roman" w:hAnsi="Courier New" w:cs="Courier New"/>
          <w:kern w:val="0"/>
          <w:sz w:val="20"/>
          <w:szCs w:val="20"/>
          <w14:ligatures w14:val="none"/>
        </w:rPr>
        <w:br/>
        <w:t>Zerubbabel</w:t>
      </w:r>
      <w:r w:rsidRPr="00F26A7A">
        <w:rPr>
          <w:rFonts w:ascii="Courier New" w:eastAsia="Times New Roman" w:hAnsi="Courier New" w:cs="Courier New"/>
          <w:kern w:val="0"/>
          <w:sz w:val="20"/>
          <w:szCs w:val="20"/>
          <w14:ligatures w14:val="none"/>
        </w:rPr>
        <w:br/>
        <w:t>Rhesa</w:t>
      </w:r>
      <w:r w:rsidRPr="00F26A7A">
        <w:rPr>
          <w:rFonts w:ascii="Courier New" w:eastAsia="Times New Roman" w:hAnsi="Courier New" w:cs="Courier New"/>
          <w:kern w:val="0"/>
          <w:sz w:val="20"/>
          <w:szCs w:val="20"/>
          <w14:ligatures w14:val="none"/>
        </w:rPr>
        <w:br/>
        <w:t>Joanna</w:t>
      </w:r>
      <w:r w:rsidRPr="00F26A7A">
        <w:rPr>
          <w:rFonts w:ascii="Courier New" w:eastAsia="Times New Roman" w:hAnsi="Courier New" w:cs="Courier New"/>
          <w:kern w:val="0"/>
          <w:sz w:val="20"/>
          <w:szCs w:val="20"/>
          <w14:ligatures w14:val="none"/>
        </w:rPr>
        <w:br/>
        <w:t>Joda</w:t>
      </w:r>
      <w:r w:rsidRPr="00F26A7A">
        <w:rPr>
          <w:rFonts w:ascii="Courier New" w:eastAsia="Times New Roman" w:hAnsi="Courier New" w:cs="Courier New"/>
          <w:kern w:val="0"/>
          <w:sz w:val="20"/>
          <w:szCs w:val="20"/>
          <w14:ligatures w14:val="none"/>
        </w:rPr>
        <w:br/>
        <w:t>Josech</w:t>
      </w:r>
      <w:r w:rsidRPr="00F26A7A">
        <w:rPr>
          <w:rFonts w:ascii="Courier New" w:eastAsia="Times New Roman" w:hAnsi="Courier New" w:cs="Courier New"/>
          <w:kern w:val="0"/>
          <w:sz w:val="20"/>
          <w:szCs w:val="20"/>
          <w14:ligatures w14:val="none"/>
        </w:rPr>
        <w:br/>
        <w:t>Semein</w:t>
      </w:r>
      <w:r w:rsidRPr="00F26A7A">
        <w:rPr>
          <w:rFonts w:ascii="Courier New" w:eastAsia="Times New Roman" w:hAnsi="Courier New" w:cs="Courier New"/>
          <w:kern w:val="0"/>
          <w:sz w:val="20"/>
          <w:szCs w:val="20"/>
          <w14:ligatures w14:val="none"/>
        </w:rPr>
        <w:br/>
        <w:t>Mattathias</w:t>
      </w:r>
      <w:r w:rsidRPr="00F26A7A">
        <w:rPr>
          <w:rFonts w:ascii="Courier New" w:eastAsia="Times New Roman" w:hAnsi="Courier New" w:cs="Courier New"/>
          <w:kern w:val="0"/>
          <w:sz w:val="20"/>
          <w:szCs w:val="20"/>
          <w14:ligatures w14:val="none"/>
        </w:rPr>
        <w:br/>
        <w:t>Maath</w:t>
      </w:r>
      <w:r w:rsidRPr="00F26A7A">
        <w:rPr>
          <w:rFonts w:ascii="Courier New" w:eastAsia="Times New Roman" w:hAnsi="Courier New" w:cs="Courier New"/>
          <w:kern w:val="0"/>
          <w:sz w:val="20"/>
          <w:szCs w:val="20"/>
          <w14:ligatures w14:val="none"/>
        </w:rPr>
        <w:br/>
      </w:r>
      <w:proofErr w:type="spellStart"/>
      <w:r w:rsidRPr="00F26A7A">
        <w:rPr>
          <w:rFonts w:ascii="Courier New" w:eastAsia="Times New Roman" w:hAnsi="Courier New" w:cs="Courier New"/>
          <w:kern w:val="0"/>
          <w:sz w:val="20"/>
          <w:szCs w:val="20"/>
          <w14:ligatures w14:val="none"/>
        </w:rPr>
        <w:t>Naggai</w:t>
      </w:r>
      <w:proofErr w:type="spellEnd"/>
      <w:r w:rsidRPr="00F26A7A">
        <w:rPr>
          <w:rFonts w:ascii="Courier New" w:eastAsia="Times New Roman" w:hAnsi="Courier New" w:cs="Courier New"/>
          <w:kern w:val="0"/>
          <w:sz w:val="20"/>
          <w:szCs w:val="20"/>
          <w14:ligatures w14:val="none"/>
        </w:rPr>
        <w:br/>
      </w:r>
      <w:proofErr w:type="spellStart"/>
      <w:r w:rsidRPr="00F26A7A">
        <w:rPr>
          <w:rFonts w:ascii="Courier New" w:eastAsia="Times New Roman" w:hAnsi="Courier New" w:cs="Courier New"/>
          <w:kern w:val="0"/>
          <w:sz w:val="20"/>
          <w:szCs w:val="20"/>
          <w14:ligatures w14:val="none"/>
        </w:rPr>
        <w:t>Hesli</w:t>
      </w:r>
      <w:proofErr w:type="spellEnd"/>
      <w:r w:rsidRPr="00F26A7A">
        <w:rPr>
          <w:rFonts w:ascii="Courier New" w:eastAsia="Times New Roman" w:hAnsi="Courier New" w:cs="Courier New"/>
          <w:kern w:val="0"/>
          <w:sz w:val="20"/>
          <w:szCs w:val="20"/>
          <w14:ligatures w14:val="none"/>
        </w:rPr>
        <w:br/>
        <w:t>Nahum</w:t>
      </w:r>
      <w:r w:rsidRPr="00F26A7A">
        <w:rPr>
          <w:rFonts w:ascii="Courier New" w:eastAsia="Times New Roman" w:hAnsi="Courier New" w:cs="Courier New"/>
          <w:kern w:val="0"/>
          <w:sz w:val="20"/>
          <w:szCs w:val="20"/>
          <w14:ligatures w14:val="none"/>
        </w:rPr>
        <w:br/>
        <w:t>Amos</w:t>
      </w:r>
      <w:r w:rsidRPr="00F26A7A">
        <w:rPr>
          <w:rFonts w:ascii="Courier New" w:eastAsia="Times New Roman" w:hAnsi="Courier New" w:cs="Courier New"/>
          <w:kern w:val="0"/>
          <w:sz w:val="20"/>
          <w:szCs w:val="20"/>
          <w14:ligatures w14:val="none"/>
        </w:rPr>
        <w:br/>
        <w:t>Mattathias</w:t>
      </w:r>
      <w:r w:rsidRPr="00F26A7A">
        <w:rPr>
          <w:rFonts w:ascii="Courier New" w:eastAsia="Times New Roman" w:hAnsi="Courier New" w:cs="Courier New"/>
          <w:kern w:val="0"/>
          <w:sz w:val="20"/>
          <w:szCs w:val="20"/>
          <w14:ligatures w14:val="none"/>
        </w:rPr>
        <w:br/>
        <w:t>Joseph</w:t>
      </w:r>
      <w:r w:rsidRPr="00F26A7A">
        <w:rPr>
          <w:rFonts w:ascii="Courier New" w:eastAsia="Times New Roman" w:hAnsi="Courier New" w:cs="Courier New"/>
          <w:kern w:val="0"/>
          <w:sz w:val="20"/>
          <w:szCs w:val="20"/>
          <w14:ligatures w14:val="none"/>
        </w:rPr>
        <w:br/>
        <w:t>Jannai</w:t>
      </w:r>
      <w:r w:rsidRPr="00F26A7A">
        <w:rPr>
          <w:rFonts w:ascii="Courier New" w:eastAsia="Times New Roman" w:hAnsi="Courier New" w:cs="Courier New"/>
          <w:kern w:val="0"/>
          <w:sz w:val="20"/>
          <w:szCs w:val="20"/>
          <w14:ligatures w14:val="none"/>
        </w:rPr>
        <w:br/>
        <w:t>Melchi</w:t>
      </w:r>
      <w:r w:rsidRPr="00F26A7A">
        <w:rPr>
          <w:rFonts w:ascii="Courier New" w:eastAsia="Times New Roman" w:hAnsi="Courier New" w:cs="Courier New"/>
          <w:kern w:val="0"/>
          <w:sz w:val="20"/>
          <w:szCs w:val="20"/>
          <w14:ligatures w14:val="none"/>
        </w:rPr>
        <w:br/>
        <w:t>Levi</w:t>
      </w:r>
      <w:r w:rsidRPr="00F26A7A">
        <w:rPr>
          <w:rFonts w:ascii="Courier New" w:eastAsia="Times New Roman" w:hAnsi="Courier New" w:cs="Courier New"/>
          <w:kern w:val="0"/>
          <w:sz w:val="20"/>
          <w:szCs w:val="20"/>
          <w14:ligatures w14:val="none"/>
        </w:rPr>
        <w:br/>
      </w:r>
      <w:proofErr w:type="spellStart"/>
      <w:r w:rsidRPr="00F26A7A">
        <w:rPr>
          <w:rFonts w:ascii="Courier New" w:eastAsia="Times New Roman" w:hAnsi="Courier New" w:cs="Courier New"/>
          <w:kern w:val="0"/>
          <w:sz w:val="20"/>
          <w:szCs w:val="20"/>
          <w14:ligatures w14:val="none"/>
        </w:rPr>
        <w:t>Matthat</w:t>
      </w:r>
      <w:proofErr w:type="spellEnd"/>
      <w:r w:rsidRPr="00F26A7A">
        <w:rPr>
          <w:rFonts w:ascii="Courier New" w:eastAsia="Times New Roman" w:hAnsi="Courier New" w:cs="Courier New"/>
          <w:kern w:val="0"/>
          <w:sz w:val="20"/>
          <w:szCs w:val="20"/>
          <w14:ligatures w14:val="none"/>
        </w:rPr>
        <w:br/>
        <w:t>Eli</w:t>
      </w:r>
      <w:r w:rsidRPr="00F26A7A">
        <w:rPr>
          <w:rFonts w:ascii="Courier New" w:eastAsia="Times New Roman" w:hAnsi="Courier New" w:cs="Courier New"/>
          <w:kern w:val="0"/>
          <w:sz w:val="20"/>
          <w:szCs w:val="20"/>
          <w14:ligatures w14:val="none"/>
        </w:rPr>
        <w:br/>
        <w:t>Mary</w:t>
      </w:r>
    </w:p>
    <w:p w14:paraId="2BA21B1E"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Biological Findings</w:t>
      </w:r>
    </w:p>
    <w:p w14:paraId="04F70BA5" w14:textId="77777777" w:rsidR="00F26A7A" w:rsidRPr="00F26A7A" w:rsidRDefault="00F26A7A" w:rsidP="00F26A7A">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Unbroken Davidic bloodline</w:t>
      </w:r>
      <w:r w:rsidRPr="00F26A7A">
        <w:rPr>
          <w:rFonts w:ascii="Times New Roman" w:eastAsia="Times New Roman" w:hAnsi="Times New Roman" w:cs="Times New Roman"/>
          <w:kern w:val="0"/>
          <w14:ligatures w14:val="none"/>
        </w:rPr>
        <w:t xml:space="preserve"> </w:t>
      </w:r>
    </w:p>
    <w:p w14:paraId="14865FD5" w14:textId="77777777" w:rsidR="00F26A7A" w:rsidRPr="00F26A7A" w:rsidRDefault="00F26A7A" w:rsidP="00F26A7A">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Not through Solomon</w:t>
      </w:r>
      <w:r w:rsidRPr="00F26A7A">
        <w:rPr>
          <w:rFonts w:ascii="Times New Roman" w:eastAsia="Times New Roman" w:hAnsi="Times New Roman" w:cs="Times New Roman"/>
          <w:kern w:val="0"/>
          <w14:ligatures w14:val="none"/>
        </w:rPr>
        <w:t xml:space="preserve"> </w:t>
      </w:r>
    </w:p>
    <w:p w14:paraId="02172C46" w14:textId="77777777" w:rsidR="00F26A7A" w:rsidRPr="00F26A7A" w:rsidRDefault="00F26A7A" w:rsidP="00F26A7A">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No royal curse </w:t>
      </w:r>
    </w:p>
    <w:p w14:paraId="4E0A2E41" w14:textId="77777777" w:rsidR="00F26A7A" w:rsidRPr="00F26A7A" w:rsidRDefault="00F26A7A" w:rsidP="00F26A7A">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is </w:t>
      </w:r>
      <w:r w:rsidRPr="00F26A7A">
        <w:rPr>
          <w:rFonts w:ascii="Times New Roman" w:eastAsia="Times New Roman" w:hAnsi="Times New Roman" w:cs="Times New Roman"/>
          <w:b/>
          <w:bCs/>
          <w:kern w:val="0"/>
          <w14:ligatures w14:val="none"/>
        </w:rPr>
        <w:t>“seed of David according to the flesh”</w:t>
      </w:r>
      <w:r w:rsidRPr="00F26A7A">
        <w:rPr>
          <w:rFonts w:ascii="Times New Roman" w:eastAsia="Times New Roman" w:hAnsi="Times New Roman" w:cs="Times New Roman"/>
          <w:kern w:val="0"/>
          <w14:ligatures w14:val="none"/>
        </w:rPr>
        <w:t xml:space="preserve"> </w:t>
      </w:r>
    </w:p>
    <w:p w14:paraId="779D4FA0"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58F8B32E">
          <v:rect id="_x0000_i1077" style="width:0;height:1.5pt" o:hralign="center" o:hrstd="t" o:hr="t" fillcolor="#a0a0a0" stroked="f"/>
        </w:pict>
      </w:r>
    </w:p>
    <w:p w14:paraId="6904A010"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lastRenderedPageBreak/>
        <w:t>THE HOLY SPIRIT (ONTOLOGICAL BEGETTING)</w:t>
      </w:r>
    </w:p>
    <w:p w14:paraId="717D783A" w14:textId="77777777" w:rsidR="00F26A7A" w:rsidRPr="00F26A7A" w:rsidRDefault="00F26A7A" w:rsidP="00F26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F26A7A">
        <w:rPr>
          <w:rFonts w:ascii="Courier New" w:eastAsia="Times New Roman" w:hAnsi="Courier New" w:cs="Courier New"/>
          <w:kern w:val="0"/>
          <w:sz w:val="20"/>
          <w:szCs w:val="20"/>
          <w14:ligatures w14:val="none"/>
        </w:rPr>
        <w:t>Holy Spirit</w:t>
      </w:r>
      <w:r w:rsidRPr="00F26A7A">
        <w:rPr>
          <w:rFonts w:ascii="Courier New" w:eastAsia="Times New Roman" w:hAnsi="Courier New" w:cs="Courier New"/>
          <w:kern w:val="0"/>
          <w:sz w:val="20"/>
          <w:szCs w:val="20"/>
          <w14:ligatures w14:val="none"/>
        </w:rPr>
        <w:br/>
        <w:t xml:space="preserve">   ↓</w:t>
      </w:r>
      <w:r w:rsidRPr="00F26A7A">
        <w:rPr>
          <w:rFonts w:ascii="Courier New" w:eastAsia="Times New Roman" w:hAnsi="Courier New" w:cs="Courier New"/>
          <w:kern w:val="0"/>
          <w:sz w:val="20"/>
          <w:szCs w:val="20"/>
          <w14:ligatures w14:val="none"/>
        </w:rPr>
        <w:br/>
        <w:t>Jesus</w:t>
      </w:r>
    </w:p>
    <w:p w14:paraId="757A30EB"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Key Assertions</w:t>
      </w:r>
    </w:p>
    <w:p w14:paraId="6BB39E48" w14:textId="77777777" w:rsidR="00F26A7A" w:rsidRPr="00F26A7A" w:rsidRDefault="00F26A7A" w:rsidP="00F26A7A">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Holy Spirit is </w:t>
      </w:r>
      <w:r w:rsidRPr="00F26A7A">
        <w:rPr>
          <w:rFonts w:ascii="Times New Roman" w:eastAsia="Times New Roman" w:hAnsi="Times New Roman" w:cs="Times New Roman"/>
          <w:b/>
          <w:bCs/>
          <w:kern w:val="0"/>
          <w14:ligatures w14:val="none"/>
        </w:rPr>
        <w:t>not a workaround</w:t>
      </w:r>
      <w:r w:rsidRPr="00F26A7A">
        <w:rPr>
          <w:rFonts w:ascii="Times New Roman" w:eastAsia="Times New Roman" w:hAnsi="Times New Roman" w:cs="Times New Roman"/>
          <w:kern w:val="0"/>
          <w14:ligatures w14:val="none"/>
        </w:rPr>
        <w:t xml:space="preserve"> </w:t>
      </w:r>
    </w:p>
    <w:p w14:paraId="64CC142F" w14:textId="77777777" w:rsidR="00F26A7A" w:rsidRPr="00F26A7A" w:rsidRDefault="00F26A7A" w:rsidP="00F26A7A">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 is the </w:t>
      </w:r>
      <w:r w:rsidRPr="00F26A7A">
        <w:rPr>
          <w:rFonts w:ascii="Times New Roman" w:eastAsia="Times New Roman" w:hAnsi="Times New Roman" w:cs="Times New Roman"/>
          <w:b/>
          <w:bCs/>
          <w:kern w:val="0"/>
          <w14:ligatures w14:val="none"/>
        </w:rPr>
        <w:t>primary begetting agent</w:t>
      </w:r>
      <w:r w:rsidRPr="00F26A7A">
        <w:rPr>
          <w:rFonts w:ascii="Times New Roman" w:eastAsia="Times New Roman" w:hAnsi="Times New Roman" w:cs="Times New Roman"/>
          <w:kern w:val="0"/>
          <w14:ligatures w14:val="none"/>
        </w:rPr>
        <w:t xml:space="preserve"> </w:t>
      </w:r>
    </w:p>
    <w:p w14:paraId="042F3BCD" w14:textId="77777777" w:rsidR="00F26A7A" w:rsidRPr="00F26A7A" w:rsidRDefault="00F26A7A" w:rsidP="00F26A7A">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Adam: </w:t>
      </w:r>
    </w:p>
    <w:p w14:paraId="2315CA17" w14:textId="77777777" w:rsidR="00F26A7A" w:rsidRPr="00F26A7A" w:rsidRDefault="00F26A7A" w:rsidP="00F26A7A">
      <w:pPr>
        <w:numPr>
          <w:ilvl w:val="1"/>
          <w:numId w:val="7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formed from dust → spirit added </w:t>
      </w:r>
    </w:p>
    <w:p w14:paraId="15F6AB0D" w14:textId="77777777" w:rsidR="00F26A7A" w:rsidRPr="00F26A7A" w:rsidRDefault="00F26A7A" w:rsidP="00F26A7A">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w:t>
      </w:r>
    </w:p>
    <w:p w14:paraId="330CCB45" w14:textId="77777777" w:rsidR="00F26A7A" w:rsidRPr="00F26A7A" w:rsidRDefault="00F26A7A" w:rsidP="00F26A7A">
      <w:pPr>
        <w:numPr>
          <w:ilvl w:val="1"/>
          <w:numId w:val="7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formed in Mary → </w:t>
      </w:r>
      <w:r w:rsidRPr="00F26A7A">
        <w:rPr>
          <w:rFonts w:ascii="Times New Roman" w:eastAsia="Times New Roman" w:hAnsi="Times New Roman" w:cs="Times New Roman"/>
          <w:b/>
          <w:bCs/>
          <w:kern w:val="0"/>
          <w14:ligatures w14:val="none"/>
        </w:rPr>
        <w:t>Spirit added</w:t>
      </w:r>
      <w:r w:rsidRPr="00F26A7A">
        <w:rPr>
          <w:rFonts w:ascii="Times New Roman" w:eastAsia="Times New Roman" w:hAnsi="Times New Roman" w:cs="Times New Roman"/>
          <w:kern w:val="0"/>
          <w14:ligatures w14:val="none"/>
        </w:rPr>
        <w:t xml:space="preserve"> </w:t>
      </w:r>
    </w:p>
    <w:p w14:paraId="0CDEDCBA"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Result</w:t>
      </w:r>
    </w:p>
    <w:p w14:paraId="5CC68A0F" w14:textId="77777777" w:rsidR="00F26A7A" w:rsidRPr="00F26A7A" w:rsidRDefault="00F26A7A" w:rsidP="00F26A7A">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Truly human </w:t>
      </w:r>
    </w:p>
    <w:p w14:paraId="47AB4E05" w14:textId="77777777" w:rsidR="00F26A7A" w:rsidRPr="00F26A7A" w:rsidRDefault="00F26A7A" w:rsidP="00F26A7A">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Truly divine </w:t>
      </w:r>
    </w:p>
    <w:p w14:paraId="11DCF73A" w14:textId="77777777" w:rsidR="00F26A7A" w:rsidRPr="00F26A7A" w:rsidRDefault="00F26A7A" w:rsidP="00F26A7A">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Not federally bound to Adam’s failure</w:t>
      </w:r>
      <w:r w:rsidRPr="00F26A7A">
        <w:rPr>
          <w:rFonts w:ascii="Times New Roman" w:eastAsia="Times New Roman" w:hAnsi="Times New Roman" w:cs="Times New Roman"/>
          <w:kern w:val="0"/>
          <w14:ligatures w14:val="none"/>
        </w:rPr>
        <w:t xml:space="preserve"> </w:t>
      </w:r>
    </w:p>
    <w:p w14:paraId="650524A4"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57FED043">
          <v:rect id="_x0000_i1078" style="width:0;height:1.5pt" o:hralign="center" o:hrstd="t" o:hr="t" fillcolor="#a0a0a0" stroked="f"/>
        </w:pict>
      </w:r>
    </w:p>
    <w:p w14:paraId="115B86BD"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NUMERIC LOGIC (CENTER AXIS)</w:t>
      </w:r>
    </w:p>
    <w:p w14:paraId="7F4CCE5B"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30</w:t>
      </w:r>
    </w:p>
    <w:p w14:paraId="4095871F" w14:textId="77777777" w:rsidR="00F26A7A" w:rsidRPr="00F26A7A" w:rsidRDefault="00F26A7A" w:rsidP="00F26A7A">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Termination / disqualification </w:t>
      </w:r>
    </w:p>
    <w:p w14:paraId="436D9916" w14:textId="77777777" w:rsidR="00F26A7A" w:rsidRPr="00F26A7A" w:rsidRDefault="00F26A7A" w:rsidP="00F26A7A">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Applied at </w:t>
      </w:r>
      <w:r w:rsidRPr="00F26A7A">
        <w:rPr>
          <w:rFonts w:ascii="Times New Roman" w:eastAsia="Times New Roman" w:hAnsi="Times New Roman" w:cs="Times New Roman"/>
          <w:b/>
          <w:bCs/>
          <w:kern w:val="0"/>
          <w14:ligatures w14:val="none"/>
        </w:rPr>
        <w:t>Jeconiah</w:t>
      </w:r>
      <w:r w:rsidRPr="00F26A7A">
        <w:rPr>
          <w:rFonts w:ascii="Times New Roman" w:eastAsia="Times New Roman" w:hAnsi="Times New Roman" w:cs="Times New Roman"/>
          <w:kern w:val="0"/>
          <w14:ligatures w14:val="none"/>
        </w:rPr>
        <w:t xml:space="preserve"> </w:t>
      </w:r>
    </w:p>
    <w:p w14:paraId="5E96BF40"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40</w:t>
      </w:r>
    </w:p>
    <w:p w14:paraId="5833E76B" w14:textId="77777777" w:rsidR="00F26A7A" w:rsidRPr="00F26A7A" w:rsidRDefault="00F26A7A" w:rsidP="00F26A7A">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Testing / probation </w:t>
      </w:r>
    </w:p>
    <w:p w14:paraId="5A41E6A9" w14:textId="77777777" w:rsidR="00F26A7A" w:rsidRPr="00F26A7A" w:rsidRDefault="00F26A7A" w:rsidP="00F26A7A">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Reveals faithfulness or failure </w:t>
      </w:r>
    </w:p>
    <w:p w14:paraId="2D3AC5BA"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+1</w:t>
      </w:r>
    </w:p>
    <w:p w14:paraId="42C02C5D" w14:textId="77777777" w:rsidR="00F26A7A" w:rsidRPr="00F26A7A" w:rsidRDefault="00F26A7A" w:rsidP="00F26A7A">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Divine completion beyond the cycle </w:t>
      </w:r>
    </w:p>
    <w:p w14:paraId="6172C3AD" w14:textId="77777777" w:rsidR="00F26A7A" w:rsidRPr="00F26A7A" w:rsidRDefault="00F26A7A" w:rsidP="00F26A7A">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God’s action after the count ends </w:t>
      </w:r>
    </w:p>
    <w:p w14:paraId="0AC9A02A" w14:textId="77777777" w:rsidR="00F26A7A" w:rsidRPr="00F26A7A" w:rsidRDefault="00F26A7A" w:rsidP="00F26A7A">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Promise continues </w:t>
      </w:r>
      <w:r w:rsidRPr="00F26A7A">
        <w:rPr>
          <w:rFonts w:ascii="Times New Roman" w:eastAsia="Times New Roman" w:hAnsi="Times New Roman" w:cs="Times New Roman"/>
          <w:b/>
          <w:bCs/>
          <w:kern w:val="0"/>
          <w14:ligatures w14:val="none"/>
        </w:rPr>
        <w:t>without restoring failed vessels</w:t>
      </w:r>
      <w:r w:rsidRPr="00F26A7A">
        <w:rPr>
          <w:rFonts w:ascii="Times New Roman" w:eastAsia="Times New Roman" w:hAnsi="Times New Roman" w:cs="Times New Roman"/>
          <w:kern w:val="0"/>
          <w14:ligatures w14:val="none"/>
        </w:rPr>
        <w:t xml:space="preserve"> </w:t>
      </w:r>
    </w:p>
    <w:p w14:paraId="74121657"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65889166">
          <v:rect id="_x0000_i1079" style="width:0;height:1.5pt" o:hralign="center" o:hrstd="t" o:hr="t" fillcolor="#a0a0a0" stroked="f"/>
        </w:pict>
      </w:r>
    </w:p>
    <w:p w14:paraId="74EFF273"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CONVERGENCE (THE RESOLUTION)</w:t>
      </w:r>
    </w:p>
    <w:p w14:paraId="343526E1" w14:textId="77777777" w:rsidR="00F26A7A" w:rsidRPr="00F26A7A" w:rsidRDefault="00F26A7A" w:rsidP="00F26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F26A7A">
        <w:rPr>
          <w:rFonts w:ascii="Courier New" w:eastAsia="Times New Roman" w:hAnsi="Courier New" w:cs="Courier New"/>
          <w:kern w:val="0"/>
          <w:sz w:val="20"/>
          <w:szCs w:val="20"/>
          <w14:ligatures w14:val="none"/>
        </w:rPr>
        <w:t>Joseph (legal) ─┐</w:t>
      </w:r>
      <w:r w:rsidRPr="00F26A7A">
        <w:rPr>
          <w:rFonts w:ascii="Courier New" w:eastAsia="Times New Roman" w:hAnsi="Courier New" w:cs="Courier New"/>
          <w:kern w:val="0"/>
          <w:sz w:val="20"/>
          <w:szCs w:val="20"/>
          <w14:ligatures w14:val="none"/>
        </w:rPr>
        <w:br/>
        <w:t xml:space="preserve">                ├─ Jesus</w:t>
      </w:r>
      <w:r w:rsidRPr="00F26A7A">
        <w:rPr>
          <w:rFonts w:ascii="Courier New" w:eastAsia="Times New Roman" w:hAnsi="Courier New" w:cs="Courier New"/>
          <w:kern w:val="0"/>
          <w:sz w:val="20"/>
          <w:szCs w:val="20"/>
          <w14:ligatures w14:val="none"/>
        </w:rPr>
        <w:br/>
        <w:t>Mary (biological)┘</w:t>
      </w:r>
      <w:r w:rsidRPr="00F26A7A">
        <w:rPr>
          <w:rFonts w:ascii="Courier New" w:eastAsia="Times New Roman" w:hAnsi="Courier New" w:cs="Courier New"/>
          <w:kern w:val="0"/>
          <w:sz w:val="20"/>
          <w:szCs w:val="20"/>
          <w14:ligatures w14:val="none"/>
        </w:rPr>
        <w:br/>
      </w:r>
      <w:r w:rsidRPr="00F26A7A">
        <w:rPr>
          <w:rFonts w:ascii="Courier New" w:eastAsia="Times New Roman" w:hAnsi="Courier New" w:cs="Courier New"/>
          <w:kern w:val="0"/>
          <w:sz w:val="20"/>
          <w:szCs w:val="20"/>
          <w14:ligatures w14:val="none"/>
        </w:rPr>
        <w:lastRenderedPageBreak/>
        <w:t xml:space="preserve">        ↑</w:t>
      </w:r>
      <w:r w:rsidRPr="00F26A7A">
        <w:rPr>
          <w:rFonts w:ascii="Courier New" w:eastAsia="Times New Roman" w:hAnsi="Courier New" w:cs="Courier New"/>
          <w:kern w:val="0"/>
          <w:sz w:val="20"/>
          <w:szCs w:val="20"/>
          <w14:ligatures w14:val="none"/>
        </w:rPr>
        <w:br/>
        <w:t xml:space="preserve">   Holy Spirit</w:t>
      </w:r>
    </w:p>
    <w:p w14:paraId="76215E60"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Final Resolution</w:t>
      </w:r>
    </w:p>
    <w:p w14:paraId="792E8481" w14:textId="77777777" w:rsidR="00F26A7A" w:rsidRPr="00F26A7A" w:rsidRDefault="00F26A7A" w:rsidP="00F26A7A">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Legal</w:t>
      </w:r>
      <w:r w:rsidRPr="00F26A7A">
        <w:rPr>
          <w:rFonts w:ascii="Times New Roman" w:eastAsia="Times New Roman" w:hAnsi="Times New Roman" w:cs="Times New Roman"/>
          <w:kern w:val="0"/>
          <w14:ligatures w14:val="none"/>
        </w:rPr>
        <w:t xml:space="preserve"> fulfillment through Joseph </w:t>
      </w:r>
    </w:p>
    <w:p w14:paraId="089E3DFB" w14:textId="77777777" w:rsidR="00F26A7A" w:rsidRPr="00F26A7A" w:rsidRDefault="00F26A7A" w:rsidP="00F26A7A">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Biological</w:t>
      </w:r>
      <w:r w:rsidRPr="00F26A7A">
        <w:rPr>
          <w:rFonts w:ascii="Times New Roman" w:eastAsia="Times New Roman" w:hAnsi="Times New Roman" w:cs="Times New Roman"/>
          <w:kern w:val="0"/>
          <w14:ligatures w14:val="none"/>
        </w:rPr>
        <w:t xml:space="preserve"> fulfillment through Mary </w:t>
      </w:r>
    </w:p>
    <w:p w14:paraId="39BC7610" w14:textId="77777777" w:rsidR="00F26A7A" w:rsidRPr="00F26A7A" w:rsidRDefault="00F26A7A" w:rsidP="00F26A7A">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Ontological</w:t>
      </w:r>
      <w:r w:rsidRPr="00F26A7A">
        <w:rPr>
          <w:rFonts w:ascii="Times New Roman" w:eastAsia="Times New Roman" w:hAnsi="Times New Roman" w:cs="Times New Roman"/>
          <w:kern w:val="0"/>
          <w14:ligatures w14:val="none"/>
        </w:rPr>
        <w:t xml:space="preserve"> fulfillment through the Holy Spirit </w:t>
      </w:r>
    </w:p>
    <w:p w14:paraId="0E0A2047"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433EE7F2">
          <v:rect id="_x0000_i1080" style="width:0;height:1.5pt" o:hralign="center" o:hrstd="t" o:hr="t" fillcolor="#a0a0a0" stroked="f"/>
        </w:pict>
      </w:r>
    </w:p>
    <w:p w14:paraId="3584FCD0"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CANONICAL SUMMARY (LOCKED)</w:t>
      </w:r>
    </w:p>
    <w:p w14:paraId="49E39A2B"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Jesus fulfills the Davidic promise legally through Joseph, biologically through Mary, and ontologically through the Holy Spirit—so that the promise advances without restoring a failed line or violating a righteous judgment.</w:t>
      </w:r>
    </w:p>
    <w:p w14:paraId="3B9E3EF6"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5F550C59">
          <v:rect id="_x0000_i1081" style="width:0;height:1.5pt" o:hralign="center" o:hrstd="t" o:hr="t" fillcolor="#a0a0a0" stroked="f"/>
        </w:pict>
      </w:r>
    </w:p>
    <w:p w14:paraId="40E226F4"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NEXT (OPTIONAL, YOU CHOOSE)</w:t>
      </w:r>
    </w:p>
    <w:p w14:paraId="3EFD3256"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 can:</w:t>
      </w:r>
    </w:p>
    <w:p w14:paraId="1280E2F7" w14:textId="77777777" w:rsidR="00F26A7A" w:rsidRPr="00F26A7A" w:rsidRDefault="00F26A7A" w:rsidP="00F26A7A">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Convert this into a </w:t>
      </w:r>
      <w:r w:rsidRPr="00F26A7A">
        <w:rPr>
          <w:rFonts w:ascii="Times New Roman" w:eastAsia="Times New Roman" w:hAnsi="Times New Roman" w:cs="Times New Roman"/>
          <w:b/>
          <w:bCs/>
          <w:kern w:val="0"/>
          <w14:ligatures w14:val="none"/>
        </w:rPr>
        <w:t>print-ready diagram spec</w:t>
      </w:r>
      <w:r w:rsidRPr="00F26A7A">
        <w:rPr>
          <w:rFonts w:ascii="Times New Roman" w:eastAsia="Times New Roman" w:hAnsi="Times New Roman" w:cs="Times New Roman"/>
          <w:kern w:val="0"/>
          <w14:ligatures w14:val="none"/>
        </w:rPr>
        <w:t xml:space="preserve"> </w:t>
      </w:r>
    </w:p>
    <w:p w14:paraId="758FC969" w14:textId="77777777" w:rsidR="00F26A7A" w:rsidRPr="00F26A7A" w:rsidRDefault="00F26A7A" w:rsidP="00F26A7A">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Extract this as a </w:t>
      </w:r>
      <w:r w:rsidRPr="00F26A7A">
        <w:rPr>
          <w:rFonts w:ascii="Times New Roman" w:eastAsia="Times New Roman" w:hAnsi="Times New Roman" w:cs="Times New Roman"/>
          <w:b/>
          <w:bCs/>
          <w:kern w:val="0"/>
          <w14:ligatures w14:val="none"/>
        </w:rPr>
        <w:t>Canon Project: “Davidic Lineage Resolution”</w:t>
      </w:r>
      <w:r w:rsidRPr="00F26A7A">
        <w:rPr>
          <w:rFonts w:ascii="Times New Roman" w:eastAsia="Times New Roman" w:hAnsi="Times New Roman" w:cs="Times New Roman"/>
          <w:kern w:val="0"/>
          <w14:ligatures w14:val="none"/>
        </w:rPr>
        <w:t xml:space="preserve"> </w:t>
      </w:r>
    </w:p>
    <w:p w14:paraId="282EBD61" w14:textId="77777777" w:rsidR="00F26A7A" w:rsidRPr="00F26A7A" w:rsidRDefault="00F26A7A" w:rsidP="00F26A7A">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Add </w:t>
      </w:r>
      <w:r w:rsidRPr="00F26A7A">
        <w:rPr>
          <w:rFonts w:ascii="Times New Roman" w:eastAsia="Times New Roman" w:hAnsi="Times New Roman" w:cs="Times New Roman"/>
          <w:b/>
          <w:bCs/>
          <w:kern w:val="0"/>
          <w14:ligatures w14:val="none"/>
        </w:rPr>
        <w:t>verse-only footnotes</w:t>
      </w:r>
      <w:r w:rsidRPr="00F26A7A">
        <w:rPr>
          <w:rFonts w:ascii="Times New Roman" w:eastAsia="Times New Roman" w:hAnsi="Times New Roman" w:cs="Times New Roman"/>
          <w:kern w:val="0"/>
          <w14:ligatures w14:val="none"/>
        </w:rPr>
        <w:t xml:space="preserve"> to every section </w:t>
      </w:r>
    </w:p>
    <w:p w14:paraId="2423EC03" w14:textId="77777777" w:rsidR="00F26A7A" w:rsidRPr="00F26A7A" w:rsidRDefault="00F26A7A" w:rsidP="00F26A7A">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Create a </w:t>
      </w:r>
      <w:r w:rsidRPr="00F26A7A">
        <w:rPr>
          <w:rFonts w:ascii="Times New Roman" w:eastAsia="Times New Roman" w:hAnsi="Times New Roman" w:cs="Times New Roman"/>
          <w:b/>
          <w:bCs/>
          <w:kern w:val="0"/>
          <w14:ligatures w14:val="none"/>
        </w:rPr>
        <w:t>one-page teaching version</w:t>
      </w:r>
      <w:r w:rsidRPr="00F26A7A">
        <w:rPr>
          <w:rFonts w:ascii="Times New Roman" w:eastAsia="Times New Roman" w:hAnsi="Times New Roman" w:cs="Times New Roman"/>
          <w:kern w:val="0"/>
          <w14:ligatures w14:val="none"/>
        </w:rPr>
        <w:t xml:space="preserve"> or </w:t>
      </w:r>
      <w:r w:rsidRPr="00F26A7A">
        <w:rPr>
          <w:rFonts w:ascii="Times New Roman" w:eastAsia="Times New Roman" w:hAnsi="Times New Roman" w:cs="Times New Roman"/>
          <w:b/>
          <w:bCs/>
          <w:kern w:val="0"/>
          <w14:ligatures w14:val="none"/>
        </w:rPr>
        <w:t>appendix version</w:t>
      </w:r>
      <w:r w:rsidRPr="00F26A7A">
        <w:rPr>
          <w:rFonts w:ascii="Times New Roman" w:eastAsia="Times New Roman" w:hAnsi="Times New Roman" w:cs="Times New Roman"/>
          <w:kern w:val="0"/>
          <w14:ligatures w14:val="none"/>
        </w:rPr>
        <w:t xml:space="preserve"> </w:t>
      </w:r>
    </w:p>
    <w:p w14:paraId="1121E44B"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Just tell me which direction you want to go.</w:t>
      </w:r>
    </w:p>
    <w:p w14:paraId="5C3FC35F"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From the root of Jesse, in Romans 15</w:t>
      </w:r>
    </w:p>
    <w:p w14:paraId="15370136"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Yes — and this was an </w:t>
      </w:r>
      <w:r w:rsidRPr="00F26A7A">
        <w:rPr>
          <w:rFonts w:ascii="Times New Roman" w:eastAsia="Times New Roman" w:hAnsi="Times New Roman" w:cs="Times New Roman"/>
          <w:b/>
          <w:bCs/>
          <w:kern w:val="0"/>
          <w14:ligatures w14:val="none"/>
        </w:rPr>
        <w:t>important capstone peg</w:t>
      </w:r>
      <w:r w:rsidRPr="00F26A7A">
        <w:rPr>
          <w:rFonts w:ascii="Times New Roman" w:eastAsia="Times New Roman" w:hAnsi="Times New Roman" w:cs="Times New Roman"/>
          <w:kern w:val="0"/>
          <w14:ligatures w14:val="none"/>
        </w:rPr>
        <w:t xml:space="preserve"> for you.</w:t>
      </w:r>
    </w:p>
    <w:p w14:paraId="7A362518"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5CC79F93">
          <v:rect id="_x0000_i1082" style="width:0;height:1.5pt" o:hralign="center" o:hrstd="t" o:hr="t" fillcolor="#a0a0a0" stroked="f"/>
        </w:pict>
      </w:r>
    </w:p>
    <w:p w14:paraId="0A39F791"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“From the root of Jesse” — Epistle to the Romans 15:12</w:t>
      </w:r>
    </w:p>
    <w:p w14:paraId="6CDB343D"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Paul is </w:t>
      </w:r>
      <w:r w:rsidRPr="00F26A7A">
        <w:rPr>
          <w:rFonts w:ascii="Times New Roman" w:eastAsia="Times New Roman" w:hAnsi="Times New Roman" w:cs="Times New Roman"/>
          <w:b/>
          <w:bCs/>
          <w:kern w:val="0"/>
          <w14:ligatures w14:val="none"/>
        </w:rPr>
        <w:t>not</w:t>
      </w:r>
      <w:r w:rsidRPr="00F26A7A">
        <w:rPr>
          <w:rFonts w:ascii="Times New Roman" w:eastAsia="Times New Roman" w:hAnsi="Times New Roman" w:cs="Times New Roman"/>
          <w:kern w:val="0"/>
          <w14:ligatures w14:val="none"/>
        </w:rPr>
        <w:t xml:space="preserve"> merely restating “son of David.” He is </w:t>
      </w:r>
      <w:r w:rsidRPr="00F26A7A">
        <w:rPr>
          <w:rFonts w:ascii="Times New Roman" w:eastAsia="Times New Roman" w:hAnsi="Times New Roman" w:cs="Times New Roman"/>
          <w:b/>
          <w:bCs/>
          <w:kern w:val="0"/>
          <w14:ligatures w14:val="none"/>
        </w:rPr>
        <w:t xml:space="preserve">deliberately reaching </w:t>
      </w:r>
      <w:r w:rsidRPr="00F26A7A">
        <w:rPr>
          <w:rFonts w:ascii="Times New Roman" w:eastAsia="Times New Roman" w:hAnsi="Times New Roman" w:cs="Times New Roman"/>
          <w:b/>
          <w:bCs/>
          <w:i/>
          <w:iCs/>
          <w:kern w:val="0"/>
          <w14:ligatures w14:val="none"/>
        </w:rPr>
        <w:t>behind</w:t>
      </w:r>
      <w:r w:rsidRPr="00F26A7A">
        <w:rPr>
          <w:rFonts w:ascii="Times New Roman" w:eastAsia="Times New Roman" w:hAnsi="Times New Roman" w:cs="Times New Roman"/>
          <w:b/>
          <w:bCs/>
          <w:kern w:val="0"/>
          <w14:ligatures w14:val="none"/>
        </w:rPr>
        <w:t xml:space="preserve"> David</w:t>
      </w:r>
      <w:r w:rsidRPr="00F26A7A">
        <w:rPr>
          <w:rFonts w:ascii="Times New Roman" w:eastAsia="Times New Roman" w:hAnsi="Times New Roman" w:cs="Times New Roman"/>
          <w:kern w:val="0"/>
          <w14:ligatures w14:val="none"/>
        </w:rPr>
        <w:t xml:space="preserve"> to make a precise theological claim.</w:t>
      </w:r>
    </w:p>
    <w:p w14:paraId="306FFBB3"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The verse (contextually)</w:t>
      </w:r>
    </w:p>
    <w:p w14:paraId="5317DF76"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w:t>
      </w:r>
      <w:r w:rsidRPr="00F26A7A">
        <w:rPr>
          <w:rFonts w:ascii="Times New Roman" w:eastAsia="Times New Roman" w:hAnsi="Times New Roman" w:cs="Times New Roman"/>
          <w:b/>
          <w:bCs/>
          <w:kern w:val="0"/>
          <w14:ligatures w14:val="none"/>
        </w:rPr>
        <w:t>root of Jesse</w:t>
      </w:r>
      <w:r w:rsidRPr="00F26A7A">
        <w:rPr>
          <w:rFonts w:ascii="Times New Roman" w:eastAsia="Times New Roman" w:hAnsi="Times New Roman" w:cs="Times New Roman"/>
          <w:kern w:val="0"/>
          <w14:ligatures w14:val="none"/>
        </w:rPr>
        <w:t xml:space="preserve"> will come,</w:t>
      </w:r>
      <w:r w:rsidRPr="00F26A7A">
        <w:rPr>
          <w:rFonts w:ascii="Times New Roman" w:eastAsia="Times New Roman" w:hAnsi="Times New Roman" w:cs="Times New Roman"/>
          <w:kern w:val="0"/>
          <w14:ligatures w14:val="none"/>
        </w:rPr>
        <w:br/>
        <w:t>even he who arises to rule the Gentiles;</w:t>
      </w:r>
      <w:r w:rsidRPr="00F26A7A">
        <w:rPr>
          <w:rFonts w:ascii="Times New Roman" w:eastAsia="Times New Roman" w:hAnsi="Times New Roman" w:cs="Times New Roman"/>
          <w:kern w:val="0"/>
          <w14:ligatures w14:val="none"/>
        </w:rPr>
        <w:br/>
        <w:t>in him will the Gentiles hope.”</w:t>
      </w:r>
    </w:p>
    <w:p w14:paraId="55E49F1D"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t xml:space="preserve">Paul is quoting </w:t>
      </w:r>
      <w:r w:rsidRPr="00F26A7A">
        <w:rPr>
          <w:rFonts w:ascii="Times New Roman" w:eastAsia="Times New Roman" w:hAnsi="Times New Roman" w:cs="Times New Roman"/>
          <w:b/>
          <w:bCs/>
          <w:kern w:val="0"/>
          <w14:ligatures w14:val="none"/>
        </w:rPr>
        <w:t>Book of Isaiah 11:1, 10</w:t>
      </w:r>
      <w:r w:rsidRPr="00F26A7A">
        <w:rPr>
          <w:rFonts w:ascii="Times New Roman" w:eastAsia="Times New Roman" w:hAnsi="Times New Roman" w:cs="Times New Roman"/>
          <w:kern w:val="0"/>
          <w14:ligatures w14:val="none"/>
        </w:rPr>
        <w:t xml:space="preserve">, but </w:t>
      </w:r>
      <w:r w:rsidRPr="00F26A7A">
        <w:rPr>
          <w:rFonts w:ascii="Times New Roman" w:eastAsia="Times New Roman" w:hAnsi="Times New Roman" w:cs="Times New Roman"/>
          <w:i/>
          <w:iCs/>
          <w:kern w:val="0"/>
          <w14:ligatures w14:val="none"/>
        </w:rPr>
        <w:t>how</w:t>
      </w:r>
      <w:r w:rsidRPr="00F26A7A">
        <w:rPr>
          <w:rFonts w:ascii="Times New Roman" w:eastAsia="Times New Roman" w:hAnsi="Times New Roman" w:cs="Times New Roman"/>
          <w:kern w:val="0"/>
          <w14:ligatures w14:val="none"/>
        </w:rPr>
        <w:t xml:space="preserve"> he uses it is the key.</w:t>
      </w:r>
    </w:p>
    <w:p w14:paraId="3EB8EEEE"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7141C428">
          <v:rect id="_x0000_i1083" style="width:0;height:1.5pt" o:hralign="center" o:hrstd="t" o:hr="t" fillcolor="#a0a0a0" stroked="f"/>
        </w:pict>
      </w:r>
    </w:p>
    <w:p w14:paraId="57B300AB"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 xml:space="preserve">Why </w:t>
      </w:r>
      <w:proofErr w:type="gramStart"/>
      <w:r w:rsidRPr="00F26A7A">
        <w:rPr>
          <w:rFonts w:ascii="Times New Roman" w:eastAsia="Times New Roman" w:hAnsi="Times New Roman" w:cs="Times New Roman"/>
          <w:b/>
          <w:bCs/>
          <w:kern w:val="0"/>
          <w:sz w:val="36"/>
          <w:szCs w:val="36"/>
          <w14:ligatures w14:val="none"/>
        </w:rPr>
        <w:t>Jesse,</w:t>
      </w:r>
      <w:proofErr w:type="gramEnd"/>
      <w:r w:rsidRPr="00F26A7A">
        <w:rPr>
          <w:rFonts w:ascii="Times New Roman" w:eastAsia="Times New Roman" w:hAnsi="Times New Roman" w:cs="Times New Roman"/>
          <w:b/>
          <w:bCs/>
          <w:kern w:val="0"/>
          <w:sz w:val="36"/>
          <w:szCs w:val="36"/>
          <w14:ligatures w14:val="none"/>
        </w:rPr>
        <w:t xml:space="preserve"> not </w:t>
      </w:r>
      <w:proofErr w:type="gramStart"/>
      <w:r w:rsidRPr="00F26A7A">
        <w:rPr>
          <w:rFonts w:ascii="Times New Roman" w:eastAsia="Times New Roman" w:hAnsi="Times New Roman" w:cs="Times New Roman"/>
          <w:b/>
          <w:bCs/>
          <w:kern w:val="0"/>
          <w:sz w:val="36"/>
          <w:szCs w:val="36"/>
          <w14:ligatures w14:val="none"/>
        </w:rPr>
        <w:t>David,</w:t>
      </w:r>
      <w:proofErr w:type="gramEnd"/>
      <w:r w:rsidRPr="00F26A7A">
        <w:rPr>
          <w:rFonts w:ascii="Times New Roman" w:eastAsia="Times New Roman" w:hAnsi="Times New Roman" w:cs="Times New Roman"/>
          <w:b/>
          <w:bCs/>
          <w:kern w:val="0"/>
          <w:sz w:val="36"/>
          <w:szCs w:val="36"/>
          <w14:ligatures w14:val="none"/>
        </w:rPr>
        <w:t xml:space="preserve"> </w:t>
      </w:r>
      <w:proofErr w:type="gramStart"/>
      <w:r w:rsidRPr="00F26A7A">
        <w:rPr>
          <w:rFonts w:ascii="Times New Roman" w:eastAsia="Times New Roman" w:hAnsi="Times New Roman" w:cs="Times New Roman"/>
          <w:b/>
          <w:bCs/>
          <w:kern w:val="0"/>
          <w:sz w:val="36"/>
          <w:szCs w:val="36"/>
          <w14:ligatures w14:val="none"/>
        </w:rPr>
        <w:t>matters</w:t>
      </w:r>
      <w:proofErr w:type="gramEnd"/>
    </w:p>
    <w:p w14:paraId="092D82A8"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1. Jesse precedes kingship</w:t>
      </w:r>
    </w:p>
    <w:p w14:paraId="31FA150A" w14:textId="77777777" w:rsidR="00F26A7A" w:rsidRPr="00F26A7A" w:rsidRDefault="00F26A7A" w:rsidP="00F26A7A">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Jesse is </w:t>
      </w:r>
      <w:r w:rsidRPr="00F26A7A">
        <w:rPr>
          <w:rFonts w:ascii="Times New Roman" w:eastAsia="Times New Roman" w:hAnsi="Times New Roman" w:cs="Times New Roman"/>
          <w:b/>
          <w:bCs/>
          <w:kern w:val="0"/>
          <w14:ligatures w14:val="none"/>
        </w:rPr>
        <w:t>pre-royal</w:t>
      </w:r>
      <w:r w:rsidRPr="00F26A7A">
        <w:rPr>
          <w:rFonts w:ascii="Times New Roman" w:eastAsia="Times New Roman" w:hAnsi="Times New Roman" w:cs="Times New Roman"/>
          <w:kern w:val="0"/>
          <w14:ligatures w14:val="none"/>
        </w:rPr>
        <w:t xml:space="preserve"> </w:t>
      </w:r>
    </w:p>
    <w:p w14:paraId="6205E856" w14:textId="77777777" w:rsidR="00F26A7A" w:rsidRPr="00F26A7A" w:rsidRDefault="00F26A7A" w:rsidP="00F26A7A">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Pre-Solomon </w:t>
      </w:r>
    </w:p>
    <w:p w14:paraId="17AF24EE" w14:textId="77777777" w:rsidR="00F26A7A" w:rsidRPr="00F26A7A" w:rsidRDefault="00F26A7A" w:rsidP="00F26A7A">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Pre-dynastic </w:t>
      </w:r>
    </w:p>
    <w:p w14:paraId="35287157" w14:textId="77777777" w:rsidR="00F26A7A" w:rsidRPr="00F26A7A" w:rsidRDefault="00F26A7A" w:rsidP="00F26A7A">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Pre-failure </w:t>
      </w:r>
    </w:p>
    <w:p w14:paraId="6B90D6E4"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By invoking </w:t>
      </w:r>
      <w:r w:rsidRPr="00F26A7A">
        <w:rPr>
          <w:rFonts w:ascii="Times New Roman" w:eastAsia="Times New Roman" w:hAnsi="Times New Roman" w:cs="Times New Roman"/>
          <w:b/>
          <w:bCs/>
          <w:kern w:val="0"/>
          <w14:ligatures w14:val="none"/>
        </w:rPr>
        <w:t>Jesse</w:t>
      </w:r>
      <w:r w:rsidRPr="00F26A7A">
        <w:rPr>
          <w:rFonts w:ascii="Times New Roman" w:eastAsia="Times New Roman" w:hAnsi="Times New Roman" w:cs="Times New Roman"/>
          <w:kern w:val="0"/>
          <w14:ligatures w14:val="none"/>
        </w:rPr>
        <w:t>, Paul bypasses:</w:t>
      </w:r>
    </w:p>
    <w:p w14:paraId="2E90E330" w14:textId="77777777" w:rsidR="00F26A7A" w:rsidRPr="00F26A7A" w:rsidRDefault="00F26A7A" w:rsidP="00F26A7A">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corrupted monarchy </w:t>
      </w:r>
    </w:p>
    <w:p w14:paraId="076873BF" w14:textId="77777777" w:rsidR="00F26A7A" w:rsidRPr="00F26A7A" w:rsidRDefault="00F26A7A" w:rsidP="00F26A7A">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terminated Solomonic line </w:t>
      </w:r>
    </w:p>
    <w:p w14:paraId="4D2D088E" w14:textId="77777777" w:rsidR="00F26A7A" w:rsidRPr="00F26A7A" w:rsidRDefault="00F26A7A" w:rsidP="00F26A7A">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the curse</w:t>
      </w:r>
      <w:proofErr w:type="gramEnd"/>
      <w:r w:rsidRPr="00F26A7A">
        <w:rPr>
          <w:rFonts w:ascii="Times New Roman" w:eastAsia="Times New Roman" w:hAnsi="Times New Roman" w:cs="Times New Roman"/>
          <w:kern w:val="0"/>
          <w14:ligatures w14:val="none"/>
        </w:rPr>
        <w:t xml:space="preserve"> on Jeconiah </w:t>
      </w:r>
    </w:p>
    <w:p w14:paraId="53AE02D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aligns exactly with what you valued:</w:t>
      </w:r>
    </w:p>
    <w:p w14:paraId="55AF77A6"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God fulfills promises by returning to the root, not by repairing failed branches.</w:t>
      </w:r>
    </w:p>
    <w:p w14:paraId="478E0614"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030F391B">
          <v:rect id="_x0000_i1084" style="width:0;height:1.5pt" o:hralign="center" o:hrstd="t" o:hr="t" fillcolor="#a0a0a0" stroked="f"/>
        </w:pict>
      </w:r>
    </w:p>
    <w:p w14:paraId="2E8C00E3"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2. “Root” ≠ “branch” (this mattered to you)</w:t>
      </w:r>
    </w:p>
    <w:p w14:paraId="4C0AD33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Isaiah’s imagery is intentional:</w:t>
      </w:r>
    </w:p>
    <w:p w14:paraId="5655BB26" w14:textId="77777777" w:rsidR="00F26A7A" w:rsidRPr="00F26A7A" w:rsidRDefault="00F26A7A" w:rsidP="00F26A7A">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Branch</w:t>
      </w:r>
      <w:r w:rsidRPr="00F26A7A">
        <w:rPr>
          <w:rFonts w:ascii="Times New Roman" w:eastAsia="Times New Roman" w:hAnsi="Times New Roman" w:cs="Times New Roman"/>
          <w:kern w:val="0"/>
          <w14:ligatures w14:val="none"/>
        </w:rPr>
        <w:t xml:space="preserve"> → something that grows </w:t>
      </w:r>
      <w:r w:rsidRPr="00F26A7A">
        <w:rPr>
          <w:rFonts w:ascii="Times New Roman" w:eastAsia="Times New Roman" w:hAnsi="Times New Roman" w:cs="Times New Roman"/>
          <w:i/>
          <w:iCs/>
          <w:kern w:val="0"/>
          <w14:ligatures w14:val="none"/>
        </w:rPr>
        <w:t>from</w:t>
      </w:r>
      <w:r w:rsidRPr="00F26A7A">
        <w:rPr>
          <w:rFonts w:ascii="Times New Roman" w:eastAsia="Times New Roman" w:hAnsi="Times New Roman" w:cs="Times New Roman"/>
          <w:kern w:val="0"/>
          <w14:ligatures w14:val="none"/>
        </w:rPr>
        <w:t xml:space="preserve"> a line </w:t>
      </w:r>
    </w:p>
    <w:p w14:paraId="31F9764D" w14:textId="77777777" w:rsidR="00F26A7A" w:rsidRPr="00F26A7A" w:rsidRDefault="00F26A7A" w:rsidP="00F26A7A">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Root</w:t>
      </w:r>
      <w:r w:rsidRPr="00F26A7A">
        <w:rPr>
          <w:rFonts w:ascii="Times New Roman" w:eastAsia="Times New Roman" w:hAnsi="Times New Roman" w:cs="Times New Roman"/>
          <w:kern w:val="0"/>
          <w14:ligatures w14:val="none"/>
        </w:rPr>
        <w:t xml:space="preserve"> → the </w:t>
      </w:r>
      <w:r w:rsidRPr="00F26A7A">
        <w:rPr>
          <w:rFonts w:ascii="Times New Roman" w:eastAsia="Times New Roman" w:hAnsi="Times New Roman" w:cs="Times New Roman"/>
          <w:i/>
          <w:iCs/>
          <w:kern w:val="0"/>
          <w14:ligatures w14:val="none"/>
        </w:rPr>
        <w:t>source</w:t>
      </w:r>
      <w:r w:rsidRPr="00F26A7A">
        <w:rPr>
          <w:rFonts w:ascii="Times New Roman" w:eastAsia="Times New Roman" w:hAnsi="Times New Roman" w:cs="Times New Roman"/>
          <w:kern w:val="0"/>
          <w14:ligatures w14:val="none"/>
        </w:rPr>
        <w:t xml:space="preserve"> of life itself </w:t>
      </w:r>
    </w:p>
    <w:p w14:paraId="4A3C251D"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Paul’s logic:</w:t>
      </w:r>
    </w:p>
    <w:p w14:paraId="0068ABC5" w14:textId="77777777" w:rsidR="00F26A7A" w:rsidRPr="00F26A7A" w:rsidRDefault="00F26A7A" w:rsidP="00F26A7A">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is not merely a </w:t>
      </w:r>
      <w:r w:rsidRPr="00F26A7A">
        <w:rPr>
          <w:rFonts w:ascii="Times New Roman" w:eastAsia="Times New Roman" w:hAnsi="Times New Roman" w:cs="Times New Roman"/>
          <w:b/>
          <w:bCs/>
          <w:kern w:val="0"/>
          <w14:ligatures w14:val="none"/>
        </w:rPr>
        <w:t>branch from David</w:t>
      </w:r>
      <w:r w:rsidRPr="00F26A7A">
        <w:rPr>
          <w:rFonts w:ascii="Times New Roman" w:eastAsia="Times New Roman" w:hAnsi="Times New Roman" w:cs="Times New Roman"/>
          <w:kern w:val="0"/>
          <w14:ligatures w14:val="none"/>
        </w:rPr>
        <w:t xml:space="preserve"> </w:t>
      </w:r>
    </w:p>
    <w:p w14:paraId="4A925D10" w14:textId="77777777" w:rsidR="00F26A7A" w:rsidRPr="00F26A7A" w:rsidRDefault="00F26A7A" w:rsidP="00F26A7A">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 is the </w:t>
      </w:r>
      <w:r w:rsidRPr="00F26A7A">
        <w:rPr>
          <w:rFonts w:ascii="Times New Roman" w:eastAsia="Times New Roman" w:hAnsi="Times New Roman" w:cs="Times New Roman"/>
          <w:b/>
          <w:bCs/>
          <w:kern w:val="0"/>
          <w14:ligatures w14:val="none"/>
        </w:rPr>
        <w:t>root that gives David life</w:t>
      </w:r>
      <w:r w:rsidRPr="00F26A7A">
        <w:rPr>
          <w:rFonts w:ascii="Times New Roman" w:eastAsia="Times New Roman" w:hAnsi="Times New Roman" w:cs="Times New Roman"/>
          <w:kern w:val="0"/>
          <w14:ligatures w14:val="none"/>
        </w:rPr>
        <w:t xml:space="preserve"> </w:t>
      </w:r>
    </w:p>
    <w:p w14:paraId="6C090701"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harmonizes perfectly with:</w:t>
      </w:r>
    </w:p>
    <w:p w14:paraId="315E9193" w14:textId="77777777" w:rsidR="00F26A7A" w:rsidRPr="00F26A7A" w:rsidRDefault="00F26A7A" w:rsidP="00F26A7A">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as David’s son (according to the flesh) </w:t>
      </w:r>
    </w:p>
    <w:p w14:paraId="14037093" w14:textId="77777777" w:rsidR="00F26A7A" w:rsidRPr="00F26A7A" w:rsidRDefault="00F26A7A" w:rsidP="00F26A7A">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as David’s Lord (according to divine origin) </w:t>
      </w:r>
    </w:p>
    <w:p w14:paraId="63026568"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(Which Paul has already framed in </w:t>
      </w:r>
      <w:r w:rsidRPr="00F26A7A">
        <w:rPr>
          <w:rFonts w:ascii="Times New Roman" w:eastAsia="Times New Roman" w:hAnsi="Times New Roman" w:cs="Times New Roman"/>
          <w:b/>
          <w:bCs/>
          <w:kern w:val="0"/>
          <w14:ligatures w14:val="none"/>
        </w:rPr>
        <w:t>Romans 1:3–4</w:t>
      </w:r>
      <w:r w:rsidRPr="00F26A7A">
        <w:rPr>
          <w:rFonts w:ascii="Times New Roman" w:eastAsia="Times New Roman" w:hAnsi="Times New Roman" w:cs="Times New Roman"/>
          <w:kern w:val="0"/>
          <w14:ligatures w14:val="none"/>
        </w:rPr>
        <w:t>.)</w:t>
      </w:r>
    </w:p>
    <w:p w14:paraId="6DF934D9"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7A0E7CF9">
          <v:rect id="_x0000_i1085" style="width:0;height:1.5pt" o:hralign="center" o:hrstd="t" o:hr="t" fillcolor="#a0a0a0" stroked="f"/>
        </w:pict>
      </w:r>
    </w:p>
    <w:p w14:paraId="0C6D6285"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3. How this locked the lineage argument</w:t>
      </w:r>
    </w:p>
    <w:p w14:paraId="5B693B31"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t xml:space="preserve">You explicitly valued this because it solved </w:t>
      </w:r>
      <w:proofErr w:type="gramStart"/>
      <w:r w:rsidRPr="00F26A7A">
        <w:rPr>
          <w:rFonts w:ascii="Times New Roman" w:eastAsia="Times New Roman" w:hAnsi="Times New Roman" w:cs="Times New Roman"/>
          <w:kern w:val="0"/>
          <w14:ligatures w14:val="none"/>
        </w:rPr>
        <w:t>a tension</w:t>
      </w:r>
      <w:proofErr w:type="gramEnd"/>
      <w:r w:rsidRPr="00F26A7A">
        <w:rPr>
          <w:rFonts w:ascii="Times New Roman" w:eastAsia="Times New Roman" w:hAnsi="Times New Roman" w:cs="Times New Roman"/>
          <w:kern w:val="0"/>
          <w14:ligatures w14:val="none"/>
        </w:rPr>
        <w:t xml:space="preserve"> cleanly: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8"/>
        <w:gridCol w:w="3548"/>
      </w:tblGrid>
      <w:tr w:rsidR="00F26A7A" w:rsidRPr="00F26A7A" w14:paraId="07E07D06" w14:textId="77777777">
        <w:trPr>
          <w:tblHeader/>
          <w:tblCellSpacing w:w="15" w:type="dxa"/>
        </w:trPr>
        <w:tc>
          <w:tcPr>
            <w:tcW w:w="0" w:type="auto"/>
            <w:vAlign w:val="center"/>
            <w:hideMark/>
          </w:tcPr>
          <w:p w14:paraId="6F10AD73" w14:textId="77777777" w:rsidR="00F26A7A" w:rsidRPr="00F26A7A" w:rsidRDefault="00F26A7A" w:rsidP="00F26A7A">
            <w:pPr>
              <w:spacing w:after="0" w:line="240" w:lineRule="auto"/>
              <w:jc w:val="center"/>
              <w:rPr>
                <w:rFonts w:ascii="Times New Roman" w:eastAsia="Times New Roman" w:hAnsi="Times New Roman" w:cs="Times New Roman"/>
                <w:b/>
                <w:bCs/>
                <w:kern w:val="0"/>
                <w14:ligatures w14:val="none"/>
              </w:rPr>
            </w:pPr>
            <w:r w:rsidRPr="00F26A7A">
              <w:rPr>
                <w:rFonts w:ascii="Times New Roman" w:eastAsia="Times New Roman" w:hAnsi="Times New Roman" w:cs="Times New Roman"/>
                <w:b/>
                <w:bCs/>
                <w:kern w:val="0"/>
                <w14:ligatures w14:val="none"/>
              </w:rPr>
              <w:t>Problem</w:t>
            </w:r>
          </w:p>
        </w:tc>
        <w:tc>
          <w:tcPr>
            <w:tcW w:w="0" w:type="auto"/>
            <w:vAlign w:val="center"/>
            <w:hideMark/>
          </w:tcPr>
          <w:p w14:paraId="6DDB0F22" w14:textId="77777777" w:rsidR="00F26A7A" w:rsidRPr="00F26A7A" w:rsidRDefault="00F26A7A" w:rsidP="00F26A7A">
            <w:pPr>
              <w:spacing w:after="0" w:line="240" w:lineRule="auto"/>
              <w:jc w:val="center"/>
              <w:rPr>
                <w:rFonts w:ascii="Times New Roman" w:eastAsia="Times New Roman" w:hAnsi="Times New Roman" w:cs="Times New Roman"/>
                <w:b/>
                <w:bCs/>
                <w:kern w:val="0"/>
                <w14:ligatures w14:val="none"/>
              </w:rPr>
            </w:pPr>
            <w:r w:rsidRPr="00F26A7A">
              <w:rPr>
                <w:rFonts w:ascii="Times New Roman" w:eastAsia="Times New Roman" w:hAnsi="Times New Roman" w:cs="Times New Roman"/>
                <w:b/>
                <w:bCs/>
                <w:kern w:val="0"/>
                <w14:ligatures w14:val="none"/>
              </w:rPr>
              <w:t>Root of Jesse resolves it</w:t>
            </w:r>
          </w:p>
        </w:tc>
      </w:tr>
      <w:tr w:rsidR="00F26A7A" w:rsidRPr="00F26A7A" w14:paraId="071287EE" w14:textId="77777777">
        <w:trPr>
          <w:tblCellSpacing w:w="15" w:type="dxa"/>
        </w:trPr>
        <w:tc>
          <w:tcPr>
            <w:tcW w:w="0" w:type="auto"/>
            <w:vAlign w:val="center"/>
            <w:hideMark/>
          </w:tcPr>
          <w:p w14:paraId="4A28F16C"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Solomon’s line failed</w:t>
            </w:r>
          </w:p>
        </w:tc>
        <w:tc>
          <w:tcPr>
            <w:tcW w:w="0" w:type="auto"/>
            <w:vAlign w:val="center"/>
            <w:hideMark/>
          </w:tcPr>
          <w:p w14:paraId="1FC29673"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Jesse predates Solomon</w:t>
            </w:r>
          </w:p>
        </w:tc>
      </w:tr>
      <w:tr w:rsidR="00F26A7A" w:rsidRPr="00F26A7A" w14:paraId="0D96AE22" w14:textId="77777777">
        <w:trPr>
          <w:tblCellSpacing w:w="15" w:type="dxa"/>
        </w:trPr>
        <w:tc>
          <w:tcPr>
            <w:tcW w:w="0" w:type="auto"/>
            <w:vAlign w:val="center"/>
            <w:hideMark/>
          </w:tcPr>
          <w:p w14:paraId="6CF57A3E"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Royal succession broken</w:t>
            </w:r>
          </w:p>
        </w:tc>
        <w:tc>
          <w:tcPr>
            <w:tcW w:w="0" w:type="auto"/>
            <w:vAlign w:val="center"/>
            <w:hideMark/>
          </w:tcPr>
          <w:p w14:paraId="205F92FD"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Root does not depend on succession</w:t>
            </w:r>
          </w:p>
        </w:tc>
      </w:tr>
      <w:tr w:rsidR="00F26A7A" w:rsidRPr="00F26A7A" w14:paraId="10510AC9" w14:textId="77777777">
        <w:trPr>
          <w:tblCellSpacing w:w="15" w:type="dxa"/>
        </w:trPr>
        <w:tc>
          <w:tcPr>
            <w:tcW w:w="0" w:type="auto"/>
            <w:vAlign w:val="center"/>
            <w:hideMark/>
          </w:tcPr>
          <w:p w14:paraId="68A306FF"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Gentile inclusion</w:t>
            </w:r>
          </w:p>
        </w:tc>
        <w:tc>
          <w:tcPr>
            <w:tcW w:w="0" w:type="auto"/>
            <w:vAlign w:val="center"/>
            <w:hideMark/>
          </w:tcPr>
          <w:p w14:paraId="51504AC3"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Jesse is pre-national, pre-throne</w:t>
            </w:r>
          </w:p>
        </w:tc>
      </w:tr>
      <w:tr w:rsidR="00F26A7A" w:rsidRPr="00F26A7A" w14:paraId="07445ED2" w14:textId="77777777">
        <w:trPr>
          <w:tblCellSpacing w:w="15" w:type="dxa"/>
        </w:trPr>
        <w:tc>
          <w:tcPr>
            <w:tcW w:w="0" w:type="auto"/>
            <w:vAlign w:val="center"/>
            <w:hideMark/>
          </w:tcPr>
          <w:p w14:paraId="101782BC"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Legal vs biological tension</w:t>
            </w:r>
          </w:p>
        </w:tc>
        <w:tc>
          <w:tcPr>
            <w:tcW w:w="0" w:type="auto"/>
            <w:vAlign w:val="center"/>
            <w:hideMark/>
          </w:tcPr>
          <w:p w14:paraId="70FF253C"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Root transcends both</w:t>
            </w:r>
          </w:p>
        </w:tc>
      </w:tr>
    </w:tbl>
    <w:p w14:paraId="64F640AE"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So</w:t>
      </w:r>
      <w:proofErr w:type="gramEnd"/>
      <w:r w:rsidRPr="00F26A7A">
        <w:rPr>
          <w:rFonts w:ascii="Times New Roman" w:eastAsia="Times New Roman" w:hAnsi="Times New Roman" w:cs="Times New Roman"/>
          <w:kern w:val="0"/>
          <w14:ligatures w14:val="none"/>
        </w:rPr>
        <w:t xml:space="preserve"> Paul is saying:</w:t>
      </w:r>
    </w:p>
    <w:p w14:paraId="561C3B5C"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is Davidic </w:t>
      </w:r>
      <w:r w:rsidRPr="00F26A7A">
        <w:rPr>
          <w:rFonts w:ascii="Times New Roman" w:eastAsia="Times New Roman" w:hAnsi="Times New Roman" w:cs="Times New Roman"/>
          <w:b/>
          <w:bCs/>
          <w:kern w:val="0"/>
          <w14:ligatures w14:val="none"/>
        </w:rPr>
        <w:t>without being trapped in Davidic failure</w:t>
      </w:r>
      <w:r w:rsidRPr="00F26A7A">
        <w:rPr>
          <w:rFonts w:ascii="Times New Roman" w:eastAsia="Times New Roman" w:hAnsi="Times New Roman" w:cs="Times New Roman"/>
          <w:kern w:val="0"/>
          <w14:ligatures w14:val="none"/>
        </w:rPr>
        <w:t>.</w:t>
      </w:r>
    </w:p>
    <w:p w14:paraId="141E24B2"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18DD5732">
          <v:rect id="_x0000_i1086" style="width:0;height:1.5pt" o:hralign="center" o:hrstd="t" o:hr="t" fillcolor="#a0a0a0" stroked="f"/>
        </w:pict>
      </w:r>
    </w:p>
    <w:p w14:paraId="63728632"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4. Connection to Joseph, Mary, and the Spirit</w:t>
      </w:r>
    </w:p>
    <w:p w14:paraId="3B931B9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This verse </w:t>
      </w:r>
      <w:r w:rsidRPr="00F26A7A">
        <w:rPr>
          <w:rFonts w:ascii="Times New Roman" w:eastAsia="Times New Roman" w:hAnsi="Times New Roman" w:cs="Times New Roman"/>
          <w:b/>
          <w:bCs/>
          <w:kern w:val="0"/>
          <w14:ligatures w14:val="none"/>
        </w:rPr>
        <w:t>crowns</w:t>
      </w:r>
      <w:r w:rsidRPr="00F26A7A">
        <w:rPr>
          <w:rFonts w:ascii="Times New Roman" w:eastAsia="Times New Roman" w:hAnsi="Times New Roman" w:cs="Times New Roman"/>
          <w:kern w:val="0"/>
          <w14:ligatures w14:val="none"/>
        </w:rPr>
        <w:t xml:space="preserve"> the diagram you asked to rebuild:</w:t>
      </w:r>
    </w:p>
    <w:p w14:paraId="159600CB" w14:textId="77777777" w:rsidR="00F26A7A" w:rsidRPr="00F26A7A" w:rsidRDefault="00F26A7A" w:rsidP="00F26A7A">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Joseph</w:t>
      </w:r>
      <w:r w:rsidRPr="00F26A7A">
        <w:rPr>
          <w:rFonts w:ascii="Times New Roman" w:eastAsia="Times New Roman" w:hAnsi="Times New Roman" w:cs="Times New Roman"/>
          <w:kern w:val="0"/>
          <w14:ligatures w14:val="none"/>
        </w:rPr>
        <w:t xml:space="preserve"> → legal Davidic house </w:t>
      </w:r>
    </w:p>
    <w:p w14:paraId="36A9212C" w14:textId="77777777" w:rsidR="00F26A7A" w:rsidRPr="00F26A7A" w:rsidRDefault="00F26A7A" w:rsidP="00F26A7A">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Mary</w:t>
      </w:r>
      <w:r w:rsidRPr="00F26A7A">
        <w:rPr>
          <w:rFonts w:ascii="Times New Roman" w:eastAsia="Times New Roman" w:hAnsi="Times New Roman" w:cs="Times New Roman"/>
          <w:kern w:val="0"/>
          <w14:ligatures w14:val="none"/>
        </w:rPr>
        <w:t xml:space="preserve"> → biological Davidic flesh </w:t>
      </w:r>
    </w:p>
    <w:p w14:paraId="116A5C05" w14:textId="77777777" w:rsidR="00F26A7A" w:rsidRPr="00F26A7A" w:rsidRDefault="00F26A7A" w:rsidP="00F26A7A">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Holy Spirit</w:t>
      </w:r>
      <w:r w:rsidRPr="00F26A7A">
        <w:rPr>
          <w:rFonts w:ascii="Times New Roman" w:eastAsia="Times New Roman" w:hAnsi="Times New Roman" w:cs="Times New Roman"/>
          <w:kern w:val="0"/>
          <w14:ligatures w14:val="none"/>
        </w:rPr>
        <w:t xml:space="preserve"> → divine origin </w:t>
      </w:r>
    </w:p>
    <w:p w14:paraId="3858E6C9" w14:textId="77777777" w:rsidR="00F26A7A" w:rsidRPr="00F26A7A" w:rsidRDefault="00F26A7A" w:rsidP="00F26A7A">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Root of Jesse</w:t>
      </w:r>
      <w:r w:rsidRPr="00F26A7A">
        <w:rPr>
          <w:rFonts w:ascii="Times New Roman" w:eastAsia="Times New Roman" w:hAnsi="Times New Roman" w:cs="Times New Roman"/>
          <w:kern w:val="0"/>
          <w14:ligatures w14:val="none"/>
        </w:rPr>
        <w:t xml:space="preserve"> → life-source that </w:t>
      </w:r>
      <w:r w:rsidRPr="00F26A7A">
        <w:rPr>
          <w:rFonts w:ascii="Times New Roman" w:eastAsia="Times New Roman" w:hAnsi="Times New Roman" w:cs="Times New Roman"/>
          <w:i/>
          <w:iCs/>
          <w:kern w:val="0"/>
          <w14:ligatures w14:val="none"/>
        </w:rPr>
        <w:t>precedes and sustains</w:t>
      </w:r>
      <w:r w:rsidRPr="00F26A7A">
        <w:rPr>
          <w:rFonts w:ascii="Times New Roman" w:eastAsia="Times New Roman" w:hAnsi="Times New Roman" w:cs="Times New Roman"/>
          <w:kern w:val="0"/>
          <w14:ligatures w14:val="none"/>
        </w:rPr>
        <w:t xml:space="preserve"> all three </w:t>
      </w:r>
    </w:p>
    <w:p w14:paraId="459A84FC"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does not merely </w:t>
      </w:r>
      <w:r w:rsidRPr="00F26A7A">
        <w:rPr>
          <w:rFonts w:ascii="Times New Roman" w:eastAsia="Times New Roman" w:hAnsi="Times New Roman" w:cs="Times New Roman"/>
          <w:i/>
          <w:iCs/>
          <w:kern w:val="0"/>
          <w14:ligatures w14:val="none"/>
        </w:rPr>
        <w:t>inherit</w:t>
      </w:r>
      <w:r w:rsidRPr="00F26A7A">
        <w:rPr>
          <w:rFonts w:ascii="Times New Roman" w:eastAsia="Times New Roman" w:hAnsi="Times New Roman" w:cs="Times New Roman"/>
          <w:kern w:val="0"/>
          <w14:ligatures w14:val="none"/>
        </w:rPr>
        <w:t xml:space="preserve"> David’s line.</w:t>
      </w:r>
      <w:r w:rsidRPr="00F26A7A">
        <w:rPr>
          <w:rFonts w:ascii="Times New Roman" w:eastAsia="Times New Roman" w:hAnsi="Times New Roman" w:cs="Times New Roman"/>
          <w:kern w:val="0"/>
          <w14:ligatures w14:val="none"/>
        </w:rPr>
        <w:br/>
        <w:t xml:space="preserve">He </w:t>
      </w:r>
      <w:r w:rsidRPr="00F26A7A">
        <w:rPr>
          <w:rFonts w:ascii="Times New Roman" w:eastAsia="Times New Roman" w:hAnsi="Times New Roman" w:cs="Times New Roman"/>
          <w:b/>
          <w:bCs/>
          <w:kern w:val="0"/>
          <w14:ligatures w14:val="none"/>
        </w:rPr>
        <w:t>regenerates it from the root</w:t>
      </w:r>
      <w:r w:rsidRPr="00F26A7A">
        <w:rPr>
          <w:rFonts w:ascii="Times New Roman" w:eastAsia="Times New Roman" w:hAnsi="Times New Roman" w:cs="Times New Roman"/>
          <w:kern w:val="0"/>
          <w14:ligatures w14:val="none"/>
        </w:rPr>
        <w:t>.</w:t>
      </w:r>
    </w:p>
    <w:p w14:paraId="53EC9AD3"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7E66D195">
          <v:rect id="_x0000_i1087" style="width:0;height:1.5pt" o:hralign="center" o:hrstd="t" o:hr="t" fillcolor="#a0a0a0" stroked="f"/>
        </w:pict>
      </w:r>
    </w:p>
    <w:p w14:paraId="36FC8458"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 xml:space="preserve">5. Why Paul </w:t>
      </w:r>
      <w:proofErr w:type="gramStart"/>
      <w:r w:rsidRPr="00F26A7A">
        <w:rPr>
          <w:rFonts w:ascii="Times New Roman" w:eastAsia="Times New Roman" w:hAnsi="Times New Roman" w:cs="Times New Roman"/>
          <w:b/>
          <w:bCs/>
          <w:kern w:val="0"/>
          <w:sz w:val="36"/>
          <w:szCs w:val="36"/>
          <w14:ligatures w14:val="none"/>
        </w:rPr>
        <w:t>uses</w:t>
      </w:r>
      <w:proofErr w:type="gramEnd"/>
      <w:r w:rsidRPr="00F26A7A">
        <w:rPr>
          <w:rFonts w:ascii="Times New Roman" w:eastAsia="Times New Roman" w:hAnsi="Times New Roman" w:cs="Times New Roman"/>
          <w:b/>
          <w:bCs/>
          <w:kern w:val="0"/>
          <w:sz w:val="36"/>
          <w:szCs w:val="36"/>
          <w14:ligatures w14:val="none"/>
        </w:rPr>
        <w:t xml:space="preserve"> this in Romans 15 (missionally)</w:t>
      </w:r>
    </w:p>
    <w:p w14:paraId="106DE8D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Paul’s argument in Romans 15 is about </w:t>
      </w:r>
      <w:r w:rsidRPr="00F26A7A">
        <w:rPr>
          <w:rFonts w:ascii="Times New Roman" w:eastAsia="Times New Roman" w:hAnsi="Times New Roman" w:cs="Times New Roman"/>
          <w:b/>
          <w:bCs/>
          <w:kern w:val="0"/>
          <w14:ligatures w14:val="none"/>
        </w:rPr>
        <w:t>unity and hope for the nations</w:t>
      </w:r>
      <w:r w:rsidRPr="00F26A7A">
        <w:rPr>
          <w:rFonts w:ascii="Times New Roman" w:eastAsia="Times New Roman" w:hAnsi="Times New Roman" w:cs="Times New Roman"/>
          <w:kern w:val="0"/>
          <w14:ligatures w14:val="none"/>
        </w:rPr>
        <w:t>.</w:t>
      </w:r>
    </w:p>
    <w:p w14:paraId="6389E41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By choosing </w:t>
      </w:r>
      <w:r w:rsidRPr="00F26A7A">
        <w:rPr>
          <w:rFonts w:ascii="Times New Roman" w:eastAsia="Times New Roman" w:hAnsi="Times New Roman" w:cs="Times New Roman"/>
          <w:i/>
          <w:iCs/>
          <w:kern w:val="0"/>
          <w14:ligatures w14:val="none"/>
        </w:rPr>
        <w:t>Jesse</w:t>
      </w:r>
      <w:r w:rsidRPr="00F26A7A">
        <w:rPr>
          <w:rFonts w:ascii="Times New Roman" w:eastAsia="Times New Roman" w:hAnsi="Times New Roman" w:cs="Times New Roman"/>
          <w:kern w:val="0"/>
          <w14:ligatures w14:val="none"/>
        </w:rPr>
        <w:t>:</w:t>
      </w:r>
    </w:p>
    <w:p w14:paraId="3BFFD604" w14:textId="77777777" w:rsidR="00F26A7A" w:rsidRPr="00F26A7A" w:rsidRDefault="00F26A7A" w:rsidP="00F26A7A">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 avoids royal exclusivity </w:t>
      </w:r>
    </w:p>
    <w:p w14:paraId="60C22FDE" w14:textId="77777777" w:rsidR="00F26A7A" w:rsidRPr="00F26A7A" w:rsidRDefault="00F26A7A" w:rsidP="00F26A7A">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 avoids national pride </w:t>
      </w:r>
    </w:p>
    <w:p w14:paraId="14B33E61" w14:textId="77777777" w:rsidR="00F26A7A" w:rsidRPr="00F26A7A" w:rsidRDefault="00F26A7A" w:rsidP="00F26A7A">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 anchors hope in </w:t>
      </w:r>
      <w:r w:rsidRPr="00F26A7A">
        <w:rPr>
          <w:rFonts w:ascii="Times New Roman" w:eastAsia="Times New Roman" w:hAnsi="Times New Roman" w:cs="Times New Roman"/>
          <w:b/>
          <w:bCs/>
          <w:kern w:val="0"/>
          <w14:ligatures w14:val="none"/>
        </w:rPr>
        <w:t>creation-level promise</w:t>
      </w:r>
      <w:r w:rsidRPr="00F26A7A">
        <w:rPr>
          <w:rFonts w:ascii="Times New Roman" w:eastAsia="Times New Roman" w:hAnsi="Times New Roman" w:cs="Times New Roman"/>
          <w:kern w:val="0"/>
          <w14:ligatures w14:val="none"/>
        </w:rPr>
        <w:t xml:space="preserve">, not monarchy </w:t>
      </w:r>
    </w:p>
    <w:p w14:paraId="3B6CC3D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That is why:</w:t>
      </w:r>
    </w:p>
    <w:p w14:paraId="56A1D636"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“In him the Gentiles will hope.”</w:t>
      </w:r>
    </w:p>
    <w:p w14:paraId="19A3BDEC"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Not in David.</w:t>
      </w:r>
      <w:r w:rsidRPr="00F26A7A">
        <w:rPr>
          <w:rFonts w:ascii="Times New Roman" w:eastAsia="Times New Roman" w:hAnsi="Times New Roman" w:cs="Times New Roman"/>
          <w:kern w:val="0"/>
          <w14:ligatures w14:val="none"/>
        </w:rPr>
        <w:br/>
        <w:t>Not in Solomon.</w:t>
      </w:r>
      <w:r w:rsidRPr="00F26A7A">
        <w:rPr>
          <w:rFonts w:ascii="Times New Roman" w:eastAsia="Times New Roman" w:hAnsi="Times New Roman" w:cs="Times New Roman"/>
          <w:kern w:val="0"/>
          <w14:ligatures w14:val="none"/>
        </w:rPr>
        <w:br/>
        <w:t>Not in the throne.</w:t>
      </w:r>
      <w:r w:rsidRPr="00F26A7A">
        <w:rPr>
          <w:rFonts w:ascii="Times New Roman" w:eastAsia="Times New Roman" w:hAnsi="Times New Roman" w:cs="Times New Roman"/>
          <w:kern w:val="0"/>
          <w14:ligatures w14:val="none"/>
        </w:rPr>
        <w:br/>
      </w:r>
      <w:r w:rsidRPr="00F26A7A">
        <w:rPr>
          <w:rFonts w:ascii="Times New Roman" w:eastAsia="Times New Roman" w:hAnsi="Times New Roman" w:cs="Times New Roman"/>
          <w:b/>
          <w:bCs/>
          <w:kern w:val="0"/>
          <w14:ligatures w14:val="none"/>
        </w:rPr>
        <w:t>In the Root.</w:t>
      </w:r>
    </w:p>
    <w:p w14:paraId="39B9B437"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pict w14:anchorId="498338B7">
          <v:rect id="_x0000_i1088" style="width:0;height:1.5pt" o:hralign="center" o:hrstd="t" o:hr="t" fillcolor="#a0a0a0" stroked="f"/>
        </w:pict>
      </w:r>
    </w:p>
    <w:p w14:paraId="244385A3"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One-sentence synthesis (your takeaway)</w:t>
      </w:r>
    </w:p>
    <w:p w14:paraId="4D6A880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By calling Jesus “the root of Jesse,” Paul identifies Him as the life-source of David’s house—fulfilling the promise by returning to its origin, not by restoring a failed royal line.</w:t>
      </w:r>
    </w:p>
    <w:p w14:paraId="0AF0FE70"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If you want, next we can:</w:t>
      </w:r>
    </w:p>
    <w:p w14:paraId="5A5DC143" w14:textId="77777777" w:rsidR="00F26A7A" w:rsidRPr="00F26A7A" w:rsidRDefault="00F26A7A" w:rsidP="00F26A7A">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integrate </w:t>
      </w:r>
      <w:r w:rsidRPr="00F26A7A">
        <w:rPr>
          <w:rFonts w:ascii="Times New Roman" w:eastAsia="Times New Roman" w:hAnsi="Times New Roman" w:cs="Times New Roman"/>
          <w:b/>
          <w:bCs/>
          <w:kern w:val="0"/>
          <w14:ligatures w14:val="none"/>
        </w:rPr>
        <w:t>Romans 15:12</w:t>
      </w:r>
      <w:r w:rsidRPr="00F26A7A">
        <w:rPr>
          <w:rFonts w:ascii="Times New Roman" w:eastAsia="Times New Roman" w:hAnsi="Times New Roman" w:cs="Times New Roman"/>
          <w:kern w:val="0"/>
          <w14:ligatures w14:val="none"/>
        </w:rPr>
        <w:t xml:space="preserve"> formally into your lineage canon </w:t>
      </w:r>
    </w:p>
    <w:p w14:paraId="59CC187B" w14:textId="77777777" w:rsidR="00F26A7A" w:rsidRPr="00F26A7A" w:rsidRDefault="00F26A7A" w:rsidP="00F26A7A">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map </w:t>
      </w:r>
      <w:r w:rsidRPr="00F26A7A">
        <w:rPr>
          <w:rFonts w:ascii="Times New Roman" w:eastAsia="Times New Roman" w:hAnsi="Times New Roman" w:cs="Times New Roman"/>
          <w:b/>
          <w:bCs/>
          <w:kern w:val="0"/>
          <w14:ligatures w14:val="none"/>
        </w:rPr>
        <w:t>Root ↔ Seed ↔ Spirit</w:t>
      </w:r>
      <w:r w:rsidRPr="00F26A7A">
        <w:rPr>
          <w:rFonts w:ascii="Times New Roman" w:eastAsia="Times New Roman" w:hAnsi="Times New Roman" w:cs="Times New Roman"/>
          <w:kern w:val="0"/>
          <w14:ligatures w14:val="none"/>
        </w:rPr>
        <w:t xml:space="preserve"> across Scripture </w:t>
      </w:r>
    </w:p>
    <w:p w14:paraId="05D40B2B" w14:textId="77777777" w:rsidR="00F26A7A" w:rsidRPr="00F26A7A" w:rsidRDefault="00F26A7A" w:rsidP="00F26A7A">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or show how this completes the </w:t>
      </w:r>
      <w:r w:rsidRPr="00F26A7A">
        <w:rPr>
          <w:rFonts w:ascii="Times New Roman" w:eastAsia="Times New Roman" w:hAnsi="Times New Roman" w:cs="Times New Roman"/>
          <w:b/>
          <w:bCs/>
          <w:kern w:val="0"/>
          <w14:ligatures w14:val="none"/>
        </w:rPr>
        <w:t>Adam → Jesse → Christ</w:t>
      </w:r>
      <w:r w:rsidRPr="00F26A7A">
        <w:rPr>
          <w:rFonts w:ascii="Times New Roman" w:eastAsia="Times New Roman" w:hAnsi="Times New Roman" w:cs="Times New Roman"/>
          <w:kern w:val="0"/>
          <w14:ligatures w14:val="none"/>
        </w:rPr>
        <w:t xml:space="preserve"> arc without contradiction </w:t>
      </w:r>
    </w:p>
    <w:p w14:paraId="32BD13FD"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where</w:t>
      </w:r>
      <w:proofErr w:type="gramEnd"/>
      <w:r w:rsidRPr="00F26A7A">
        <w:rPr>
          <w:rFonts w:ascii="Times New Roman" w:eastAsia="Times New Roman" w:hAnsi="Times New Roman" w:cs="Times New Roman"/>
          <w:kern w:val="0"/>
          <w14:ligatures w14:val="none"/>
        </w:rPr>
        <w:t xml:space="preserve"> else does the </w:t>
      </w:r>
      <w:proofErr w:type="gramStart"/>
      <w:r w:rsidRPr="00F26A7A">
        <w:rPr>
          <w:rFonts w:ascii="Times New Roman" w:eastAsia="Times New Roman" w:hAnsi="Times New Roman" w:cs="Times New Roman"/>
          <w:kern w:val="0"/>
          <w14:ligatures w14:val="none"/>
        </w:rPr>
        <w:t>new testament</w:t>
      </w:r>
      <w:proofErr w:type="gramEnd"/>
      <w:r w:rsidRPr="00F26A7A">
        <w:rPr>
          <w:rFonts w:ascii="Times New Roman" w:eastAsia="Times New Roman" w:hAnsi="Times New Roman" w:cs="Times New Roman"/>
          <w:kern w:val="0"/>
          <w14:ligatures w14:val="none"/>
        </w:rPr>
        <w:t xml:space="preserve"> talk about the root of Jesse?</w:t>
      </w:r>
    </w:p>
    <w:p w14:paraId="1AB4A090"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Short answer: </w:t>
      </w:r>
      <w:r w:rsidRPr="00F26A7A">
        <w:rPr>
          <w:rFonts w:ascii="Times New Roman" w:eastAsia="Times New Roman" w:hAnsi="Times New Roman" w:cs="Times New Roman"/>
          <w:b/>
          <w:bCs/>
          <w:kern w:val="0"/>
          <w14:ligatures w14:val="none"/>
        </w:rPr>
        <w:t>only once explicitly</w:t>
      </w:r>
      <w:r w:rsidRPr="00F26A7A">
        <w:rPr>
          <w:rFonts w:ascii="Times New Roman" w:eastAsia="Times New Roman" w:hAnsi="Times New Roman" w:cs="Times New Roman"/>
          <w:kern w:val="0"/>
          <w14:ligatures w14:val="none"/>
        </w:rPr>
        <w:t xml:space="preserve">, but </w:t>
      </w:r>
      <w:r w:rsidRPr="00F26A7A">
        <w:rPr>
          <w:rFonts w:ascii="Times New Roman" w:eastAsia="Times New Roman" w:hAnsi="Times New Roman" w:cs="Times New Roman"/>
          <w:b/>
          <w:bCs/>
          <w:kern w:val="0"/>
          <w14:ligatures w14:val="none"/>
        </w:rPr>
        <w:t>several times conceptually</w:t>
      </w:r>
      <w:r w:rsidRPr="00F26A7A">
        <w:rPr>
          <w:rFonts w:ascii="Times New Roman" w:eastAsia="Times New Roman" w:hAnsi="Times New Roman" w:cs="Times New Roman"/>
          <w:kern w:val="0"/>
          <w14:ligatures w14:val="none"/>
        </w:rPr>
        <w:t>—and those conceptual uses were part of what you found valuable.</w:t>
      </w:r>
    </w:p>
    <w:p w14:paraId="1E806B03"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I’ll separate this cleanly.</w:t>
      </w:r>
    </w:p>
    <w:p w14:paraId="3F961C7E"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4A239A6C">
          <v:rect id="_x0000_i1089" style="width:0;height:1.5pt" o:hralign="center" o:hrstd="t" o:hr="t" fillcolor="#a0a0a0" stroked="f"/>
        </w:pict>
      </w:r>
    </w:p>
    <w:p w14:paraId="7CCFF5C5"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 xml:space="preserve">1. The only explicit NT reference to </w:t>
      </w:r>
      <w:r w:rsidRPr="00F26A7A">
        <w:rPr>
          <w:rFonts w:ascii="Times New Roman" w:eastAsia="Times New Roman" w:hAnsi="Times New Roman" w:cs="Times New Roman"/>
          <w:b/>
          <w:bCs/>
          <w:i/>
          <w:iCs/>
          <w:kern w:val="0"/>
          <w:sz w:val="36"/>
          <w:szCs w:val="36"/>
          <w14:ligatures w14:val="none"/>
        </w:rPr>
        <w:t>“the root of Jesse”</w:t>
      </w:r>
    </w:p>
    <w:p w14:paraId="51148B44"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Epistle to the Romans 15:12</w:t>
      </w:r>
    </w:p>
    <w:p w14:paraId="1C2F7D8E"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w:t>
      </w:r>
      <w:r w:rsidRPr="00F26A7A">
        <w:rPr>
          <w:rFonts w:ascii="Times New Roman" w:eastAsia="Times New Roman" w:hAnsi="Times New Roman" w:cs="Times New Roman"/>
          <w:b/>
          <w:bCs/>
          <w:kern w:val="0"/>
          <w14:ligatures w14:val="none"/>
        </w:rPr>
        <w:t>root of Jesse</w:t>
      </w:r>
      <w:r w:rsidRPr="00F26A7A">
        <w:rPr>
          <w:rFonts w:ascii="Times New Roman" w:eastAsia="Times New Roman" w:hAnsi="Times New Roman" w:cs="Times New Roman"/>
          <w:kern w:val="0"/>
          <w14:ligatures w14:val="none"/>
        </w:rPr>
        <w:t xml:space="preserve"> will come,</w:t>
      </w:r>
      <w:r w:rsidRPr="00F26A7A">
        <w:rPr>
          <w:rFonts w:ascii="Times New Roman" w:eastAsia="Times New Roman" w:hAnsi="Times New Roman" w:cs="Times New Roman"/>
          <w:kern w:val="0"/>
          <w14:ligatures w14:val="none"/>
        </w:rPr>
        <w:br/>
        <w:t>even he who arises to rule the Gentiles;</w:t>
      </w:r>
      <w:r w:rsidRPr="00F26A7A">
        <w:rPr>
          <w:rFonts w:ascii="Times New Roman" w:eastAsia="Times New Roman" w:hAnsi="Times New Roman" w:cs="Times New Roman"/>
          <w:kern w:val="0"/>
          <w14:ligatures w14:val="none"/>
        </w:rPr>
        <w:br/>
        <w:t>in him will the Gentiles hope.”</w:t>
      </w:r>
    </w:p>
    <w:p w14:paraId="64F07FDC"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Symbol" w:eastAsia="Times New Roman" w:hAnsi="Segoe UI Symbol" w:cs="Segoe UI Symbol"/>
          <w:kern w:val="0"/>
          <w14:ligatures w14:val="none"/>
        </w:rPr>
        <w:t>✔</w:t>
      </w:r>
      <w:r w:rsidRPr="00F26A7A">
        <w:rPr>
          <w:rFonts w:ascii="Times New Roman" w:eastAsia="Times New Roman" w:hAnsi="Times New Roman" w:cs="Times New Roman"/>
          <w:kern w:val="0"/>
          <w14:ligatures w14:val="none"/>
        </w:rPr>
        <w:t xml:space="preserve"> This is the </w:t>
      </w:r>
      <w:r w:rsidRPr="00F26A7A">
        <w:rPr>
          <w:rFonts w:ascii="Times New Roman" w:eastAsia="Times New Roman" w:hAnsi="Times New Roman" w:cs="Times New Roman"/>
          <w:b/>
          <w:bCs/>
          <w:kern w:val="0"/>
          <w14:ligatures w14:val="none"/>
        </w:rPr>
        <w:t>sole place in the New Testament</w:t>
      </w:r>
      <w:r w:rsidRPr="00F26A7A">
        <w:rPr>
          <w:rFonts w:ascii="Times New Roman" w:eastAsia="Times New Roman" w:hAnsi="Times New Roman" w:cs="Times New Roman"/>
          <w:kern w:val="0"/>
          <w14:ligatures w14:val="none"/>
        </w:rPr>
        <w:t xml:space="preserve"> where the phrase </w:t>
      </w:r>
      <w:r w:rsidRPr="00F26A7A">
        <w:rPr>
          <w:rFonts w:ascii="Times New Roman" w:eastAsia="Times New Roman" w:hAnsi="Times New Roman" w:cs="Times New Roman"/>
          <w:i/>
          <w:iCs/>
          <w:kern w:val="0"/>
          <w14:ligatures w14:val="none"/>
        </w:rPr>
        <w:t>root of Jesse</w:t>
      </w:r>
      <w:r w:rsidRPr="00F26A7A">
        <w:rPr>
          <w:rFonts w:ascii="Times New Roman" w:eastAsia="Times New Roman" w:hAnsi="Times New Roman" w:cs="Times New Roman"/>
          <w:kern w:val="0"/>
          <w14:ligatures w14:val="none"/>
        </w:rPr>
        <w:t xml:space="preserve"> appears verbatim.</w:t>
      </w:r>
      <w:r w:rsidRPr="00F26A7A">
        <w:rPr>
          <w:rFonts w:ascii="Times New Roman" w:eastAsia="Times New Roman" w:hAnsi="Times New Roman" w:cs="Times New Roman"/>
          <w:kern w:val="0"/>
          <w14:ligatures w14:val="none"/>
        </w:rPr>
        <w:br/>
      </w:r>
      <w:r w:rsidRPr="00F26A7A">
        <w:rPr>
          <w:rFonts w:ascii="Segoe UI Symbol" w:eastAsia="Times New Roman" w:hAnsi="Segoe UI Symbol" w:cs="Segoe UI Symbol"/>
          <w:kern w:val="0"/>
          <w14:ligatures w14:val="none"/>
        </w:rPr>
        <w:t>✔</w:t>
      </w:r>
      <w:r w:rsidRPr="00F26A7A">
        <w:rPr>
          <w:rFonts w:ascii="Times New Roman" w:eastAsia="Times New Roman" w:hAnsi="Times New Roman" w:cs="Times New Roman"/>
          <w:kern w:val="0"/>
          <w14:ligatures w14:val="none"/>
        </w:rPr>
        <w:t xml:space="preserve"> Paul is </w:t>
      </w:r>
      <w:r w:rsidRPr="00F26A7A">
        <w:rPr>
          <w:rFonts w:ascii="Times New Roman" w:eastAsia="Times New Roman" w:hAnsi="Times New Roman" w:cs="Times New Roman"/>
          <w:b/>
          <w:bCs/>
          <w:kern w:val="0"/>
          <w14:ligatures w14:val="none"/>
        </w:rPr>
        <w:t>quoting Isaiah 11:1, 10</w:t>
      </w:r>
      <w:r w:rsidRPr="00F26A7A">
        <w:rPr>
          <w:rFonts w:ascii="Times New Roman" w:eastAsia="Times New Roman" w:hAnsi="Times New Roman" w:cs="Times New Roman"/>
          <w:kern w:val="0"/>
          <w14:ligatures w14:val="none"/>
        </w:rPr>
        <w:t>, and he does so intentionally at the climax of Romans.</w:t>
      </w:r>
    </w:p>
    <w:p w14:paraId="7965FB80"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52E8082F">
          <v:rect id="_x0000_i1090" style="width:0;height:1.5pt" o:hralign="center" o:hrstd="t" o:hr="t" fillcolor="#a0a0a0" stroked="f"/>
        </w:pict>
      </w:r>
    </w:p>
    <w:p w14:paraId="586E62DF"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2. Where the NT extends the same idea without naming Jesse</w:t>
      </w:r>
    </w:p>
    <w:p w14:paraId="1DD3EB24"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After Romans 15, the New Testament </w:t>
      </w:r>
      <w:r w:rsidRPr="00F26A7A">
        <w:rPr>
          <w:rFonts w:ascii="Times New Roman" w:eastAsia="Times New Roman" w:hAnsi="Times New Roman" w:cs="Times New Roman"/>
          <w:b/>
          <w:bCs/>
          <w:kern w:val="0"/>
          <w14:ligatures w14:val="none"/>
        </w:rPr>
        <w:t>moves from “root of Jesse” to “root of David”</w:t>
      </w:r>
      <w:r w:rsidRPr="00F26A7A">
        <w:rPr>
          <w:rFonts w:ascii="Times New Roman" w:eastAsia="Times New Roman" w:hAnsi="Times New Roman" w:cs="Times New Roman"/>
          <w:kern w:val="0"/>
          <w14:ligatures w14:val="none"/>
        </w:rPr>
        <w:t xml:space="preserve">, which is the </w:t>
      </w:r>
      <w:r w:rsidRPr="00F26A7A">
        <w:rPr>
          <w:rFonts w:ascii="Times New Roman" w:eastAsia="Times New Roman" w:hAnsi="Times New Roman" w:cs="Times New Roman"/>
          <w:i/>
          <w:iCs/>
          <w:kern w:val="0"/>
          <w14:ligatures w14:val="none"/>
        </w:rPr>
        <w:t>same concept</w:t>
      </w:r>
      <w:r w:rsidRPr="00F26A7A">
        <w:rPr>
          <w:rFonts w:ascii="Times New Roman" w:eastAsia="Times New Roman" w:hAnsi="Times New Roman" w:cs="Times New Roman"/>
          <w:kern w:val="0"/>
          <w14:ligatures w14:val="none"/>
        </w:rPr>
        <w:t>, one generation forward.</w:t>
      </w:r>
    </w:p>
    <w:p w14:paraId="65F08DA8"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This shift mattered to you because it shows </w:t>
      </w:r>
      <w:r w:rsidRPr="00F26A7A">
        <w:rPr>
          <w:rFonts w:ascii="Times New Roman" w:eastAsia="Times New Roman" w:hAnsi="Times New Roman" w:cs="Times New Roman"/>
          <w:b/>
          <w:bCs/>
          <w:kern w:val="0"/>
          <w14:ligatures w14:val="none"/>
        </w:rPr>
        <w:t>development, not contradiction</w:t>
      </w:r>
      <w:r w:rsidRPr="00F26A7A">
        <w:rPr>
          <w:rFonts w:ascii="Times New Roman" w:eastAsia="Times New Roman" w:hAnsi="Times New Roman" w:cs="Times New Roman"/>
          <w:kern w:val="0"/>
          <w14:ligatures w14:val="none"/>
        </w:rPr>
        <w:t>.</w:t>
      </w:r>
    </w:p>
    <w:p w14:paraId="58774E1B"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2A8EE2F2">
          <v:rect id="_x0000_i1091" style="width:0;height:1.5pt" o:hralign="center" o:hrstd="t" o:hr="t" fillcolor="#a0a0a0" stroked="f"/>
        </w:pict>
      </w:r>
    </w:p>
    <w:p w14:paraId="73FC471C"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A. Book of Revelation 5:5</w:t>
      </w:r>
    </w:p>
    <w:p w14:paraId="3040ED31"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t xml:space="preserve">“Behold, the </w:t>
      </w:r>
      <w:r w:rsidRPr="00F26A7A">
        <w:rPr>
          <w:rFonts w:ascii="Times New Roman" w:eastAsia="Times New Roman" w:hAnsi="Times New Roman" w:cs="Times New Roman"/>
          <w:b/>
          <w:bCs/>
          <w:kern w:val="0"/>
          <w14:ligatures w14:val="none"/>
        </w:rPr>
        <w:t>Root of David</w:t>
      </w:r>
      <w:r w:rsidRPr="00F26A7A">
        <w:rPr>
          <w:rFonts w:ascii="Times New Roman" w:eastAsia="Times New Roman" w:hAnsi="Times New Roman" w:cs="Times New Roman"/>
          <w:kern w:val="0"/>
          <w14:ligatures w14:val="none"/>
        </w:rPr>
        <w:t>,</w:t>
      </w:r>
      <w:r w:rsidRPr="00F26A7A">
        <w:rPr>
          <w:rFonts w:ascii="Times New Roman" w:eastAsia="Times New Roman" w:hAnsi="Times New Roman" w:cs="Times New Roman"/>
          <w:kern w:val="0"/>
          <w14:ligatures w14:val="none"/>
        </w:rPr>
        <w:br/>
        <w:t>the Lion of the tribe of Judah,</w:t>
      </w:r>
      <w:r w:rsidRPr="00F26A7A">
        <w:rPr>
          <w:rFonts w:ascii="Times New Roman" w:eastAsia="Times New Roman" w:hAnsi="Times New Roman" w:cs="Times New Roman"/>
          <w:kern w:val="0"/>
          <w14:ligatures w14:val="none"/>
        </w:rPr>
        <w:br/>
        <w:t>has conquered…”</w:t>
      </w:r>
    </w:p>
    <w:p w14:paraId="45D8398E"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 xml:space="preserve">Why </w:t>
      </w:r>
      <w:proofErr w:type="gramStart"/>
      <w:r w:rsidRPr="00F26A7A">
        <w:rPr>
          <w:rFonts w:ascii="Times New Roman" w:eastAsia="Times New Roman" w:hAnsi="Times New Roman" w:cs="Times New Roman"/>
          <w:b/>
          <w:bCs/>
          <w:kern w:val="0"/>
          <w14:ligatures w14:val="none"/>
        </w:rPr>
        <w:t>this matters</w:t>
      </w:r>
      <w:proofErr w:type="gramEnd"/>
    </w:p>
    <w:p w14:paraId="1324E4BD" w14:textId="77777777" w:rsidR="00F26A7A" w:rsidRPr="00F26A7A" w:rsidRDefault="00F26A7A" w:rsidP="00F26A7A">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“Root” still means </w:t>
      </w:r>
      <w:r w:rsidRPr="00F26A7A">
        <w:rPr>
          <w:rFonts w:ascii="Times New Roman" w:eastAsia="Times New Roman" w:hAnsi="Times New Roman" w:cs="Times New Roman"/>
          <w:b/>
          <w:bCs/>
          <w:kern w:val="0"/>
          <w14:ligatures w14:val="none"/>
        </w:rPr>
        <w:t>source</w:t>
      </w:r>
      <w:r w:rsidRPr="00F26A7A">
        <w:rPr>
          <w:rFonts w:ascii="Times New Roman" w:eastAsia="Times New Roman" w:hAnsi="Times New Roman" w:cs="Times New Roman"/>
          <w:kern w:val="0"/>
          <w14:ligatures w14:val="none"/>
        </w:rPr>
        <w:t xml:space="preserve">, not descendant </w:t>
      </w:r>
    </w:p>
    <w:p w14:paraId="0967EC92" w14:textId="77777777" w:rsidR="00F26A7A" w:rsidRPr="00F26A7A" w:rsidRDefault="00F26A7A" w:rsidP="00F26A7A">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David cannot be the source of his own ancestor </w:t>
      </w:r>
    </w:p>
    <w:p w14:paraId="72EB6292" w14:textId="77777777" w:rsidR="00F26A7A" w:rsidRPr="00F26A7A" w:rsidRDefault="00F26A7A" w:rsidP="00F26A7A">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logic introduced in Romans 15 is now </w:t>
      </w:r>
      <w:r w:rsidRPr="00F26A7A">
        <w:rPr>
          <w:rFonts w:ascii="Times New Roman" w:eastAsia="Times New Roman" w:hAnsi="Times New Roman" w:cs="Times New Roman"/>
          <w:b/>
          <w:bCs/>
          <w:kern w:val="0"/>
          <w14:ligatures w14:val="none"/>
        </w:rPr>
        <w:t>elevated cosmically</w:t>
      </w:r>
      <w:r w:rsidRPr="00F26A7A">
        <w:rPr>
          <w:rFonts w:ascii="Times New Roman" w:eastAsia="Times New Roman" w:hAnsi="Times New Roman" w:cs="Times New Roman"/>
          <w:kern w:val="0"/>
          <w14:ligatures w14:val="none"/>
        </w:rPr>
        <w:t xml:space="preserve"> </w:t>
      </w:r>
    </w:p>
    <w:p w14:paraId="4B316A7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Jesus is presented as:</w:t>
      </w:r>
    </w:p>
    <w:p w14:paraId="41CDE83D" w14:textId="77777777" w:rsidR="00F26A7A" w:rsidRPr="00F26A7A" w:rsidRDefault="00F26A7A" w:rsidP="00F26A7A">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genealogically Davidic </w:t>
      </w:r>
    </w:p>
    <w:p w14:paraId="13534EEB" w14:textId="77777777" w:rsidR="00F26A7A" w:rsidRPr="00F26A7A" w:rsidRDefault="00F26A7A" w:rsidP="00F26A7A">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ontologically</w:t>
      </w:r>
      <w:proofErr w:type="gramEnd"/>
      <w:r w:rsidRPr="00F26A7A">
        <w:rPr>
          <w:rFonts w:ascii="Times New Roman" w:eastAsia="Times New Roman" w:hAnsi="Times New Roman" w:cs="Times New Roman"/>
          <w:kern w:val="0"/>
          <w14:ligatures w14:val="none"/>
        </w:rPr>
        <w:t xml:space="preserve"> prior to David </w:t>
      </w:r>
    </w:p>
    <w:p w14:paraId="7E075047"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46A518A8">
          <v:rect id="_x0000_i1092" style="width:0;height:1.5pt" o:hralign="center" o:hrstd="t" o:hr="t" fillcolor="#a0a0a0" stroked="f"/>
        </w:pict>
      </w:r>
    </w:p>
    <w:p w14:paraId="799FBBDC"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B. Book of Revelation 22:16</w:t>
      </w:r>
    </w:p>
    <w:p w14:paraId="7FF6E1BA"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“I am the </w:t>
      </w:r>
      <w:r w:rsidRPr="00F26A7A">
        <w:rPr>
          <w:rFonts w:ascii="Times New Roman" w:eastAsia="Times New Roman" w:hAnsi="Times New Roman" w:cs="Times New Roman"/>
          <w:b/>
          <w:bCs/>
          <w:kern w:val="0"/>
          <w14:ligatures w14:val="none"/>
        </w:rPr>
        <w:t>root and the descendant of David</w:t>
      </w:r>
      <w:r w:rsidRPr="00F26A7A">
        <w:rPr>
          <w:rFonts w:ascii="Times New Roman" w:eastAsia="Times New Roman" w:hAnsi="Times New Roman" w:cs="Times New Roman"/>
          <w:kern w:val="0"/>
          <w14:ligatures w14:val="none"/>
        </w:rPr>
        <w:t>,</w:t>
      </w:r>
      <w:r w:rsidRPr="00F26A7A">
        <w:rPr>
          <w:rFonts w:ascii="Times New Roman" w:eastAsia="Times New Roman" w:hAnsi="Times New Roman" w:cs="Times New Roman"/>
          <w:kern w:val="0"/>
          <w14:ligatures w14:val="none"/>
        </w:rPr>
        <w:br/>
        <w:t>the bright morning star.”</w:t>
      </w:r>
    </w:p>
    <w:p w14:paraId="3D3E91AF"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verse was especially important to your framework.</w:t>
      </w:r>
    </w:p>
    <w:p w14:paraId="2467BCD2"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Key logic</w:t>
      </w:r>
    </w:p>
    <w:p w14:paraId="3AC37A63" w14:textId="77777777" w:rsidR="00F26A7A" w:rsidRPr="00F26A7A" w:rsidRDefault="00F26A7A" w:rsidP="00F26A7A">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i/>
          <w:iCs/>
          <w:kern w:val="0"/>
          <w14:ligatures w14:val="none"/>
        </w:rPr>
        <w:t>Descendant</w:t>
      </w:r>
      <w:r w:rsidRPr="00F26A7A">
        <w:rPr>
          <w:rFonts w:ascii="Times New Roman" w:eastAsia="Times New Roman" w:hAnsi="Times New Roman" w:cs="Times New Roman"/>
          <w:kern w:val="0"/>
          <w14:ligatures w14:val="none"/>
        </w:rPr>
        <w:t xml:space="preserve"> → Mary (biological) </w:t>
      </w:r>
    </w:p>
    <w:p w14:paraId="783B0758" w14:textId="77777777" w:rsidR="00F26A7A" w:rsidRPr="00F26A7A" w:rsidRDefault="00F26A7A" w:rsidP="00F26A7A">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i/>
          <w:iCs/>
          <w:kern w:val="0"/>
          <w14:ligatures w14:val="none"/>
        </w:rPr>
        <w:t>Root</w:t>
      </w:r>
      <w:r w:rsidRPr="00F26A7A">
        <w:rPr>
          <w:rFonts w:ascii="Times New Roman" w:eastAsia="Times New Roman" w:hAnsi="Times New Roman" w:cs="Times New Roman"/>
          <w:kern w:val="0"/>
          <w14:ligatures w14:val="none"/>
        </w:rPr>
        <w:t xml:space="preserve"> → Holy Spirit / divine origin </w:t>
      </w:r>
    </w:p>
    <w:p w14:paraId="0B95C3F1" w14:textId="77777777" w:rsidR="00F26A7A" w:rsidRPr="00F26A7A" w:rsidRDefault="00F26A7A" w:rsidP="00F26A7A">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Both claims are made </w:t>
      </w:r>
      <w:r w:rsidRPr="00F26A7A">
        <w:rPr>
          <w:rFonts w:ascii="Times New Roman" w:eastAsia="Times New Roman" w:hAnsi="Times New Roman" w:cs="Times New Roman"/>
          <w:b/>
          <w:bCs/>
          <w:kern w:val="0"/>
          <w14:ligatures w14:val="none"/>
        </w:rPr>
        <w:t>simultaneously</w:t>
      </w:r>
      <w:r w:rsidRPr="00F26A7A">
        <w:rPr>
          <w:rFonts w:ascii="Times New Roman" w:eastAsia="Times New Roman" w:hAnsi="Times New Roman" w:cs="Times New Roman"/>
          <w:kern w:val="0"/>
          <w14:ligatures w14:val="none"/>
        </w:rPr>
        <w:t xml:space="preserve">, without explanation, because the groundwork has already been laid. </w:t>
      </w:r>
    </w:p>
    <w:p w14:paraId="0B8AA98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This is the </w:t>
      </w:r>
      <w:r w:rsidRPr="00F26A7A">
        <w:rPr>
          <w:rFonts w:ascii="Times New Roman" w:eastAsia="Times New Roman" w:hAnsi="Times New Roman" w:cs="Times New Roman"/>
          <w:b/>
          <w:bCs/>
          <w:kern w:val="0"/>
          <w14:ligatures w14:val="none"/>
        </w:rPr>
        <w:t>same resolution logic</w:t>
      </w:r>
      <w:r w:rsidRPr="00F26A7A">
        <w:rPr>
          <w:rFonts w:ascii="Times New Roman" w:eastAsia="Times New Roman" w:hAnsi="Times New Roman" w:cs="Times New Roman"/>
          <w:kern w:val="0"/>
          <w14:ligatures w14:val="none"/>
        </w:rPr>
        <w:t xml:space="preserve"> as your diagram:</w:t>
      </w:r>
    </w:p>
    <w:p w14:paraId="619663A0" w14:textId="77777777" w:rsidR="00F26A7A" w:rsidRPr="00F26A7A" w:rsidRDefault="00F26A7A" w:rsidP="00F26A7A">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legal </w:t>
      </w:r>
    </w:p>
    <w:p w14:paraId="6178EB2E" w14:textId="77777777" w:rsidR="00F26A7A" w:rsidRPr="00F26A7A" w:rsidRDefault="00F26A7A" w:rsidP="00F26A7A">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biological </w:t>
      </w:r>
    </w:p>
    <w:p w14:paraId="76E33FCA" w14:textId="77777777" w:rsidR="00F26A7A" w:rsidRPr="00F26A7A" w:rsidRDefault="00F26A7A" w:rsidP="00F26A7A">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ontological</w:t>
      </w:r>
      <w:proofErr w:type="gramEnd"/>
      <w:r w:rsidRPr="00F26A7A">
        <w:rPr>
          <w:rFonts w:ascii="Times New Roman" w:eastAsia="Times New Roman" w:hAnsi="Times New Roman" w:cs="Times New Roman"/>
          <w:kern w:val="0"/>
          <w14:ligatures w14:val="none"/>
        </w:rPr>
        <w:t xml:space="preserve"> </w:t>
      </w:r>
    </w:p>
    <w:p w14:paraId="071320CC"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46AFCE75">
          <v:rect id="_x0000_i1093" style="width:0;height:1.5pt" o:hralign="center" o:hrstd="t" o:hr="t" fillcolor="#a0a0a0" stroked="f"/>
        </w:pict>
      </w:r>
    </w:p>
    <w:p w14:paraId="03DDE1B1"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3. Why the NT never repeats “root of Jesse” again</w:t>
      </w:r>
    </w:p>
    <w:p w14:paraId="722803E3"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was a key insight you appreciated:</w:t>
      </w:r>
    </w:p>
    <w:p w14:paraId="042A0B56" w14:textId="77777777" w:rsidR="00F26A7A" w:rsidRPr="00F26A7A" w:rsidRDefault="00F26A7A" w:rsidP="00F26A7A">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Jesse</w:t>
      </w:r>
      <w:r w:rsidRPr="00F26A7A">
        <w:rPr>
          <w:rFonts w:ascii="Times New Roman" w:eastAsia="Times New Roman" w:hAnsi="Times New Roman" w:cs="Times New Roman"/>
          <w:kern w:val="0"/>
          <w14:ligatures w14:val="none"/>
        </w:rPr>
        <w:t xml:space="preserve"> is invoked when: </w:t>
      </w:r>
    </w:p>
    <w:p w14:paraId="5C019D0F" w14:textId="77777777" w:rsidR="00F26A7A" w:rsidRPr="00F26A7A" w:rsidRDefault="00F26A7A" w:rsidP="00F26A7A">
      <w:pPr>
        <w:numPr>
          <w:ilvl w:val="1"/>
          <w:numId w:val="9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the</w:t>
      </w:r>
      <w:proofErr w:type="gramEnd"/>
      <w:r w:rsidRPr="00F26A7A">
        <w:rPr>
          <w:rFonts w:ascii="Times New Roman" w:eastAsia="Times New Roman" w:hAnsi="Times New Roman" w:cs="Times New Roman"/>
          <w:kern w:val="0"/>
          <w14:ligatures w14:val="none"/>
        </w:rPr>
        <w:t xml:space="preserve"> argument needs to bypass kingship </w:t>
      </w:r>
    </w:p>
    <w:p w14:paraId="44F338D7" w14:textId="77777777" w:rsidR="00F26A7A" w:rsidRPr="00F26A7A" w:rsidRDefault="00F26A7A" w:rsidP="00F26A7A">
      <w:pPr>
        <w:numPr>
          <w:ilvl w:val="1"/>
          <w:numId w:val="9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the</w:t>
      </w:r>
      <w:proofErr w:type="gramEnd"/>
      <w:r w:rsidRPr="00F26A7A">
        <w:rPr>
          <w:rFonts w:ascii="Times New Roman" w:eastAsia="Times New Roman" w:hAnsi="Times New Roman" w:cs="Times New Roman"/>
          <w:kern w:val="0"/>
          <w14:ligatures w14:val="none"/>
        </w:rPr>
        <w:t xml:space="preserve"> Solomonic line is in view </w:t>
      </w:r>
    </w:p>
    <w:p w14:paraId="41D87BA1" w14:textId="77777777" w:rsidR="00F26A7A" w:rsidRPr="00F26A7A" w:rsidRDefault="00F26A7A" w:rsidP="00F26A7A">
      <w:pPr>
        <w:numPr>
          <w:ilvl w:val="1"/>
          <w:numId w:val="9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Gentile inclusion is being argued (Romans 15) </w:t>
      </w:r>
    </w:p>
    <w:p w14:paraId="290B9C11" w14:textId="77777777" w:rsidR="00F26A7A" w:rsidRPr="00F26A7A" w:rsidRDefault="00F26A7A" w:rsidP="00F26A7A">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David</w:t>
      </w:r>
      <w:r w:rsidRPr="00F26A7A">
        <w:rPr>
          <w:rFonts w:ascii="Times New Roman" w:eastAsia="Times New Roman" w:hAnsi="Times New Roman" w:cs="Times New Roman"/>
          <w:kern w:val="0"/>
          <w14:ligatures w14:val="none"/>
        </w:rPr>
        <w:t xml:space="preserve"> is invoked when: </w:t>
      </w:r>
    </w:p>
    <w:p w14:paraId="3D6F0414" w14:textId="77777777" w:rsidR="00F26A7A" w:rsidRPr="00F26A7A" w:rsidRDefault="00F26A7A" w:rsidP="00F26A7A">
      <w:pPr>
        <w:numPr>
          <w:ilvl w:val="1"/>
          <w:numId w:val="9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t xml:space="preserve">kingship is already established </w:t>
      </w:r>
    </w:p>
    <w:p w14:paraId="66FC4D2D" w14:textId="77777777" w:rsidR="00F26A7A" w:rsidRPr="00F26A7A" w:rsidRDefault="00F26A7A" w:rsidP="00F26A7A">
      <w:pPr>
        <w:numPr>
          <w:ilvl w:val="1"/>
          <w:numId w:val="9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authority</w:t>
      </w:r>
      <w:proofErr w:type="gramEnd"/>
      <w:r w:rsidRPr="00F26A7A">
        <w:rPr>
          <w:rFonts w:ascii="Times New Roman" w:eastAsia="Times New Roman" w:hAnsi="Times New Roman" w:cs="Times New Roman"/>
          <w:kern w:val="0"/>
          <w14:ligatures w14:val="none"/>
        </w:rPr>
        <w:t xml:space="preserve"> is being exercised </w:t>
      </w:r>
    </w:p>
    <w:p w14:paraId="7829B659" w14:textId="77777777" w:rsidR="00F26A7A" w:rsidRPr="00F26A7A" w:rsidRDefault="00F26A7A" w:rsidP="00F26A7A">
      <w:pPr>
        <w:numPr>
          <w:ilvl w:val="1"/>
          <w:numId w:val="9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risen Christ is speaking (Revelation) </w:t>
      </w:r>
    </w:p>
    <w:p w14:paraId="73456FF6"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So</w:t>
      </w:r>
      <w:proofErr w:type="gramEnd"/>
      <w:r w:rsidRPr="00F26A7A">
        <w:rPr>
          <w:rFonts w:ascii="Times New Roman" w:eastAsia="Times New Roman" w:hAnsi="Times New Roman" w:cs="Times New Roman"/>
          <w:kern w:val="0"/>
          <w14:ligatures w14:val="none"/>
        </w:rPr>
        <w:t xml:space="preserve"> the NT progression is:</w:t>
      </w:r>
    </w:p>
    <w:p w14:paraId="49E5257B" w14:textId="77777777" w:rsidR="00F26A7A" w:rsidRPr="00F26A7A" w:rsidRDefault="00F26A7A" w:rsidP="00F26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F26A7A">
        <w:rPr>
          <w:rFonts w:ascii="Courier New" w:eastAsia="Times New Roman" w:hAnsi="Courier New" w:cs="Courier New"/>
          <w:kern w:val="0"/>
          <w:sz w:val="20"/>
          <w:szCs w:val="20"/>
          <w14:ligatures w14:val="none"/>
        </w:rPr>
        <w:t xml:space="preserve">Root of </w:t>
      </w:r>
      <w:proofErr w:type="gramStart"/>
      <w:r w:rsidRPr="00F26A7A">
        <w:rPr>
          <w:rFonts w:ascii="Courier New" w:eastAsia="Times New Roman" w:hAnsi="Courier New" w:cs="Courier New"/>
          <w:kern w:val="0"/>
          <w:sz w:val="20"/>
          <w:szCs w:val="20"/>
          <w14:ligatures w14:val="none"/>
        </w:rPr>
        <w:t>Jesse  →</w:t>
      </w:r>
      <w:proofErr w:type="gramEnd"/>
      <w:r w:rsidRPr="00F26A7A">
        <w:rPr>
          <w:rFonts w:ascii="Courier New" w:eastAsia="Times New Roman" w:hAnsi="Courier New" w:cs="Courier New"/>
          <w:kern w:val="0"/>
          <w:sz w:val="20"/>
          <w:szCs w:val="20"/>
          <w14:ligatures w14:val="none"/>
        </w:rPr>
        <w:t xml:space="preserve">  Root of </w:t>
      </w:r>
      <w:proofErr w:type="gramStart"/>
      <w:r w:rsidRPr="00F26A7A">
        <w:rPr>
          <w:rFonts w:ascii="Courier New" w:eastAsia="Times New Roman" w:hAnsi="Courier New" w:cs="Courier New"/>
          <w:kern w:val="0"/>
          <w:sz w:val="20"/>
          <w:szCs w:val="20"/>
          <w14:ligatures w14:val="none"/>
        </w:rPr>
        <w:t>David  →</w:t>
      </w:r>
      <w:proofErr w:type="gramEnd"/>
      <w:r w:rsidRPr="00F26A7A">
        <w:rPr>
          <w:rFonts w:ascii="Courier New" w:eastAsia="Times New Roman" w:hAnsi="Courier New" w:cs="Courier New"/>
          <w:kern w:val="0"/>
          <w:sz w:val="20"/>
          <w:szCs w:val="20"/>
          <w14:ligatures w14:val="none"/>
        </w:rPr>
        <w:t xml:space="preserve">  Root AND Descendant of David</w:t>
      </w:r>
    </w:p>
    <w:p w14:paraId="76DBB5EC"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That is </w:t>
      </w:r>
      <w:r w:rsidRPr="00F26A7A">
        <w:rPr>
          <w:rFonts w:ascii="Times New Roman" w:eastAsia="Times New Roman" w:hAnsi="Times New Roman" w:cs="Times New Roman"/>
          <w:b/>
          <w:bCs/>
          <w:kern w:val="0"/>
          <w14:ligatures w14:val="none"/>
        </w:rPr>
        <w:t>theological development</w:t>
      </w:r>
      <w:r w:rsidRPr="00F26A7A">
        <w:rPr>
          <w:rFonts w:ascii="Times New Roman" w:eastAsia="Times New Roman" w:hAnsi="Times New Roman" w:cs="Times New Roman"/>
          <w:kern w:val="0"/>
          <w14:ligatures w14:val="none"/>
        </w:rPr>
        <w:t>, not inconsistency.</w:t>
      </w:r>
    </w:p>
    <w:p w14:paraId="65DF218F"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619027C8">
          <v:rect id="_x0000_i1094" style="width:0;height:1.5pt" o:hralign="center" o:hrstd="t" o:hr="t" fillcolor="#a0a0a0" stroked="f"/>
        </w:pict>
      </w:r>
    </w:p>
    <w:p w14:paraId="3C174A7C"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4. Supporting NT texts that assume the same logic (without “root” language)</w:t>
      </w:r>
    </w:p>
    <w:p w14:paraId="64914139"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These do </w:t>
      </w:r>
      <w:r w:rsidRPr="00F26A7A">
        <w:rPr>
          <w:rFonts w:ascii="Times New Roman" w:eastAsia="Times New Roman" w:hAnsi="Times New Roman" w:cs="Times New Roman"/>
          <w:b/>
          <w:bCs/>
          <w:kern w:val="0"/>
          <w14:ligatures w14:val="none"/>
        </w:rPr>
        <w:t>not</w:t>
      </w:r>
      <w:r w:rsidRPr="00F26A7A">
        <w:rPr>
          <w:rFonts w:ascii="Times New Roman" w:eastAsia="Times New Roman" w:hAnsi="Times New Roman" w:cs="Times New Roman"/>
          <w:kern w:val="0"/>
          <w14:ligatures w14:val="none"/>
        </w:rPr>
        <w:t xml:space="preserve"> say “root,” but they rely on the same idea:</w:t>
      </w:r>
    </w:p>
    <w:p w14:paraId="3380212B" w14:textId="77777777" w:rsidR="00F26A7A" w:rsidRPr="00F26A7A" w:rsidRDefault="00F26A7A" w:rsidP="00F26A7A">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Gospel of Matthew 22:41–45</w:t>
      </w:r>
      <w:r w:rsidRPr="00F26A7A">
        <w:rPr>
          <w:rFonts w:ascii="Times New Roman" w:eastAsia="Times New Roman" w:hAnsi="Times New Roman" w:cs="Times New Roman"/>
          <w:kern w:val="0"/>
          <w14:ligatures w14:val="none"/>
        </w:rPr>
        <w:br/>
      </w:r>
      <w:r w:rsidRPr="00F26A7A">
        <w:rPr>
          <w:rFonts w:ascii="Times New Roman" w:eastAsia="Times New Roman" w:hAnsi="Times New Roman" w:cs="Times New Roman"/>
          <w:i/>
          <w:iCs/>
          <w:kern w:val="0"/>
          <w14:ligatures w14:val="none"/>
        </w:rPr>
        <w:t>“How is he David’s son, yet David calls him Lord?”</w:t>
      </w:r>
      <w:r w:rsidRPr="00F26A7A">
        <w:rPr>
          <w:rFonts w:ascii="Times New Roman" w:eastAsia="Times New Roman" w:hAnsi="Times New Roman" w:cs="Times New Roman"/>
          <w:kern w:val="0"/>
          <w14:ligatures w14:val="none"/>
        </w:rPr>
        <w:t xml:space="preserve"> </w:t>
      </w:r>
    </w:p>
    <w:p w14:paraId="558532F4" w14:textId="77777777" w:rsidR="00F26A7A" w:rsidRPr="00F26A7A" w:rsidRDefault="00F26A7A" w:rsidP="00F26A7A">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Epistle to the Colossians 1:16–17</w:t>
      </w:r>
      <w:r w:rsidRPr="00F26A7A">
        <w:rPr>
          <w:rFonts w:ascii="Times New Roman" w:eastAsia="Times New Roman" w:hAnsi="Times New Roman" w:cs="Times New Roman"/>
          <w:kern w:val="0"/>
          <w14:ligatures w14:val="none"/>
        </w:rPr>
        <w:br/>
      </w:r>
      <w:r w:rsidRPr="00F26A7A">
        <w:rPr>
          <w:rFonts w:ascii="Times New Roman" w:eastAsia="Times New Roman" w:hAnsi="Times New Roman" w:cs="Times New Roman"/>
          <w:i/>
          <w:iCs/>
          <w:kern w:val="0"/>
          <w14:ligatures w14:val="none"/>
        </w:rPr>
        <w:t>All things hold together in him</w:t>
      </w:r>
      <w:r w:rsidRPr="00F26A7A">
        <w:rPr>
          <w:rFonts w:ascii="Times New Roman" w:eastAsia="Times New Roman" w:hAnsi="Times New Roman" w:cs="Times New Roman"/>
          <w:kern w:val="0"/>
          <w14:ligatures w14:val="none"/>
        </w:rPr>
        <w:t xml:space="preserve"> → source language </w:t>
      </w:r>
    </w:p>
    <w:p w14:paraId="7200ADA7" w14:textId="77777777" w:rsidR="00F26A7A" w:rsidRPr="00F26A7A" w:rsidRDefault="00F26A7A" w:rsidP="00F26A7A">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Gospel of John 1:1–4</w:t>
      </w:r>
      <w:r w:rsidRPr="00F26A7A">
        <w:rPr>
          <w:rFonts w:ascii="Times New Roman" w:eastAsia="Times New Roman" w:hAnsi="Times New Roman" w:cs="Times New Roman"/>
          <w:kern w:val="0"/>
          <w14:ligatures w14:val="none"/>
        </w:rPr>
        <w:br/>
      </w:r>
      <w:r w:rsidRPr="00F26A7A">
        <w:rPr>
          <w:rFonts w:ascii="Times New Roman" w:eastAsia="Times New Roman" w:hAnsi="Times New Roman" w:cs="Times New Roman"/>
          <w:i/>
          <w:iCs/>
          <w:kern w:val="0"/>
          <w14:ligatures w14:val="none"/>
        </w:rPr>
        <w:t>Life was in him</w:t>
      </w:r>
      <w:r w:rsidRPr="00F26A7A">
        <w:rPr>
          <w:rFonts w:ascii="Times New Roman" w:eastAsia="Times New Roman" w:hAnsi="Times New Roman" w:cs="Times New Roman"/>
          <w:kern w:val="0"/>
          <w14:ligatures w14:val="none"/>
        </w:rPr>
        <w:t xml:space="preserve"> → root concept without the metaphor </w:t>
      </w:r>
    </w:p>
    <w:p w14:paraId="1F12D8E7"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72531638">
          <v:rect id="_x0000_i1095" style="width:0;height:1.5pt" o:hralign="center" o:hrstd="t" o:hr="t" fillcolor="#a0a0a0" stroked="f"/>
        </w:pict>
      </w:r>
    </w:p>
    <w:p w14:paraId="3117EBDD"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5. Canon summary (locked)</w:t>
      </w:r>
    </w:p>
    <w:p w14:paraId="7DC03DDF" w14:textId="77777777" w:rsidR="00F26A7A" w:rsidRPr="00F26A7A" w:rsidRDefault="00F26A7A" w:rsidP="00F26A7A">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Explicit phrase</w:t>
      </w:r>
      <w:r w:rsidRPr="00F26A7A">
        <w:rPr>
          <w:rFonts w:ascii="Times New Roman" w:eastAsia="Times New Roman" w:hAnsi="Times New Roman" w:cs="Times New Roman"/>
          <w:kern w:val="0"/>
          <w14:ligatures w14:val="none"/>
        </w:rPr>
        <w:t xml:space="preserve"> “root of Jesse” → </w:t>
      </w:r>
      <w:r w:rsidRPr="00F26A7A">
        <w:rPr>
          <w:rFonts w:ascii="Times New Roman" w:eastAsia="Times New Roman" w:hAnsi="Times New Roman" w:cs="Times New Roman"/>
          <w:b/>
          <w:bCs/>
          <w:kern w:val="0"/>
          <w14:ligatures w14:val="none"/>
        </w:rPr>
        <w:t>Romans 15:12 only</w:t>
      </w:r>
      <w:r w:rsidRPr="00F26A7A">
        <w:rPr>
          <w:rFonts w:ascii="Times New Roman" w:eastAsia="Times New Roman" w:hAnsi="Times New Roman" w:cs="Times New Roman"/>
          <w:kern w:val="0"/>
          <w14:ligatures w14:val="none"/>
        </w:rPr>
        <w:t xml:space="preserve"> </w:t>
      </w:r>
    </w:p>
    <w:p w14:paraId="531283E1" w14:textId="77777777" w:rsidR="00F26A7A" w:rsidRPr="00F26A7A" w:rsidRDefault="00F26A7A" w:rsidP="00F26A7A">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Expanded phrase</w:t>
      </w:r>
      <w:r w:rsidRPr="00F26A7A">
        <w:rPr>
          <w:rFonts w:ascii="Times New Roman" w:eastAsia="Times New Roman" w:hAnsi="Times New Roman" w:cs="Times New Roman"/>
          <w:kern w:val="0"/>
          <w14:ligatures w14:val="none"/>
        </w:rPr>
        <w:t xml:space="preserve"> “root of David” → </w:t>
      </w:r>
      <w:r w:rsidRPr="00F26A7A">
        <w:rPr>
          <w:rFonts w:ascii="Times New Roman" w:eastAsia="Times New Roman" w:hAnsi="Times New Roman" w:cs="Times New Roman"/>
          <w:b/>
          <w:bCs/>
          <w:kern w:val="0"/>
          <w14:ligatures w14:val="none"/>
        </w:rPr>
        <w:t>Revelation 5:5; 22:16</w:t>
      </w:r>
      <w:r w:rsidRPr="00F26A7A">
        <w:rPr>
          <w:rFonts w:ascii="Times New Roman" w:eastAsia="Times New Roman" w:hAnsi="Times New Roman" w:cs="Times New Roman"/>
          <w:kern w:val="0"/>
          <w14:ligatures w14:val="none"/>
        </w:rPr>
        <w:t xml:space="preserve"> </w:t>
      </w:r>
    </w:p>
    <w:p w14:paraId="085A2FED" w14:textId="77777777" w:rsidR="00F26A7A" w:rsidRPr="00F26A7A" w:rsidRDefault="00F26A7A" w:rsidP="00F26A7A">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Full resolution</w:t>
      </w:r>
      <w:r w:rsidRPr="00F26A7A">
        <w:rPr>
          <w:rFonts w:ascii="Times New Roman" w:eastAsia="Times New Roman" w:hAnsi="Times New Roman" w:cs="Times New Roman"/>
          <w:kern w:val="0"/>
          <w14:ligatures w14:val="none"/>
        </w:rPr>
        <w:t xml:space="preserve"> → </w:t>
      </w:r>
      <w:r w:rsidRPr="00F26A7A">
        <w:rPr>
          <w:rFonts w:ascii="Times New Roman" w:eastAsia="Times New Roman" w:hAnsi="Times New Roman" w:cs="Times New Roman"/>
          <w:i/>
          <w:iCs/>
          <w:kern w:val="0"/>
          <w14:ligatures w14:val="none"/>
        </w:rPr>
        <w:t>root and descendant</w:t>
      </w:r>
      <w:r w:rsidRPr="00F26A7A">
        <w:rPr>
          <w:rFonts w:ascii="Times New Roman" w:eastAsia="Times New Roman" w:hAnsi="Times New Roman" w:cs="Times New Roman"/>
          <w:kern w:val="0"/>
          <w14:ligatures w14:val="none"/>
        </w:rPr>
        <w:t xml:space="preserve"> (source + lineage) </w:t>
      </w:r>
    </w:p>
    <w:p w14:paraId="06ED3AC4" w14:textId="77777777" w:rsidR="00F26A7A" w:rsidRPr="00F26A7A" w:rsidRDefault="00F26A7A" w:rsidP="00F26A7A">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Function</w:t>
      </w:r>
      <w:r w:rsidRPr="00F26A7A">
        <w:rPr>
          <w:rFonts w:ascii="Times New Roman" w:eastAsia="Times New Roman" w:hAnsi="Times New Roman" w:cs="Times New Roman"/>
          <w:kern w:val="0"/>
          <w14:ligatures w14:val="none"/>
        </w:rPr>
        <w:t xml:space="preserve"> → fulfill promise without restoring failed monarchy </w:t>
      </w:r>
    </w:p>
    <w:p w14:paraId="55F4365C"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78885821">
          <v:rect id="_x0000_i1096" style="width:0;height:1.5pt" o:hralign="center" o:hrstd="t" o:hr="t" fillcolor="#a0a0a0" stroked="f"/>
        </w:pict>
      </w:r>
    </w:p>
    <w:p w14:paraId="14D65A5D"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One-sentence takeaway (as you framed it)</w:t>
      </w:r>
    </w:p>
    <w:p w14:paraId="7E556DAF"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The New Testament names “the root of Jesse” once to establish origin beyond kingship, then speaks of “the root of David” to exercise kingship—culminating in Jesus as both source and descendant without contradiction.</w:t>
      </w:r>
    </w:p>
    <w:p w14:paraId="2E5DD2DA"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If you want, next we can:</w:t>
      </w:r>
    </w:p>
    <w:p w14:paraId="606ECDD5" w14:textId="77777777" w:rsidR="00F26A7A" w:rsidRPr="00F26A7A" w:rsidRDefault="00F26A7A" w:rsidP="00F26A7A">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lock this into your </w:t>
      </w:r>
      <w:r w:rsidRPr="00F26A7A">
        <w:rPr>
          <w:rFonts w:ascii="Times New Roman" w:eastAsia="Times New Roman" w:hAnsi="Times New Roman" w:cs="Times New Roman"/>
          <w:b/>
          <w:bCs/>
          <w:kern w:val="0"/>
          <w14:ligatures w14:val="none"/>
        </w:rPr>
        <w:t>Lineage Canon Appendix</w:t>
      </w:r>
      <w:r w:rsidRPr="00F26A7A">
        <w:rPr>
          <w:rFonts w:ascii="Times New Roman" w:eastAsia="Times New Roman" w:hAnsi="Times New Roman" w:cs="Times New Roman"/>
          <w:kern w:val="0"/>
          <w14:ligatures w14:val="none"/>
        </w:rPr>
        <w:t xml:space="preserve"> </w:t>
      </w:r>
    </w:p>
    <w:p w14:paraId="15DB6003" w14:textId="77777777" w:rsidR="00F26A7A" w:rsidRPr="00F26A7A" w:rsidRDefault="00F26A7A" w:rsidP="00F26A7A">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map </w:t>
      </w:r>
      <w:r w:rsidRPr="00F26A7A">
        <w:rPr>
          <w:rFonts w:ascii="Times New Roman" w:eastAsia="Times New Roman" w:hAnsi="Times New Roman" w:cs="Times New Roman"/>
          <w:b/>
          <w:bCs/>
          <w:kern w:val="0"/>
          <w14:ligatures w14:val="none"/>
        </w:rPr>
        <w:t>Root ↔ Seed ↔ Spirit</w:t>
      </w:r>
      <w:r w:rsidRPr="00F26A7A">
        <w:rPr>
          <w:rFonts w:ascii="Times New Roman" w:eastAsia="Times New Roman" w:hAnsi="Times New Roman" w:cs="Times New Roman"/>
          <w:kern w:val="0"/>
          <w14:ligatures w14:val="none"/>
        </w:rPr>
        <w:t xml:space="preserve"> across OT → NT </w:t>
      </w:r>
    </w:p>
    <w:p w14:paraId="1BFF21B1" w14:textId="77777777" w:rsidR="00F26A7A" w:rsidRPr="00F26A7A" w:rsidRDefault="00F26A7A" w:rsidP="00F26A7A">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or show how </w:t>
      </w:r>
      <w:r w:rsidRPr="00F26A7A">
        <w:rPr>
          <w:rFonts w:ascii="Times New Roman" w:eastAsia="Times New Roman" w:hAnsi="Times New Roman" w:cs="Times New Roman"/>
          <w:b/>
          <w:bCs/>
          <w:kern w:val="0"/>
          <w14:ligatures w14:val="none"/>
        </w:rPr>
        <w:t>Romans → Revelation</w:t>
      </w:r>
      <w:r w:rsidRPr="00F26A7A">
        <w:rPr>
          <w:rFonts w:ascii="Times New Roman" w:eastAsia="Times New Roman" w:hAnsi="Times New Roman" w:cs="Times New Roman"/>
          <w:kern w:val="0"/>
          <w14:ligatures w14:val="none"/>
        </w:rPr>
        <w:t xml:space="preserve"> forms a single, continuous argument </w:t>
      </w:r>
    </w:p>
    <w:p w14:paraId="25BC4B89"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t>I thought Hebrews mentions Root of Jesse?</w:t>
      </w:r>
    </w:p>
    <w:p w14:paraId="43AA7E24"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You’re remembering the </w:t>
      </w:r>
      <w:r w:rsidRPr="00F26A7A">
        <w:rPr>
          <w:rFonts w:ascii="Times New Roman" w:eastAsia="Times New Roman" w:hAnsi="Times New Roman" w:cs="Times New Roman"/>
          <w:b/>
          <w:bCs/>
          <w:kern w:val="0"/>
          <w14:ligatures w14:val="none"/>
        </w:rPr>
        <w:t>concept</w:t>
      </w:r>
      <w:r w:rsidRPr="00F26A7A">
        <w:rPr>
          <w:rFonts w:ascii="Times New Roman" w:eastAsia="Times New Roman" w:hAnsi="Times New Roman" w:cs="Times New Roman"/>
          <w:kern w:val="0"/>
          <w14:ligatures w14:val="none"/>
        </w:rPr>
        <w:t>, not the phrase — and your instinct is good.</w:t>
      </w:r>
    </w:p>
    <w:p w14:paraId="7EB60DD5"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Short, precise answer</w:t>
      </w:r>
    </w:p>
    <w:p w14:paraId="293D8DA8"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No, Hebrews never uses the phrase “root of Jesse.”</w:t>
      </w:r>
      <w:r w:rsidRPr="00F26A7A">
        <w:rPr>
          <w:rFonts w:ascii="Times New Roman" w:eastAsia="Times New Roman" w:hAnsi="Times New Roman" w:cs="Times New Roman"/>
          <w:kern w:val="0"/>
          <w14:ligatures w14:val="none"/>
        </w:rPr>
        <w:br/>
        <w:t xml:space="preserve">But </w:t>
      </w:r>
      <w:r w:rsidRPr="00F26A7A">
        <w:rPr>
          <w:rFonts w:ascii="Times New Roman" w:eastAsia="Times New Roman" w:hAnsi="Times New Roman" w:cs="Times New Roman"/>
          <w:b/>
          <w:bCs/>
          <w:kern w:val="0"/>
          <w14:ligatures w14:val="none"/>
        </w:rPr>
        <w:t xml:space="preserve">Hebrews </w:t>
      </w:r>
      <w:r w:rsidRPr="00F26A7A">
        <w:rPr>
          <w:rFonts w:ascii="Times New Roman" w:eastAsia="Times New Roman" w:hAnsi="Times New Roman" w:cs="Times New Roman"/>
          <w:b/>
          <w:bCs/>
          <w:i/>
          <w:iCs/>
          <w:kern w:val="0"/>
          <w14:ligatures w14:val="none"/>
        </w:rPr>
        <w:t>does</w:t>
      </w:r>
      <w:r w:rsidRPr="00F26A7A">
        <w:rPr>
          <w:rFonts w:ascii="Times New Roman" w:eastAsia="Times New Roman" w:hAnsi="Times New Roman" w:cs="Times New Roman"/>
          <w:b/>
          <w:bCs/>
          <w:kern w:val="0"/>
          <w14:ligatures w14:val="none"/>
        </w:rPr>
        <w:t xml:space="preserve"> teach the same idea</w:t>
      </w:r>
      <w:r w:rsidRPr="00F26A7A">
        <w:rPr>
          <w:rFonts w:ascii="Times New Roman" w:eastAsia="Times New Roman" w:hAnsi="Times New Roman" w:cs="Times New Roman"/>
          <w:kern w:val="0"/>
          <w14:ligatures w14:val="none"/>
        </w:rPr>
        <w:t xml:space="preserve">, using </w:t>
      </w:r>
      <w:r w:rsidRPr="00F26A7A">
        <w:rPr>
          <w:rFonts w:ascii="Times New Roman" w:eastAsia="Times New Roman" w:hAnsi="Times New Roman" w:cs="Times New Roman"/>
          <w:b/>
          <w:bCs/>
          <w:kern w:val="0"/>
          <w14:ligatures w14:val="none"/>
        </w:rPr>
        <w:t>different (and even stronger) categories</w:t>
      </w:r>
      <w:r w:rsidRPr="00F26A7A">
        <w:rPr>
          <w:rFonts w:ascii="Times New Roman" w:eastAsia="Times New Roman" w:hAnsi="Times New Roman" w:cs="Times New Roman"/>
          <w:kern w:val="0"/>
          <w14:ligatures w14:val="none"/>
        </w:rPr>
        <w:t>.</w:t>
      </w:r>
    </w:p>
    <w:p w14:paraId="39702173"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That’s why it felt familiar to you.</w:t>
      </w:r>
    </w:p>
    <w:p w14:paraId="1DC01431"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21A9D882">
          <v:rect id="_x0000_i1097" style="width:0;height:1.5pt" o:hralign="center" o:hrstd="t" o:hr="t" fillcolor="#a0a0a0" stroked="f"/>
        </w:pict>
      </w:r>
    </w:p>
    <w:p w14:paraId="6CD3665A"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1. What Hebrews does not say (explicitly)</w:t>
      </w:r>
    </w:p>
    <w:p w14:paraId="050A80A3" w14:textId="77777777" w:rsidR="00F26A7A" w:rsidRPr="00F26A7A" w:rsidRDefault="00F26A7A" w:rsidP="00F26A7A">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No “root of Jesse” </w:t>
      </w:r>
    </w:p>
    <w:p w14:paraId="7EF59D17" w14:textId="77777777" w:rsidR="00F26A7A" w:rsidRPr="00F26A7A" w:rsidRDefault="00F26A7A" w:rsidP="00F26A7A">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No “root of David” </w:t>
      </w:r>
    </w:p>
    <w:p w14:paraId="2F987E2E" w14:textId="77777777" w:rsidR="00F26A7A" w:rsidRPr="00F26A7A" w:rsidRDefault="00F26A7A" w:rsidP="00F26A7A">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No genealogy list at all </w:t>
      </w:r>
    </w:p>
    <w:p w14:paraId="082D8A40"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Hebrews </w:t>
      </w:r>
      <w:r w:rsidRPr="00F26A7A">
        <w:rPr>
          <w:rFonts w:ascii="Times New Roman" w:eastAsia="Times New Roman" w:hAnsi="Times New Roman" w:cs="Times New Roman"/>
          <w:b/>
          <w:bCs/>
          <w:kern w:val="0"/>
          <w14:ligatures w14:val="none"/>
        </w:rPr>
        <w:t>intentionally avoids genealogical language</w:t>
      </w:r>
      <w:r w:rsidRPr="00F26A7A">
        <w:rPr>
          <w:rFonts w:ascii="Times New Roman" w:eastAsia="Times New Roman" w:hAnsi="Times New Roman" w:cs="Times New Roman"/>
          <w:kern w:val="0"/>
          <w14:ligatures w14:val="none"/>
        </w:rPr>
        <w:t>.</w:t>
      </w:r>
    </w:p>
    <w:p w14:paraId="561D5D11"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0BE3CA12">
          <v:rect id="_x0000_i1098" style="width:0;height:1.5pt" o:hralign="center" o:hrstd="t" o:hr="t" fillcolor="#a0a0a0" stroked="f"/>
        </w:pict>
      </w:r>
    </w:p>
    <w:p w14:paraId="3F882846"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2. What Hebrews says instead (the same truth, elevated)</w:t>
      </w:r>
    </w:p>
    <w:p w14:paraId="657DC9C3"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Hebrews moves </w:t>
      </w:r>
      <w:r w:rsidRPr="00F26A7A">
        <w:rPr>
          <w:rFonts w:ascii="Times New Roman" w:eastAsia="Times New Roman" w:hAnsi="Times New Roman" w:cs="Times New Roman"/>
          <w:b/>
          <w:bCs/>
          <w:kern w:val="0"/>
          <w14:ligatures w14:val="none"/>
        </w:rPr>
        <w:t>behind genealogy altogether</w:t>
      </w:r>
      <w:r w:rsidRPr="00F26A7A">
        <w:rPr>
          <w:rFonts w:ascii="Times New Roman" w:eastAsia="Times New Roman" w:hAnsi="Times New Roman" w:cs="Times New Roman"/>
          <w:kern w:val="0"/>
          <w14:ligatures w14:val="none"/>
        </w:rPr>
        <w:t xml:space="preserve"> and argues </w:t>
      </w:r>
      <w:r w:rsidRPr="00F26A7A">
        <w:rPr>
          <w:rFonts w:ascii="Times New Roman" w:eastAsia="Times New Roman" w:hAnsi="Times New Roman" w:cs="Times New Roman"/>
          <w:b/>
          <w:bCs/>
          <w:kern w:val="0"/>
          <w14:ligatures w14:val="none"/>
        </w:rPr>
        <w:t>origin, source, and priority</w:t>
      </w:r>
      <w:r w:rsidRPr="00F26A7A">
        <w:rPr>
          <w:rFonts w:ascii="Times New Roman" w:eastAsia="Times New Roman" w:hAnsi="Times New Roman" w:cs="Times New Roman"/>
          <w:kern w:val="0"/>
          <w14:ligatures w14:val="none"/>
        </w:rPr>
        <w:t>.</w:t>
      </w:r>
    </w:p>
    <w:p w14:paraId="25B230DB"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A. Jesus is prior to and greater than the Davidic system</w:t>
      </w:r>
    </w:p>
    <w:p w14:paraId="4009146E" w14:textId="77777777" w:rsidR="00F26A7A" w:rsidRPr="00F26A7A" w:rsidRDefault="00F26A7A" w:rsidP="00F26A7A">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26A7A">
        <w:rPr>
          <w:rFonts w:ascii="Times New Roman" w:eastAsia="Times New Roman" w:hAnsi="Times New Roman" w:cs="Times New Roman"/>
          <w:b/>
          <w:bCs/>
          <w:kern w:val="0"/>
          <w14:ligatures w14:val="none"/>
        </w:rPr>
        <w:t>Epistle to the Hebrews 7:3</w:t>
      </w:r>
    </w:p>
    <w:p w14:paraId="376195C1"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“Without father or mother or genealogy,</w:t>
      </w:r>
      <w:r w:rsidRPr="00F26A7A">
        <w:rPr>
          <w:rFonts w:ascii="Times New Roman" w:eastAsia="Times New Roman" w:hAnsi="Times New Roman" w:cs="Times New Roman"/>
          <w:kern w:val="0"/>
          <w14:ligatures w14:val="none"/>
        </w:rPr>
        <w:br/>
        <w:t>having neither beginning of days nor end of life,</w:t>
      </w:r>
      <w:r w:rsidRPr="00F26A7A">
        <w:rPr>
          <w:rFonts w:ascii="Times New Roman" w:eastAsia="Times New Roman" w:hAnsi="Times New Roman" w:cs="Times New Roman"/>
          <w:kern w:val="0"/>
          <w14:ligatures w14:val="none"/>
        </w:rPr>
        <w:br/>
        <w:t>but resembling the Son of God…”</w:t>
      </w:r>
    </w:p>
    <w:p w14:paraId="35BAE621"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This is </w:t>
      </w:r>
      <w:r w:rsidRPr="00F26A7A">
        <w:rPr>
          <w:rFonts w:ascii="Times New Roman" w:eastAsia="Times New Roman" w:hAnsi="Times New Roman" w:cs="Times New Roman"/>
          <w:b/>
          <w:bCs/>
          <w:kern w:val="0"/>
          <w14:ligatures w14:val="none"/>
        </w:rPr>
        <w:t>root logic without the word “root.”</w:t>
      </w:r>
    </w:p>
    <w:p w14:paraId="5E1B51BC" w14:textId="77777777" w:rsidR="00F26A7A" w:rsidRPr="00F26A7A" w:rsidRDefault="00F26A7A" w:rsidP="00F26A7A">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No dependence on lineage </w:t>
      </w:r>
    </w:p>
    <w:p w14:paraId="591B79A7" w14:textId="77777777" w:rsidR="00F26A7A" w:rsidRPr="00F26A7A" w:rsidRDefault="00F26A7A" w:rsidP="00F26A7A">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No derivation from the failed royal chain </w:t>
      </w:r>
    </w:p>
    <w:p w14:paraId="0E16EC24" w14:textId="77777777" w:rsidR="00F26A7A" w:rsidRPr="00F26A7A" w:rsidRDefault="00F26A7A" w:rsidP="00F26A7A">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Authority grounded in </w:t>
      </w:r>
      <w:r w:rsidRPr="00F26A7A">
        <w:rPr>
          <w:rFonts w:ascii="Times New Roman" w:eastAsia="Times New Roman" w:hAnsi="Times New Roman" w:cs="Times New Roman"/>
          <w:b/>
          <w:bCs/>
          <w:kern w:val="0"/>
          <w14:ligatures w14:val="none"/>
        </w:rPr>
        <w:t>being</w:t>
      </w:r>
      <w:r w:rsidRPr="00F26A7A">
        <w:rPr>
          <w:rFonts w:ascii="Times New Roman" w:eastAsia="Times New Roman" w:hAnsi="Times New Roman" w:cs="Times New Roman"/>
          <w:kern w:val="0"/>
          <w14:ligatures w14:val="none"/>
        </w:rPr>
        <w:t xml:space="preserve">, not descent </w:t>
      </w:r>
    </w:p>
    <w:p w14:paraId="206DC6D8"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Segoe UI Emoji" w:eastAsia="Times New Roman" w:hAnsi="Segoe UI Emoji" w:cs="Segoe UI Emoji"/>
          <w:kern w:val="0"/>
          <w14:ligatures w14:val="none"/>
        </w:rPr>
        <w:t>👉</w:t>
      </w:r>
      <w:r w:rsidRPr="00F26A7A">
        <w:rPr>
          <w:rFonts w:ascii="Times New Roman" w:eastAsia="Times New Roman" w:hAnsi="Times New Roman" w:cs="Times New Roman"/>
          <w:kern w:val="0"/>
          <w14:ligatures w14:val="none"/>
        </w:rPr>
        <w:t xml:space="preserve"> Same move Paul makes with </w:t>
      </w:r>
      <w:r w:rsidRPr="00F26A7A">
        <w:rPr>
          <w:rFonts w:ascii="Times New Roman" w:eastAsia="Times New Roman" w:hAnsi="Times New Roman" w:cs="Times New Roman"/>
          <w:i/>
          <w:iCs/>
          <w:kern w:val="0"/>
          <w14:ligatures w14:val="none"/>
        </w:rPr>
        <w:t>Jesse</w:t>
      </w:r>
      <w:r w:rsidRPr="00F26A7A">
        <w:rPr>
          <w:rFonts w:ascii="Times New Roman" w:eastAsia="Times New Roman" w:hAnsi="Times New Roman" w:cs="Times New Roman"/>
          <w:kern w:val="0"/>
          <w14:ligatures w14:val="none"/>
        </w:rPr>
        <w:t xml:space="preserve"> — Hebrews just goes deeper.</w:t>
      </w:r>
    </w:p>
    <w:p w14:paraId="2E7214ED"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3CCBDC05">
          <v:rect id="_x0000_i1099" style="width:0;height:1.5pt" o:hralign="center" o:hrstd="t" o:hr="t" fillcolor="#a0a0a0" stroked="f"/>
        </w:pict>
      </w:r>
    </w:p>
    <w:p w14:paraId="6999945F"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B. Jesus is source, not successor</w:t>
      </w:r>
    </w:p>
    <w:p w14:paraId="43DDFD44" w14:textId="77777777" w:rsidR="00F26A7A" w:rsidRPr="00F26A7A" w:rsidRDefault="00F26A7A" w:rsidP="00F26A7A">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26A7A">
        <w:rPr>
          <w:rFonts w:ascii="Times New Roman" w:eastAsia="Times New Roman" w:hAnsi="Times New Roman" w:cs="Times New Roman"/>
          <w:b/>
          <w:bCs/>
          <w:kern w:val="0"/>
          <w14:ligatures w14:val="none"/>
        </w:rPr>
        <w:lastRenderedPageBreak/>
        <w:t>Epistle to the Hebrews 1:2–3</w:t>
      </w:r>
    </w:p>
    <w:p w14:paraId="364A041A"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“…through whom also he created the world…</w:t>
      </w:r>
      <w:r w:rsidRPr="00F26A7A">
        <w:rPr>
          <w:rFonts w:ascii="Times New Roman" w:eastAsia="Times New Roman" w:hAnsi="Times New Roman" w:cs="Times New Roman"/>
          <w:kern w:val="0"/>
          <w14:ligatures w14:val="none"/>
        </w:rPr>
        <w:br/>
        <w:t>he upholds the universe by the word of his power…”</w:t>
      </w:r>
    </w:p>
    <w:p w14:paraId="508C3096"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This is </w:t>
      </w:r>
      <w:r w:rsidRPr="00F26A7A">
        <w:rPr>
          <w:rFonts w:ascii="Times New Roman" w:eastAsia="Times New Roman" w:hAnsi="Times New Roman" w:cs="Times New Roman"/>
          <w:b/>
          <w:bCs/>
          <w:kern w:val="0"/>
          <w14:ligatures w14:val="none"/>
        </w:rPr>
        <w:t>stronger than “root of Jesse.”</w:t>
      </w:r>
    </w:p>
    <w:p w14:paraId="2D30CDD9" w14:textId="77777777" w:rsidR="00F26A7A" w:rsidRPr="00F26A7A" w:rsidRDefault="00F26A7A" w:rsidP="00F26A7A">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Jesse is part of creation </w:t>
      </w:r>
    </w:p>
    <w:p w14:paraId="4455D220" w14:textId="77777777" w:rsidR="00F26A7A" w:rsidRPr="00F26A7A" w:rsidRDefault="00F26A7A" w:rsidP="00F26A7A">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Jesus is the </w:t>
      </w:r>
      <w:r w:rsidRPr="00F26A7A">
        <w:rPr>
          <w:rFonts w:ascii="Times New Roman" w:eastAsia="Times New Roman" w:hAnsi="Times New Roman" w:cs="Times New Roman"/>
          <w:b/>
          <w:bCs/>
          <w:kern w:val="0"/>
          <w14:ligatures w14:val="none"/>
        </w:rPr>
        <w:t>one through whom Jesse exists</w:t>
      </w:r>
      <w:r w:rsidRPr="00F26A7A">
        <w:rPr>
          <w:rFonts w:ascii="Times New Roman" w:eastAsia="Times New Roman" w:hAnsi="Times New Roman" w:cs="Times New Roman"/>
          <w:kern w:val="0"/>
          <w14:ligatures w14:val="none"/>
        </w:rPr>
        <w:t xml:space="preserve"> </w:t>
      </w:r>
    </w:p>
    <w:p w14:paraId="2B6AFCBA"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So</w:t>
      </w:r>
      <w:proofErr w:type="gramEnd"/>
      <w:r w:rsidRPr="00F26A7A">
        <w:rPr>
          <w:rFonts w:ascii="Times New Roman" w:eastAsia="Times New Roman" w:hAnsi="Times New Roman" w:cs="Times New Roman"/>
          <w:kern w:val="0"/>
          <w14:ligatures w14:val="none"/>
        </w:rPr>
        <w:t xml:space="preserve"> Hebrews doesn’t say:</w:t>
      </w:r>
    </w:p>
    <w:p w14:paraId="426E4303"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“He comes from the root”</w:t>
      </w:r>
    </w:p>
    <w:p w14:paraId="1B0DA2F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Hebrews says:</w:t>
      </w:r>
    </w:p>
    <w:p w14:paraId="753154D0"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“He is the one the root depends on.”</w:t>
      </w:r>
    </w:p>
    <w:p w14:paraId="008F982B"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73C49098">
          <v:rect id="_x0000_i1100" style="width:0;height:1.5pt" o:hralign="center" o:hrstd="t" o:hr="t" fillcolor="#a0a0a0" stroked="f"/>
        </w:pict>
      </w:r>
    </w:p>
    <w:p w14:paraId="1FCD4C9D"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C. Hebrews bypasses David entirely via Melchizedek</w:t>
      </w:r>
    </w:p>
    <w:p w14:paraId="2200F63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was especially important to you.</w:t>
      </w:r>
    </w:p>
    <w:p w14:paraId="19F22610" w14:textId="77777777" w:rsidR="00F26A7A" w:rsidRPr="00F26A7A" w:rsidRDefault="00F26A7A" w:rsidP="00F26A7A">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26A7A">
        <w:rPr>
          <w:rFonts w:ascii="Times New Roman" w:eastAsia="Times New Roman" w:hAnsi="Times New Roman" w:cs="Times New Roman"/>
          <w:b/>
          <w:bCs/>
          <w:kern w:val="0"/>
          <w14:ligatures w14:val="none"/>
        </w:rPr>
        <w:t>Epistle to the Hebrews 7:6</w:t>
      </w:r>
    </w:p>
    <w:p w14:paraId="79AAE4A0"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“But this man who does not have his descent from them</w:t>
      </w:r>
      <w:r w:rsidRPr="00F26A7A">
        <w:rPr>
          <w:rFonts w:ascii="Times New Roman" w:eastAsia="Times New Roman" w:hAnsi="Times New Roman" w:cs="Times New Roman"/>
          <w:kern w:val="0"/>
          <w14:ligatures w14:val="none"/>
        </w:rPr>
        <w:br/>
        <w:t>received tithes from Abraham…”</w:t>
      </w:r>
    </w:p>
    <w:p w14:paraId="2C11C826"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Logic:</w:t>
      </w:r>
    </w:p>
    <w:p w14:paraId="413818F8" w14:textId="77777777" w:rsidR="00F26A7A" w:rsidRPr="00F26A7A" w:rsidRDefault="00F26A7A" w:rsidP="00F26A7A">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Melchizedek &gt; Abraham </w:t>
      </w:r>
    </w:p>
    <w:p w14:paraId="2022C0A8" w14:textId="77777777" w:rsidR="00F26A7A" w:rsidRPr="00F26A7A" w:rsidRDefault="00F26A7A" w:rsidP="00F26A7A">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Abraham &gt; David </w:t>
      </w:r>
    </w:p>
    <w:p w14:paraId="7045A959" w14:textId="77777777" w:rsidR="00F26A7A" w:rsidRPr="00F26A7A" w:rsidRDefault="00F26A7A" w:rsidP="00F26A7A">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Therefore:</w:t>
      </w:r>
    </w:p>
    <w:p w14:paraId="3B7E9DA3" w14:textId="77777777" w:rsidR="00F26A7A" w:rsidRPr="00F26A7A" w:rsidRDefault="00F26A7A" w:rsidP="00F26A7A">
      <w:pPr>
        <w:spacing w:before="100" w:beforeAutospacing="1" w:after="100" w:afterAutospacing="1" w:line="240" w:lineRule="auto"/>
        <w:ind w:left="720"/>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Jesus’ priesthood precedes and outranks Davidic kingship</w:t>
      </w:r>
    </w:p>
    <w:p w14:paraId="03725C0C"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This is the </w:t>
      </w:r>
      <w:r w:rsidRPr="00F26A7A">
        <w:rPr>
          <w:rFonts w:ascii="Times New Roman" w:eastAsia="Times New Roman" w:hAnsi="Times New Roman" w:cs="Times New Roman"/>
          <w:b/>
          <w:bCs/>
          <w:kern w:val="0"/>
          <w14:ligatures w14:val="none"/>
        </w:rPr>
        <w:t>same theological bypass</w:t>
      </w:r>
      <w:r w:rsidRPr="00F26A7A">
        <w:rPr>
          <w:rFonts w:ascii="Times New Roman" w:eastAsia="Times New Roman" w:hAnsi="Times New Roman" w:cs="Times New Roman"/>
          <w:kern w:val="0"/>
          <w14:ligatures w14:val="none"/>
        </w:rPr>
        <w:t xml:space="preserve"> as:</w:t>
      </w:r>
    </w:p>
    <w:p w14:paraId="5541E611" w14:textId="77777777" w:rsidR="00F26A7A" w:rsidRPr="00F26A7A" w:rsidRDefault="00F26A7A" w:rsidP="00F26A7A">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Root of Jesse (pre-royal) </w:t>
      </w:r>
    </w:p>
    <w:p w14:paraId="5C23EC5F" w14:textId="77777777" w:rsidR="00F26A7A" w:rsidRPr="00F26A7A" w:rsidRDefault="00F26A7A" w:rsidP="00F26A7A">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But executed at a </w:t>
      </w:r>
      <w:r w:rsidRPr="00F26A7A">
        <w:rPr>
          <w:rFonts w:ascii="Times New Roman" w:eastAsia="Times New Roman" w:hAnsi="Times New Roman" w:cs="Times New Roman"/>
          <w:b/>
          <w:bCs/>
          <w:kern w:val="0"/>
          <w14:ligatures w14:val="none"/>
        </w:rPr>
        <w:t>pre-Abrahamic</w:t>
      </w:r>
      <w:r w:rsidRPr="00F26A7A">
        <w:rPr>
          <w:rFonts w:ascii="Times New Roman" w:eastAsia="Times New Roman" w:hAnsi="Times New Roman" w:cs="Times New Roman"/>
          <w:kern w:val="0"/>
          <w14:ligatures w14:val="none"/>
        </w:rPr>
        <w:t xml:space="preserve"> level </w:t>
      </w:r>
    </w:p>
    <w:p w14:paraId="692FDC50"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56EBFCD2">
          <v:rect id="_x0000_i1101" style="width:0;height:1.5pt" o:hralign="center" o:hrstd="t" o:hr="t" fillcolor="#a0a0a0" stroked="f"/>
        </w:pict>
      </w:r>
    </w:p>
    <w:p w14:paraId="6C23E72A"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 xml:space="preserve">3. Why Hebrews </w:t>
      </w:r>
      <w:r w:rsidRPr="00F26A7A">
        <w:rPr>
          <w:rFonts w:ascii="Times New Roman" w:eastAsia="Times New Roman" w:hAnsi="Times New Roman" w:cs="Times New Roman"/>
          <w:b/>
          <w:bCs/>
          <w:i/>
          <w:iCs/>
          <w:kern w:val="0"/>
          <w:sz w:val="36"/>
          <w:szCs w:val="36"/>
          <w14:ligatures w14:val="none"/>
        </w:rPr>
        <w:t>doesn’t</w:t>
      </w:r>
      <w:r w:rsidRPr="00F26A7A">
        <w:rPr>
          <w:rFonts w:ascii="Times New Roman" w:eastAsia="Times New Roman" w:hAnsi="Times New Roman" w:cs="Times New Roman"/>
          <w:b/>
          <w:bCs/>
          <w:kern w:val="0"/>
          <w:sz w:val="36"/>
          <w:szCs w:val="36"/>
          <w14:ligatures w14:val="none"/>
        </w:rPr>
        <w:t xml:space="preserve"> say “root of Jesse”</w:t>
      </w:r>
    </w:p>
    <w:p w14:paraId="38682AFF"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This was a key insight you valued: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4"/>
        <w:gridCol w:w="3248"/>
      </w:tblGrid>
      <w:tr w:rsidR="00F26A7A" w:rsidRPr="00F26A7A" w14:paraId="29F560AA" w14:textId="77777777">
        <w:trPr>
          <w:tblHeader/>
          <w:tblCellSpacing w:w="15" w:type="dxa"/>
        </w:trPr>
        <w:tc>
          <w:tcPr>
            <w:tcW w:w="0" w:type="auto"/>
            <w:vAlign w:val="center"/>
            <w:hideMark/>
          </w:tcPr>
          <w:p w14:paraId="0F46527B" w14:textId="77777777" w:rsidR="00F26A7A" w:rsidRPr="00F26A7A" w:rsidRDefault="00F26A7A" w:rsidP="00F26A7A">
            <w:pPr>
              <w:spacing w:after="0" w:line="240" w:lineRule="auto"/>
              <w:jc w:val="center"/>
              <w:rPr>
                <w:rFonts w:ascii="Times New Roman" w:eastAsia="Times New Roman" w:hAnsi="Times New Roman" w:cs="Times New Roman"/>
                <w:b/>
                <w:bCs/>
                <w:kern w:val="0"/>
                <w14:ligatures w14:val="none"/>
              </w:rPr>
            </w:pPr>
            <w:r w:rsidRPr="00F26A7A">
              <w:rPr>
                <w:rFonts w:ascii="Times New Roman" w:eastAsia="Times New Roman" w:hAnsi="Times New Roman" w:cs="Times New Roman"/>
                <w:b/>
                <w:bCs/>
                <w:kern w:val="0"/>
                <w14:ligatures w14:val="none"/>
              </w:rPr>
              <w:lastRenderedPageBreak/>
              <w:t>Romans</w:t>
            </w:r>
          </w:p>
        </w:tc>
        <w:tc>
          <w:tcPr>
            <w:tcW w:w="0" w:type="auto"/>
            <w:vAlign w:val="center"/>
            <w:hideMark/>
          </w:tcPr>
          <w:p w14:paraId="17D6E3FF" w14:textId="77777777" w:rsidR="00F26A7A" w:rsidRPr="00F26A7A" w:rsidRDefault="00F26A7A" w:rsidP="00F26A7A">
            <w:pPr>
              <w:spacing w:after="0" w:line="240" w:lineRule="auto"/>
              <w:jc w:val="center"/>
              <w:rPr>
                <w:rFonts w:ascii="Times New Roman" w:eastAsia="Times New Roman" w:hAnsi="Times New Roman" w:cs="Times New Roman"/>
                <w:b/>
                <w:bCs/>
                <w:kern w:val="0"/>
                <w14:ligatures w14:val="none"/>
              </w:rPr>
            </w:pPr>
            <w:r w:rsidRPr="00F26A7A">
              <w:rPr>
                <w:rFonts w:ascii="Times New Roman" w:eastAsia="Times New Roman" w:hAnsi="Times New Roman" w:cs="Times New Roman"/>
                <w:b/>
                <w:bCs/>
                <w:kern w:val="0"/>
                <w14:ligatures w14:val="none"/>
              </w:rPr>
              <w:t>Hebrews</w:t>
            </w:r>
          </w:p>
        </w:tc>
      </w:tr>
      <w:tr w:rsidR="00F26A7A" w:rsidRPr="00F26A7A" w14:paraId="2EF3E7F4" w14:textId="77777777">
        <w:trPr>
          <w:tblCellSpacing w:w="15" w:type="dxa"/>
        </w:trPr>
        <w:tc>
          <w:tcPr>
            <w:tcW w:w="0" w:type="auto"/>
            <w:vAlign w:val="center"/>
            <w:hideMark/>
          </w:tcPr>
          <w:p w14:paraId="458A27FC"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Argues promise continuity</w:t>
            </w:r>
          </w:p>
        </w:tc>
        <w:tc>
          <w:tcPr>
            <w:tcW w:w="0" w:type="auto"/>
            <w:vAlign w:val="center"/>
            <w:hideMark/>
          </w:tcPr>
          <w:p w14:paraId="602CBA4C"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Argues ontological superiority</w:t>
            </w:r>
          </w:p>
        </w:tc>
      </w:tr>
      <w:tr w:rsidR="00F26A7A" w:rsidRPr="00F26A7A" w14:paraId="51459326" w14:textId="77777777">
        <w:trPr>
          <w:tblCellSpacing w:w="15" w:type="dxa"/>
        </w:trPr>
        <w:tc>
          <w:tcPr>
            <w:tcW w:w="0" w:type="auto"/>
            <w:vAlign w:val="center"/>
            <w:hideMark/>
          </w:tcPr>
          <w:p w14:paraId="5E163628"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Addresses Jews + Gentiles</w:t>
            </w:r>
          </w:p>
        </w:tc>
        <w:tc>
          <w:tcPr>
            <w:tcW w:w="0" w:type="auto"/>
            <w:vAlign w:val="center"/>
            <w:hideMark/>
          </w:tcPr>
          <w:p w14:paraId="1528976B"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Addresses covenantal fulfillment</w:t>
            </w:r>
          </w:p>
        </w:tc>
      </w:tr>
      <w:tr w:rsidR="00F26A7A" w:rsidRPr="00F26A7A" w14:paraId="7C702D0E" w14:textId="77777777">
        <w:trPr>
          <w:tblCellSpacing w:w="15" w:type="dxa"/>
        </w:trPr>
        <w:tc>
          <w:tcPr>
            <w:tcW w:w="0" w:type="auto"/>
            <w:vAlign w:val="center"/>
            <w:hideMark/>
          </w:tcPr>
          <w:p w14:paraId="752B0A3E"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Uses prophetic metaphor</w:t>
            </w:r>
          </w:p>
        </w:tc>
        <w:tc>
          <w:tcPr>
            <w:tcW w:w="0" w:type="auto"/>
            <w:vAlign w:val="center"/>
            <w:hideMark/>
          </w:tcPr>
          <w:p w14:paraId="0F34ECE1"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Uses priestly ontology</w:t>
            </w:r>
          </w:p>
        </w:tc>
      </w:tr>
      <w:tr w:rsidR="00F26A7A" w:rsidRPr="00F26A7A" w14:paraId="4A966791" w14:textId="77777777">
        <w:trPr>
          <w:tblCellSpacing w:w="15" w:type="dxa"/>
        </w:trPr>
        <w:tc>
          <w:tcPr>
            <w:tcW w:w="0" w:type="auto"/>
            <w:vAlign w:val="center"/>
            <w:hideMark/>
          </w:tcPr>
          <w:p w14:paraId="767D7090"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Root of Jesse</w:t>
            </w:r>
          </w:p>
        </w:tc>
        <w:tc>
          <w:tcPr>
            <w:tcW w:w="0" w:type="auto"/>
            <w:vAlign w:val="center"/>
            <w:hideMark/>
          </w:tcPr>
          <w:p w14:paraId="45543587"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Eternal Son / Melchizedek</w:t>
            </w:r>
          </w:p>
        </w:tc>
      </w:tr>
    </w:tbl>
    <w:p w14:paraId="070FF242"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Hebrews doesn’t need “Jesse” because it’s answering a </w:t>
      </w:r>
      <w:r w:rsidRPr="00F26A7A">
        <w:rPr>
          <w:rFonts w:ascii="Times New Roman" w:eastAsia="Times New Roman" w:hAnsi="Times New Roman" w:cs="Times New Roman"/>
          <w:b/>
          <w:bCs/>
          <w:kern w:val="0"/>
          <w14:ligatures w14:val="none"/>
        </w:rPr>
        <w:t>different question</w:t>
      </w:r>
      <w:r w:rsidRPr="00F26A7A">
        <w:rPr>
          <w:rFonts w:ascii="Times New Roman" w:eastAsia="Times New Roman" w:hAnsi="Times New Roman" w:cs="Times New Roman"/>
          <w:kern w:val="0"/>
          <w14:ligatures w14:val="none"/>
        </w:rPr>
        <w:t>:</w:t>
      </w:r>
    </w:p>
    <w:p w14:paraId="09CD738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Not </w:t>
      </w:r>
      <w:r w:rsidRPr="00F26A7A">
        <w:rPr>
          <w:rFonts w:ascii="Times New Roman" w:eastAsia="Times New Roman" w:hAnsi="Times New Roman" w:cs="Times New Roman"/>
          <w:i/>
          <w:iCs/>
          <w:kern w:val="0"/>
          <w14:ligatures w14:val="none"/>
        </w:rPr>
        <w:t>“How is Jesus still Davidic?”</w:t>
      </w:r>
      <w:r w:rsidRPr="00F26A7A">
        <w:rPr>
          <w:rFonts w:ascii="Times New Roman" w:eastAsia="Times New Roman" w:hAnsi="Times New Roman" w:cs="Times New Roman"/>
          <w:kern w:val="0"/>
          <w14:ligatures w14:val="none"/>
        </w:rPr>
        <w:br/>
        <w:t xml:space="preserve">but </w:t>
      </w:r>
      <w:r w:rsidRPr="00F26A7A">
        <w:rPr>
          <w:rFonts w:ascii="Times New Roman" w:eastAsia="Times New Roman" w:hAnsi="Times New Roman" w:cs="Times New Roman"/>
          <w:i/>
          <w:iCs/>
          <w:kern w:val="0"/>
          <w14:ligatures w14:val="none"/>
        </w:rPr>
        <w:t>“Why does Jesus outrank every Davidic category?”</w:t>
      </w:r>
    </w:p>
    <w:p w14:paraId="29D568DE"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364EE9D1">
          <v:rect id="_x0000_i1102" style="width:0;height:1.5pt" o:hralign="center" o:hrstd="t" o:hr="t" fillcolor="#a0a0a0" stroked="f"/>
        </w:pict>
      </w:r>
    </w:p>
    <w:p w14:paraId="7B24E549"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4. How your memory fits perfectly</w:t>
      </w:r>
    </w:p>
    <w:p w14:paraId="517D1D2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You associated </w:t>
      </w:r>
      <w:r w:rsidRPr="00F26A7A">
        <w:rPr>
          <w:rFonts w:ascii="Times New Roman" w:eastAsia="Times New Roman" w:hAnsi="Times New Roman" w:cs="Times New Roman"/>
          <w:b/>
          <w:bCs/>
          <w:kern w:val="0"/>
          <w14:ligatures w14:val="none"/>
        </w:rPr>
        <w:t>Hebrews</w:t>
      </w:r>
      <w:r w:rsidRPr="00F26A7A">
        <w:rPr>
          <w:rFonts w:ascii="Times New Roman" w:eastAsia="Times New Roman" w:hAnsi="Times New Roman" w:cs="Times New Roman"/>
          <w:kern w:val="0"/>
          <w14:ligatures w14:val="none"/>
        </w:rPr>
        <w:t xml:space="preserve"> with </w:t>
      </w:r>
      <w:r w:rsidRPr="00F26A7A">
        <w:rPr>
          <w:rFonts w:ascii="Times New Roman" w:eastAsia="Times New Roman" w:hAnsi="Times New Roman" w:cs="Times New Roman"/>
          <w:b/>
          <w:bCs/>
          <w:kern w:val="0"/>
          <w14:ligatures w14:val="none"/>
        </w:rPr>
        <w:t>root language</w:t>
      </w:r>
      <w:r w:rsidRPr="00F26A7A">
        <w:rPr>
          <w:rFonts w:ascii="Times New Roman" w:eastAsia="Times New Roman" w:hAnsi="Times New Roman" w:cs="Times New Roman"/>
          <w:kern w:val="0"/>
          <w14:ligatures w14:val="none"/>
        </w:rPr>
        <w:t xml:space="preserve"> because:</w:t>
      </w:r>
    </w:p>
    <w:p w14:paraId="47D42FEB" w14:textId="77777777" w:rsidR="00F26A7A" w:rsidRPr="00F26A7A" w:rsidRDefault="00F26A7A" w:rsidP="00F26A7A">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Hebrews teaches </w:t>
      </w:r>
      <w:r w:rsidRPr="00F26A7A">
        <w:rPr>
          <w:rFonts w:ascii="Times New Roman" w:eastAsia="Times New Roman" w:hAnsi="Times New Roman" w:cs="Times New Roman"/>
          <w:b/>
          <w:bCs/>
          <w:kern w:val="0"/>
          <w14:ligatures w14:val="none"/>
        </w:rPr>
        <w:t>source over succession</w:t>
      </w:r>
      <w:r w:rsidRPr="00F26A7A">
        <w:rPr>
          <w:rFonts w:ascii="Times New Roman" w:eastAsia="Times New Roman" w:hAnsi="Times New Roman" w:cs="Times New Roman"/>
          <w:kern w:val="0"/>
          <w14:ligatures w14:val="none"/>
        </w:rPr>
        <w:t xml:space="preserve"> </w:t>
      </w:r>
    </w:p>
    <w:p w14:paraId="323F208A" w14:textId="77777777" w:rsidR="00F26A7A" w:rsidRPr="00F26A7A" w:rsidRDefault="00F26A7A" w:rsidP="00F26A7A">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Hebrews dissolves genealogical dependence </w:t>
      </w:r>
    </w:p>
    <w:p w14:paraId="3AD023A0" w14:textId="77777777" w:rsidR="00F26A7A" w:rsidRPr="00F26A7A" w:rsidRDefault="00F26A7A" w:rsidP="00F26A7A">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Hebrews resolves the same Solomonic problem </w:t>
      </w:r>
    </w:p>
    <w:p w14:paraId="5DF394A1" w14:textId="77777777" w:rsidR="00F26A7A" w:rsidRPr="00F26A7A" w:rsidRDefault="00F26A7A" w:rsidP="00F26A7A">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Hebrews presents Jesus as </w:t>
      </w:r>
      <w:r w:rsidRPr="00F26A7A">
        <w:rPr>
          <w:rFonts w:ascii="Times New Roman" w:eastAsia="Times New Roman" w:hAnsi="Times New Roman" w:cs="Times New Roman"/>
          <w:b/>
          <w:bCs/>
          <w:kern w:val="0"/>
          <w14:ligatures w14:val="none"/>
        </w:rPr>
        <w:t>origin, not repair</w:t>
      </w:r>
      <w:r w:rsidRPr="00F26A7A">
        <w:rPr>
          <w:rFonts w:ascii="Times New Roman" w:eastAsia="Times New Roman" w:hAnsi="Times New Roman" w:cs="Times New Roman"/>
          <w:kern w:val="0"/>
          <w14:ligatures w14:val="none"/>
        </w:rPr>
        <w:t xml:space="preserve"> </w:t>
      </w:r>
    </w:p>
    <w:p w14:paraId="6499C6B8"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So</w:t>
      </w:r>
      <w:proofErr w:type="gramEnd"/>
      <w:r w:rsidRPr="00F26A7A">
        <w:rPr>
          <w:rFonts w:ascii="Times New Roman" w:eastAsia="Times New Roman" w:hAnsi="Times New Roman" w:cs="Times New Roman"/>
          <w:kern w:val="0"/>
          <w14:ligatures w14:val="none"/>
        </w:rPr>
        <w:t xml:space="preserve"> your memory wasn’t wrong — it was </w:t>
      </w:r>
      <w:r w:rsidRPr="00F26A7A">
        <w:rPr>
          <w:rFonts w:ascii="Times New Roman" w:eastAsia="Times New Roman" w:hAnsi="Times New Roman" w:cs="Times New Roman"/>
          <w:b/>
          <w:bCs/>
          <w:kern w:val="0"/>
          <w14:ligatures w14:val="none"/>
        </w:rPr>
        <w:t>conceptually accurate</w:t>
      </w:r>
      <w:r w:rsidRPr="00F26A7A">
        <w:rPr>
          <w:rFonts w:ascii="Times New Roman" w:eastAsia="Times New Roman" w:hAnsi="Times New Roman" w:cs="Times New Roman"/>
          <w:kern w:val="0"/>
          <w14:ligatures w14:val="none"/>
        </w:rPr>
        <w:t>.</w:t>
      </w:r>
    </w:p>
    <w:p w14:paraId="7A695FB3"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0C6CD57D">
          <v:rect id="_x0000_i1103" style="width:0;height:1.5pt" o:hralign="center" o:hrstd="t" o:hr="t" fillcolor="#a0a0a0" stroked="f"/>
        </w:pict>
      </w:r>
    </w:p>
    <w:p w14:paraId="37895495"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5. Canon lock (clean)</w:t>
      </w:r>
    </w:p>
    <w:p w14:paraId="2A7EAA07" w14:textId="77777777" w:rsidR="00F26A7A" w:rsidRPr="00F26A7A" w:rsidRDefault="00F26A7A" w:rsidP="00F26A7A">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Explicit “root of Jesse”</w:t>
      </w:r>
      <w:r w:rsidRPr="00F26A7A">
        <w:rPr>
          <w:rFonts w:ascii="Times New Roman" w:eastAsia="Times New Roman" w:hAnsi="Times New Roman" w:cs="Times New Roman"/>
          <w:kern w:val="0"/>
          <w14:ligatures w14:val="none"/>
        </w:rPr>
        <w:t xml:space="preserve"> → </w:t>
      </w:r>
      <w:r w:rsidRPr="00F26A7A">
        <w:rPr>
          <w:rFonts w:ascii="Times New Roman" w:eastAsia="Times New Roman" w:hAnsi="Times New Roman" w:cs="Times New Roman"/>
          <w:b/>
          <w:bCs/>
          <w:kern w:val="0"/>
          <w14:ligatures w14:val="none"/>
        </w:rPr>
        <w:t>Epistle to the Romans 15:12</w:t>
      </w:r>
      <w:r w:rsidRPr="00F26A7A">
        <w:rPr>
          <w:rFonts w:ascii="Times New Roman" w:eastAsia="Times New Roman" w:hAnsi="Times New Roman" w:cs="Times New Roman"/>
          <w:kern w:val="0"/>
          <w14:ligatures w14:val="none"/>
        </w:rPr>
        <w:t xml:space="preserve"> </w:t>
      </w:r>
    </w:p>
    <w:p w14:paraId="584D9679" w14:textId="77777777" w:rsidR="00F26A7A" w:rsidRPr="00F26A7A" w:rsidRDefault="00F26A7A" w:rsidP="00F26A7A">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Explicit “root of David”</w:t>
      </w:r>
      <w:r w:rsidRPr="00F26A7A">
        <w:rPr>
          <w:rFonts w:ascii="Times New Roman" w:eastAsia="Times New Roman" w:hAnsi="Times New Roman" w:cs="Times New Roman"/>
          <w:kern w:val="0"/>
          <w14:ligatures w14:val="none"/>
        </w:rPr>
        <w:t xml:space="preserve"> → </w:t>
      </w:r>
      <w:r w:rsidRPr="00F26A7A">
        <w:rPr>
          <w:rFonts w:ascii="Times New Roman" w:eastAsia="Times New Roman" w:hAnsi="Times New Roman" w:cs="Times New Roman"/>
          <w:b/>
          <w:bCs/>
          <w:kern w:val="0"/>
          <w14:ligatures w14:val="none"/>
        </w:rPr>
        <w:t>Book of Revelation 5:5; 22:16</w:t>
      </w:r>
      <w:r w:rsidRPr="00F26A7A">
        <w:rPr>
          <w:rFonts w:ascii="Times New Roman" w:eastAsia="Times New Roman" w:hAnsi="Times New Roman" w:cs="Times New Roman"/>
          <w:kern w:val="0"/>
          <w14:ligatures w14:val="none"/>
        </w:rPr>
        <w:t xml:space="preserve"> </w:t>
      </w:r>
    </w:p>
    <w:p w14:paraId="3392882F" w14:textId="77777777" w:rsidR="00F26A7A" w:rsidRPr="00F26A7A" w:rsidRDefault="00F26A7A" w:rsidP="00F26A7A">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Ontological “root logic”</w:t>
      </w:r>
      <w:r w:rsidRPr="00F26A7A">
        <w:rPr>
          <w:rFonts w:ascii="Times New Roman" w:eastAsia="Times New Roman" w:hAnsi="Times New Roman" w:cs="Times New Roman"/>
          <w:kern w:val="0"/>
          <w14:ligatures w14:val="none"/>
        </w:rPr>
        <w:t xml:space="preserve"> → </w:t>
      </w:r>
      <w:r w:rsidRPr="00F26A7A">
        <w:rPr>
          <w:rFonts w:ascii="Times New Roman" w:eastAsia="Times New Roman" w:hAnsi="Times New Roman" w:cs="Times New Roman"/>
          <w:b/>
          <w:bCs/>
          <w:kern w:val="0"/>
          <w14:ligatures w14:val="none"/>
        </w:rPr>
        <w:t>Epistle to the Hebrews 1; 7</w:t>
      </w:r>
      <w:r w:rsidRPr="00F26A7A">
        <w:rPr>
          <w:rFonts w:ascii="Times New Roman" w:eastAsia="Times New Roman" w:hAnsi="Times New Roman" w:cs="Times New Roman"/>
          <w:kern w:val="0"/>
          <w14:ligatures w14:val="none"/>
        </w:rPr>
        <w:t xml:space="preserve"> </w:t>
      </w:r>
    </w:p>
    <w:p w14:paraId="177F3FF4"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4646D8BA">
          <v:rect id="_x0000_i1104" style="width:0;height:1.5pt" o:hralign="center" o:hrstd="t" o:hr="t" fillcolor="#a0a0a0" stroked="f"/>
        </w:pict>
      </w:r>
    </w:p>
    <w:p w14:paraId="07C5350F"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One-sentence synthesis (matches your framework)</w:t>
      </w:r>
    </w:p>
    <w:p w14:paraId="33912384"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Romans names the root, Revelation declares the root, and Hebrews explains why the root does not depend on genealogy at all.</w:t>
      </w:r>
    </w:p>
    <w:p w14:paraId="620C5917"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If you want, next we can:</w:t>
      </w:r>
    </w:p>
    <w:p w14:paraId="0EC2B4E7" w14:textId="77777777" w:rsidR="00F26A7A" w:rsidRPr="00F26A7A" w:rsidRDefault="00F26A7A" w:rsidP="00F26A7A">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formally integrate </w:t>
      </w:r>
      <w:r w:rsidRPr="00F26A7A">
        <w:rPr>
          <w:rFonts w:ascii="Times New Roman" w:eastAsia="Times New Roman" w:hAnsi="Times New Roman" w:cs="Times New Roman"/>
          <w:b/>
          <w:bCs/>
          <w:kern w:val="0"/>
          <w14:ligatures w14:val="none"/>
        </w:rPr>
        <w:t>Hebrews</w:t>
      </w:r>
      <w:r w:rsidRPr="00F26A7A">
        <w:rPr>
          <w:rFonts w:ascii="Times New Roman" w:eastAsia="Times New Roman" w:hAnsi="Times New Roman" w:cs="Times New Roman"/>
          <w:kern w:val="0"/>
          <w14:ligatures w14:val="none"/>
        </w:rPr>
        <w:t xml:space="preserve"> into your lineage diagram as the </w:t>
      </w:r>
      <w:r w:rsidRPr="00F26A7A">
        <w:rPr>
          <w:rFonts w:ascii="Times New Roman" w:eastAsia="Times New Roman" w:hAnsi="Times New Roman" w:cs="Times New Roman"/>
          <w:b/>
          <w:bCs/>
          <w:kern w:val="0"/>
          <w14:ligatures w14:val="none"/>
        </w:rPr>
        <w:t>ontological layer</w:t>
      </w:r>
      <w:r w:rsidRPr="00F26A7A">
        <w:rPr>
          <w:rFonts w:ascii="Times New Roman" w:eastAsia="Times New Roman" w:hAnsi="Times New Roman" w:cs="Times New Roman"/>
          <w:kern w:val="0"/>
          <w14:ligatures w14:val="none"/>
        </w:rPr>
        <w:t xml:space="preserve"> </w:t>
      </w:r>
    </w:p>
    <w:p w14:paraId="5EA2CAD2" w14:textId="77777777" w:rsidR="00F26A7A" w:rsidRPr="00F26A7A" w:rsidRDefault="00F26A7A" w:rsidP="00F26A7A">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map </w:t>
      </w:r>
      <w:r w:rsidRPr="00F26A7A">
        <w:rPr>
          <w:rFonts w:ascii="Times New Roman" w:eastAsia="Times New Roman" w:hAnsi="Times New Roman" w:cs="Times New Roman"/>
          <w:b/>
          <w:bCs/>
          <w:kern w:val="0"/>
          <w14:ligatures w14:val="none"/>
        </w:rPr>
        <w:t>Jesse → David → Melchizedek → Son</w:t>
      </w:r>
      <w:r w:rsidRPr="00F26A7A">
        <w:rPr>
          <w:rFonts w:ascii="Times New Roman" w:eastAsia="Times New Roman" w:hAnsi="Times New Roman" w:cs="Times New Roman"/>
          <w:kern w:val="0"/>
          <w14:ligatures w14:val="none"/>
        </w:rPr>
        <w:t xml:space="preserve"> </w:t>
      </w:r>
    </w:p>
    <w:p w14:paraId="264BD061" w14:textId="77777777" w:rsidR="00F26A7A" w:rsidRPr="00F26A7A" w:rsidRDefault="00F26A7A" w:rsidP="00F26A7A">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or lock this as a </w:t>
      </w:r>
      <w:r w:rsidRPr="00F26A7A">
        <w:rPr>
          <w:rFonts w:ascii="Times New Roman" w:eastAsia="Times New Roman" w:hAnsi="Times New Roman" w:cs="Times New Roman"/>
          <w:b/>
          <w:bCs/>
          <w:kern w:val="0"/>
          <w14:ligatures w14:val="none"/>
        </w:rPr>
        <w:t>Lineage Canon Appendix (Hebrews layer)</w:t>
      </w:r>
      <w:r w:rsidRPr="00F26A7A">
        <w:rPr>
          <w:rFonts w:ascii="Times New Roman" w:eastAsia="Times New Roman" w:hAnsi="Times New Roman" w:cs="Times New Roman"/>
          <w:kern w:val="0"/>
          <w14:ligatures w14:val="none"/>
        </w:rPr>
        <w:t xml:space="preserve"> </w:t>
      </w:r>
    </w:p>
    <w:p w14:paraId="4585D6E7"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what</w:t>
      </w:r>
      <w:proofErr w:type="gramEnd"/>
      <w:r w:rsidRPr="00F26A7A">
        <w:rPr>
          <w:rFonts w:ascii="Times New Roman" w:eastAsia="Times New Roman" w:hAnsi="Times New Roman" w:cs="Times New Roman"/>
          <w:kern w:val="0"/>
          <w14:ligatures w14:val="none"/>
        </w:rPr>
        <w:t xml:space="preserve"> verses is Jesse mentioned in the </w:t>
      </w:r>
      <w:proofErr w:type="gramStart"/>
      <w:r w:rsidRPr="00F26A7A">
        <w:rPr>
          <w:rFonts w:ascii="Times New Roman" w:eastAsia="Times New Roman" w:hAnsi="Times New Roman" w:cs="Times New Roman"/>
          <w:kern w:val="0"/>
          <w14:ligatures w14:val="none"/>
        </w:rPr>
        <w:t>new testament</w:t>
      </w:r>
      <w:proofErr w:type="gramEnd"/>
      <w:r w:rsidRPr="00F26A7A">
        <w:rPr>
          <w:rFonts w:ascii="Times New Roman" w:eastAsia="Times New Roman" w:hAnsi="Times New Roman" w:cs="Times New Roman"/>
          <w:kern w:val="0"/>
          <w14:ligatures w14:val="none"/>
        </w:rPr>
        <w:t>?</w:t>
      </w:r>
    </w:p>
    <w:p w14:paraId="3A924891"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t xml:space="preserve">Good catch — </w:t>
      </w:r>
      <w:r w:rsidRPr="00F26A7A">
        <w:rPr>
          <w:rFonts w:ascii="Times New Roman" w:eastAsia="Times New Roman" w:hAnsi="Times New Roman" w:cs="Times New Roman"/>
          <w:b/>
          <w:bCs/>
          <w:kern w:val="0"/>
          <w14:ligatures w14:val="none"/>
        </w:rPr>
        <w:t>Jesse is mentioned more than once in the New Testament</w:t>
      </w:r>
      <w:r w:rsidRPr="00F26A7A">
        <w:rPr>
          <w:rFonts w:ascii="Times New Roman" w:eastAsia="Times New Roman" w:hAnsi="Times New Roman" w:cs="Times New Roman"/>
          <w:kern w:val="0"/>
          <w14:ligatures w14:val="none"/>
        </w:rPr>
        <w:t xml:space="preserve">, but in </w:t>
      </w:r>
      <w:r w:rsidRPr="00F26A7A">
        <w:rPr>
          <w:rFonts w:ascii="Times New Roman" w:eastAsia="Times New Roman" w:hAnsi="Times New Roman" w:cs="Times New Roman"/>
          <w:b/>
          <w:bCs/>
          <w:kern w:val="0"/>
          <w14:ligatures w14:val="none"/>
        </w:rPr>
        <w:t>two very different ways</w:t>
      </w:r>
      <w:r w:rsidRPr="00F26A7A">
        <w:rPr>
          <w:rFonts w:ascii="Times New Roman" w:eastAsia="Times New Roman" w:hAnsi="Times New Roman" w:cs="Times New Roman"/>
          <w:kern w:val="0"/>
          <w14:ligatures w14:val="none"/>
        </w:rPr>
        <w:t xml:space="preserve">. Here is the </w:t>
      </w:r>
      <w:r w:rsidRPr="00F26A7A">
        <w:rPr>
          <w:rFonts w:ascii="Times New Roman" w:eastAsia="Times New Roman" w:hAnsi="Times New Roman" w:cs="Times New Roman"/>
          <w:b/>
          <w:bCs/>
          <w:kern w:val="0"/>
          <w14:ligatures w14:val="none"/>
        </w:rPr>
        <w:t>complete and precise list</w:t>
      </w:r>
      <w:r w:rsidRPr="00F26A7A">
        <w:rPr>
          <w:rFonts w:ascii="Times New Roman" w:eastAsia="Times New Roman" w:hAnsi="Times New Roman" w:cs="Times New Roman"/>
          <w:kern w:val="0"/>
          <w14:ligatures w14:val="none"/>
        </w:rPr>
        <w:t>, separated by function.</w:t>
      </w:r>
    </w:p>
    <w:p w14:paraId="18F6A4B1"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26F539E1">
          <v:rect id="_x0000_i1105" style="width:0;height:1.5pt" o:hralign="center" o:hrstd="t" o:hr="t" fillcolor="#a0a0a0" stroked="f"/>
        </w:pict>
      </w:r>
    </w:p>
    <w:p w14:paraId="4918CEC0"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Segoe UI Emoji" w:eastAsia="Times New Roman" w:hAnsi="Segoe UI Emoji" w:cs="Segoe UI Emoji"/>
          <w:b/>
          <w:bCs/>
          <w:kern w:val="0"/>
          <w:sz w:val="36"/>
          <w:szCs w:val="36"/>
          <w14:ligatures w14:val="none"/>
        </w:rPr>
        <w:t>✅</w:t>
      </w:r>
      <w:r w:rsidRPr="00F26A7A">
        <w:rPr>
          <w:rFonts w:ascii="Times New Roman" w:eastAsia="Times New Roman" w:hAnsi="Times New Roman" w:cs="Times New Roman"/>
          <w:b/>
          <w:bCs/>
          <w:kern w:val="0"/>
          <w:sz w:val="36"/>
          <w:szCs w:val="36"/>
          <w14:ligatures w14:val="none"/>
        </w:rPr>
        <w:t xml:space="preserve"> Every New Testament verse where Jesse is mentioned</w:t>
      </w:r>
    </w:p>
    <w:p w14:paraId="57C07B48"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1. Gospel of Matthew 1:5–6</w:t>
      </w:r>
    </w:p>
    <w:p w14:paraId="0E4669B4"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“…Obed the father of </w:t>
      </w:r>
      <w:r w:rsidRPr="00F26A7A">
        <w:rPr>
          <w:rFonts w:ascii="Times New Roman" w:eastAsia="Times New Roman" w:hAnsi="Times New Roman" w:cs="Times New Roman"/>
          <w:b/>
          <w:bCs/>
          <w:kern w:val="0"/>
          <w14:ligatures w14:val="none"/>
        </w:rPr>
        <w:t>Jesse</w:t>
      </w:r>
      <w:r w:rsidRPr="00F26A7A">
        <w:rPr>
          <w:rFonts w:ascii="Times New Roman" w:eastAsia="Times New Roman" w:hAnsi="Times New Roman" w:cs="Times New Roman"/>
          <w:kern w:val="0"/>
          <w14:ligatures w14:val="none"/>
        </w:rPr>
        <w:t>,</w:t>
      </w:r>
      <w:r w:rsidRPr="00F26A7A">
        <w:rPr>
          <w:rFonts w:ascii="Times New Roman" w:eastAsia="Times New Roman" w:hAnsi="Times New Roman" w:cs="Times New Roman"/>
          <w:kern w:val="0"/>
          <w14:ligatures w14:val="none"/>
        </w:rPr>
        <w:br/>
        <w:t xml:space="preserve">and </w:t>
      </w:r>
      <w:r w:rsidRPr="00F26A7A">
        <w:rPr>
          <w:rFonts w:ascii="Times New Roman" w:eastAsia="Times New Roman" w:hAnsi="Times New Roman" w:cs="Times New Roman"/>
          <w:b/>
          <w:bCs/>
          <w:kern w:val="0"/>
          <w14:ligatures w14:val="none"/>
        </w:rPr>
        <w:t>Jesse</w:t>
      </w:r>
      <w:r w:rsidRPr="00F26A7A">
        <w:rPr>
          <w:rFonts w:ascii="Times New Roman" w:eastAsia="Times New Roman" w:hAnsi="Times New Roman" w:cs="Times New Roman"/>
          <w:kern w:val="0"/>
          <w14:ligatures w14:val="none"/>
        </w:rPr>
        <w:t xml:space="preserve"> the father of David the king.”</w:t>
      </w:r>
    </w:p>
    <w:p w14:paraId="3E51CB20"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Function</w:t>
      </w:r>
    </w:p>
    <w:p w14:paraId="62EA4EF5" w14:textId="77777777" w:rsidR="00F26A7A" w:rsidRPr="00F26A7A" w:rsidRDefault="00F26A7A" w:rsidP="00F26A7A">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Pure </w:t>
      </w:r>
      <w:r w:rsidRPr="00F26A7A">
        <w:rPr>
          <w:rFonts w:ascii="Times New Roman" w:eastAsia="Times New Roman" w:hAnsi="Times New Roman" w:cs="Times New Roman"/>
          <w:b/>
          <w:bCs/>
          <w:kern w:val="0"/>
          <w14:ligatures w14:val="none"/>
        </w:rPr>
        <w:t>genealogical record</w:t>
      </w:r>
      <w:r w:rsidRPr="00F26A7A">
        <w:rPr>
          <w:rFonts w:ascii="Times New Roman" w:eastAsia="Times New Roman" w:hAnsi="Times New Roman" w:cs="Times New Roman"/>
          <w:kern w:val="0"/>
          <w14:ligatures w14:val="none"/>
        </w:rPr>
        <w:t xml:space="preserve"> </w:t>
      </w:r>
    </w:p>
    <w:p w14:paraId="51E40005" w14:textId="77777777" w:rsidR="00F26A7A" w:rsidRPr="00F26A7A" w:rsidRDefault="00F26A7A" w:rsidP="00F26A7A">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Establishes David’s human ancestry </w:t>
      </w:r>
    </w:p>
    <w:p w14:paraId="32E192B0" w14:textId="77777777" w:rsidR="00F26A7A" w:rsidRPr="00F26A7A" w:rsidRDefault="00F26A7A" w:rsidP="00F26A7A">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No theological argument attached yet </w:t>
      </w:r>
    </w:p>
    <w:p w14:paraId="12C53FBC" w14:textId="77777777" w:rsidR="00F26A7A" w:rsidRPr="00F26A7A" w:rsidRDefault="00F26A7A" w:rsidP="00F26A7A">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Jesse appears as </w:t>
      </w:r>
      <w:r w:rsidRPr="00F26A7A">
        <w:rPr>
          <w:rFonts w:ascii="Times New Roman" w:eastAsia="Times New Roman" w:hAnsi="Times New Roman" w:cs="Times New Roman"/>
          <w:b/>
          <w:bCs/>
          <w:kern w:val="0"/>
          <w14:ligatures w14:val="none"/>
        </w:rPr>
        <w:t>historical father of David</w:t>
      </w:r>
      <w:r w:rsidRPr="00F26A7A">
        <w:rPr>
          <w:rFonts w:ascii="Times New Roman" w:eastAsia="Times New Roman" w:hAnsi="Times New Roman" w:cs="Times New Roman"/>
          <w:kern w:val="0"/>
          <w14:ligatures w14:val="none"/>
        </w:rPr>
        <w:t xml:space="preserve"> </w:t>
      </w:r>
    </w:p>
    <w:p w14:paraId="342AC1F3"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28BA2C34">
          <v:rect id="_x0000_i1106" style="width:0;height:1.5pt" o:hralign="center" o:hrstd="t" o:hr="t" fillcolor="#a0a0a0" stroked="f"/>
        </w:pict>
      </w:r>
    </w:p>
    <w:p w14:paraId="675F5906"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2. Gospel of Luke 3:32</w:t>
      </w:r>
    </w:p>
    <w:p w14:paraId="4FE71B89"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son of </w:t>
      </w:r>
      <w:r w:rsidRPr="00F26A7A">
        <w:rPr>
          <w:rFonts w:ascii="Times New Roman" w:eastAsia="Times New Roman" w:hAnsi="Times New Roman" w:cs="Times New Roman"/>
          <w:b/>
          <w:bCs/>
          <w:kern w:val="0"/>
          <w14:ligatures w14:val="none"/>
        </w:rPr>
        <w:t>Jesse</w:t>
      </w:r>
      <w:r w:rsidRPr="00F26A7A">
        <w:rPr>
          <w:rFonts w:ascii="Times New Roman" w:eastAsia="Times New Roman" w:hAnsi="Times New Roman" w:cs="Times New Roman"/>
          <w:kern w:val="0"/>
          <w14:ligatures w14:val="none"/>
        </w:rPr>
        <w:t>,</w:t>
      </w:r>
      <w:r w:rsidRPr="00F26A7A">
        <w:rPr>
          <w:rFonts w:ascii="Times New Roman" w:eastAsia="Times New Roman" w:hAnsi="Times New Roman" w:cs="Times New Roman"/>
          <w:kern w:val="0"/>
          <w14:ligatures w14:val="none"/>
        </w:rPr>
        <w:br/>
        <w:t>the son of Obed…”</w:t>
      </w:r>
    </w:p>
    <w:p w14:paraId="7018473C"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Function</w:t>
      </w:r>
    </w:p>
    <w:p w14:paraId="6E71BB49" w14:textId="77777777" w:rsidR="00F26A7A" w:rsidRPr="00F26A7A" w:rsidRDefault="00F26A7A" w:rsidP="00F26A7A">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Ascending genealogy </w:t>
      </w:r>
    </w:p>
    <w:p w14:paraId="1C2ACE57" w14:textId="77777777" w:rsidR="00F26A7A" w:rsidRPr="00F26A7A" w:rsidRDefault="00F26A7A" w:rsidP="00F26A7A">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Ties Jesus biologically back through David </w:t>
      </w:r>
    </w:p>
    <w:p w14:paraId="313AABF5" w14:textId="77777777" w:rsidR="00F26A7A" w:rsidRPr="00F26A7A" w:rsidRDefault="00F26A7A" w:rsidP="00F26A7A">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Jesse again appears as </w:t>
      </w:r>
      <w:r w:rsidRPr="00F26A7A">
        <w:rPr>
          <w:rFonts w:ascii="Times New Roman" w:eastAsia="Times New Roman" w:hAnsi="Times New Roman" w:cs="Times New Roman"/>
          <w:b/>
          <w:bCs/>
          <w:kern w:val="0"/>
          <w14:ligatures w14:val="none"/>
        </w:rPr>
        <w:t>ancestral link</w:t>
      </w:r>
      <w:r w:rsidRPr="00F26A7A">
        <w:rPr>
          <w:rFonts w:ascii="Times New Roman" w:eastAsia="Times New Roman" w:hAnsi="Times New Roman" w:cs="Times New Roman"/>
          <w:kern w:val="0"/>
          <w14:ligatures w14:val="none"/>
        </w:rPr>
        <w:t xml:space="preserve"> </w:t>
      </w:r>
    </w:p>
    <w:p w14:paraId="32E3B35E" w14:textId="77777777" w:rsidR="00F26A7A" w:rsidRPr="00F26A7A" w:rsidRDefault="00F26A7A" w:rsidP="00F26A7A">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Still descriptive, not interpretive </w:t>
      </w:r>
    </w:p>
    <w:p w14:paraId="6464DD0F"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093E9AF7">
          <v:rect id="_x0000_i1107" style="width:0;height:1.5pt" o:hralign="center" o:hrstd="t" o:hr="t" fillcolor="#a0a0a0" stroked="f"/>
        </w:pict>
      </w:r>
    </w:p>
    <w:p w14:paraId="0C818655"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3. Epistle to the Romans 15:12</w:t>
      </w:r>
    </w:p>
    <w:p w14:paraId="600B2459"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“The </w:t>
      </w:r>
      <w:r w:rsidRPr="00F26A7A">
        <w:rPr>
          <w:rFonts w:ascii="Times New Roman" w:eastAsia="Times New Roman" w:hAnsi="Times New Roman" w:cs="Times New Roman"/>
          <w:b/>
          <w:bCs/>
          <w:kern w:val="0"/>
          <w14:ligatures w14:val="none"/>
        </w:rPr>
        <w:t>root of Jesse</w:t>
      </w:r>
      <w:r w:rsidRPr="00F26A7A">
        <w:rPr>
          <w:rFonts w:ascii="Times New Roman" w:eastAsia="Times New Roman" w:hAnsi="Times New Roman" w:cs="Times New Roman"/>
          <w:kern w:val="0"/>
          <w14:ligatures w14:val="none"/>
        </w:rPr>
        <w:t xml:space="preserve"> will come,</w:t>
      </w:r>
      <w:r w:rsidRPr="00F26A7A">
        <w:rPr>
          <w:rFonts w:ascii="Times New Roman" w:eastAsia="Times New Roman" w:hAnsi="Times New Roman" w:cs="Times New Roman"/>
          <w:kern w:val="0"/>
          <w14:ligatures w14:val="none"/>
        </w:rPr>
        <w:br/>
        <w:t>even he who arises to rule the Gentiles;</w:t>
      </w:r>
      <w:r w:rsidRPr="00F26A7A">
        <w:rPr>
          <w:rFonts w:ascii="Times New Roman" w:eastAsia="Times New Roman" w:hAnsi="Times New Roman" w:cs="Times New Roman"/>
          <w:kern w:val="0"/>
          <w14:ligatures w14:val="none"/>
        </w:rPr>
        <w:br/>
        <w:t>in him will the Gentiles hope.”</w:t>
      </w:r>
    </w:p>
    <w:p w14:paraId="267E5063"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Function</w:t>
      </w:r>
    </w:p>
    <w:p w14:paraId="56DEA893" w14:textId="77777777" w:rsidR="00F26A7A" w:rsidRPr="00F26A7A" w:rsidRDefault="00F26A7A" w:rsidP="00F26A7A">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Theological interpretation</w:t>
      </w:r>
      <w:r w:rsidRPr="00F26A7A">
        <w:rPr>
          <w:rFonts w:ascii="Times New Roman" w:eastAsia="Times New Roman" w:hAnsi="Times New Roman" w:cs="Times New Roman"/>
          <w:kern w:val="0"/>
          <w14:ligatures w14:val="none"/>
        </w:rPr>
        <w:t xml:space="preserve"> </w:t>
      </w:r>
    </w:p>
    <w:p w14:paraId="36F5FB9A" w14:textId="77777777" w:rsidR="00F26A7A" w:rsidRPr="00F26A7A" w:rsidRDefault="00F26A7A" w:rsidP="00F26A7A">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Direct quotation of </w:t>
      </w:r>
      <w:r w:rsidRPr="00F26A7A">
        <w:rPr>
          <w:rFonts w:ascii="Times New Roman" w:eastAsia="Times New Roman" w:hAnsi="Times New Roman" w:cs="Times New Roman"/>
          <w:b/>
          <w:bCs/>
          <w:kern w:val="0"/>
          <w14:ligatures w14:val="none"/>
        </w:rPr>
        <w:t>Isaiah 11</w:t>
      </w:r>
      <w:r w:rsidRPr="00F26A7A">
        <w:rPr>
          <w:rFonts w:ascii="Times New Roman" w:eastAsia="Times New Roman" w:hAnsi="Times New Roman" w:cs="Times New Roman"/>
          <w:kern w:val="0"/>
          <w14:ligatures w14:val="none"/>
        </w:rPr>
        <w:t xml:space="preserve"> </w:t>
      </w:r>
    </w:p>
    <w:p w14:paraId="15C20183" w14:textId="77777777" w:rsidR="00F26A7A" w:rsidRPr="00F26A7A" w:rsidRDefault="00F26A7A" w:rsidP="00F26A7A">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Jesse is no longer just David’s father </w:t>
      </w:r>
    </w:p>
    <w:p w14:paraId="4EC0CBC4" w14:textId="77777777" w:rsidR="00F26A7A" w:rsidRPr="00F26A7A" w:rsidRDefault="00F26A7A" w:rsidP="00F26A7A">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Jesse becomes a </w:t>
      </w:r>
      <w:r w:rsidRPr="00F26A7A">
        <w:rPr>
          <w:rFonts w:ascii="Times New Roman" w:eastAsia="Times New Roman" w:hAnsi="Times New Roman" w:cs="Times New Roman"/>
          <w:b/>
          <w:bCs/>
          <w:kern w:val="0"/>
          <w14:ligatures w14:val="none"/>
        </w:rPr>
        <w:t>pre-royal root category</w:t>
      </w:r>
      <w:r w:rsidRPr="00F26A7A">
        <w:rPr>
          <w:rFonts w:ascii="Times New Roman" w:eastAsia="Times New Roman" w:hAnsi="Times New Roman" w:cs="Times New Roman"/>
          <w:kern w:val="0"/>
          <w14:ligatures w14:val="none"/>
        </w:rPr>
        <w:t xml:space="preserve"> </w:t>
      </w:r>
    </w:p>
    <w:p w14:paraId="5555FB7D"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lastRenderedPageBreak/>
        <w:t xml:space="preserve">This is the </w:t>
      </w:r>
      <w:r w:rsidRPr="00F26A7A">
        <w:rPr>
          <w:rFonts w:ascii="Times New Roman" w:eastAsia="Times New Roman" w:hAnsi="Times New Roman" w:cs="Times New Roman"/>
          <w:b/>
          <w:bCs/>
          <w:kern w:val="0"/>
          <w14:ligatures w14:val="none"/>
        </w:rPr>
        <w:t>only place</w:t>
      </w:r>
      <w:r w:rsidRPr="00F26A7A">
        <w:rPr>
          <w:rFonts w:ascii="Times New Roman" w:eastAsia="Times New Roman" w:hAnsi="Times New Roman" w:cs="Times New Roman"/>
          <w:kern w:val="0"/>
          <w14:ligatures w14:val="none"/>
        </w:rPr>
        <w:t xml:space="preserve"> Jesse is used </w:t>
      </w:r>
      <w:r w:rsidRPr="00F26A7A">
        <w:rPr>
          <w:rFonts w:ascii="Times New Roman" w:eastAsia="Times New Roman" w:hAnsi="Times New Roman" w:cs="Times New Roman"/>
          <w:b/>
          <w:bCs/>
          <w:kern w:val="0"/>
          <w14:ligatures w14:val="none"/>
        </w:rPr>
        <w:t>symbolically and theologically</w:t>
      </w:r>
      <w:r w:rsidRPr="00F26A7A">
        <w:rPr>
          <w:rFonts w:ascii="Times New Roman" w:eastAsia="Times New Roman" w:hAnsi="Times New Roman" w:cs="Times New Roman"/>
          <w:kern w:val="0"/>
          <w14:ligatures w14:val="none"/>
        </w:rPr>
        <w:t xml:space="preserve"> in the New Testament.</w:t>
      </w:r>
    </w:p>
    <w:p w14:paraId="5E9DC9B8"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41CBA190">
          <v:rect id="_x0000_i1108" style="width:0;height:1.5pt" o:hralign="center" o:hrstd="t" o:hr="t" fillcolor="#a0a0a0" stroked="f"/>
        </w:pict>
      </w:r>
    </w:p>
    <w:p w14:paraId="6650737B"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Segoe UI Emoji" w:eastAsia="Times New Roman" w:hAnsi="Segoe UI Emoji" w:cs="Segoe UI Emoji"/>
          <w:b/>
          <w:bCs/>
          <w:kern w:val="0"/>
          <w:sz w:val="36"/>
          <w:szCs w:val="36"/>
          <w14:ligatures w14:val="none"/>
        </w:rPr>
        <w:t>🔑</w:t>
      </w:r>
      <w:r w:rsidRPr="00F26A7A">
        <w:rPr>
          <w:rFonts w:ascii="Times New Roman" w:eastAsia="Times New Roman" w:hAnsi="Times New Roman" w:cs="Times New Roman"/>
          <w:b/>
          <w:bCs/>
          <w:kern w:val="0"/>
          <w:sz w:val="36"/>
          <w:szCs w:val="36"/>
          <w14:ligatures w14:val="none"/>
        </w:rPr>
        <w:t xml:space="preserve"> 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5"/>
        <w:gridCol w:w="2848"/>
      </w:tblGrid>
      <w:tr w:rsidR="00F26A7A" w:rsidRPr="00F26A7A" w14:paraId="64F4B0E2" w14:textId="77777777">
        <w:trPr>
          <w:tblHeader/>
          <w:tblCellSpacing w:w="15" w:type="dxa"/>
        </w:trPr>
        <w:tc>
          <w:tcPr>
            <w:tcW w:w="0" w:type="auto"/>
            <w:vAlign w:val="center"/>
            <w:hideMark/>
          </w:tcPr>
          <w:p w14:paraId="376B1525" w14:textId="77777777" w:rsidR="00F26A7A" w:rsidRPr="00F26A7A" w:rsidRDefault="00F26A7A" w:rsidP="00F26A7A">
            <w:pPr>
              <w:spacing w:after="0" w:line="240" w:lineRule="auto"/>
              <w:jc w:val="center"/>
              <w:rPr>
                <w:rFonts w:ascii="Times New Roman" w:eastAsia="Times New Roman" w:hAnsi="Times New Roman" w:cs="Times New Roman"/>
                <w:b/>
                <w:bCs/>
                <w:kern w:val="0"/>
                <w14:ligatures w14:val="none"/>
              </w:rPr>
            </w:pPr>
            <w:r w:rsidRPr="00F26A7A">
              <w:rPr>
                <w:rFonts w:ascii="Times New Roman" w:eastAsia="Times New Roman" w:hAnsi="Times New Roman" w:cs="Times New Roman"/>
                <w:b/>
                <w:bCs/>
                <w:kern w:val="0"/>
                <w14:ligatures w14:val="none"/>
              </w:rPr>
              <w:t>Verse</w:t>
            </w:r>
          </w:p>
        </w:tc>
        <w:tc>
          <w:tcPr>
            <w:tcW w:w="0" w:type="auto"/>
            <w:vAlign w:val="center"/>
            <w:hideMark/>
          </w:tcPr>
          <w:p w14:paraId="2216EFA7" w14:textId="77777777" w:rsidR="00F26A7A" w:rsidRPr="00F26A7A" w:rsidRDefault="00F26A7A" w:rsidP="00F26A7A">
            <w:pPr>
              <w:spacing w:after="0" w:line="240" w:lineRule="auto"/>
              <w:jc w:val="center"/>
              <w:rPr>
                <w:rFonts w:ascii="Times New Roman" w:eastAsia="Times New Roman" w:hAnsi="Times New Roman" w:cs="Times New Roman"/>
                <w:b/>
                <w:bCs/>
                <w:kern w:val="0"/>
                <w14:ligatures w14:val="none"/>
              </w:rPr>
            </w:pPr>
            <w:r w:rsidRPr="00F26A7A">
              <w:rPr>
                <w:rFonts w:ascii="Times New Roman" w:eastAsia="Times New Roman" w:hAnsi="Times New Roman" w:cs="Times New Roman"/>
                <w:b/>
                <w:bCs/>
                <w:kern w:val="0"/>
                <w14:ligatures w14:val="none"/>
              </w:rPr>
              <w:t>How Jesse is used</w:t>
            </w:r>
          </w:p>
        </w:tc>
      </w:tr>
      <w:tr w:rsidR="00F26A7A" w:rsidRPr="00F26A7A" w14:paraId="13E9560C" w14:textId="77777777">
        <w:trPr>
          <w:tblCellSpacing w:w="15" w:type="dxa"/>
        </w:trPr>
        <w:tc>
          <w:tcPr>
            <w:tcW w:w="0" w:type="auto"/>
            <w:vAlign w:val="center"/>
            <w:hideMark/>
          </w:tcPr>
          <w:p w14:paraId="1A32B86D"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Matthew 1:5–6</w:t>
            </w:r>
          </w:p>
        </w:tc>
        <w:tc>
          <w:tcPr>
            <w:tcW w:w="0" w:type="auto"/>
            <w:vAlign w:val="center"/>
            <w:hideMark/>
          </w:tcPr>
          <w:p w14:paraId="26D9FDC6"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Historical genealogy</w:t>
            </w:r>
          </w:p>
        </w:tc>
      </w:tr>
      <w:tr w:rsidR="00F26A7A" w:rsidRPr="00F26A7A" w14:paraId="6045EA9C" w14:textId="77777777">
        <w:trPr>
          <w:tblCellSpacing w:w="15" w:type="dxa"/>
        </w:trPr>
        <w:tc>
          <w:tcPr>
            <w:tcW w:w="0" w:type="auto"/>
            <w:vAlign w:val="center"/>
            <w:hideMark/>
          </w:tcPr>
          <w:p w14:paraId="7996B7EA"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Luke 3:32</w:t>
            </w:r>
          </w:p>
        </w:tc>
        <w:tc>
          <w:tcPr>
            <w:tcW w:w="0" w:type="auto"/>
            <w:vAlign w:val="center"/>
            <w:hideMark/>
          </w:tcPr>
          <w:p w14:paraId="261A76A2"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Biological ancestry</w:t>
            </w:r>
          </w:p>
        </w:tc>
      </w:tr>
      <w:tr w:rsidR="00F26A7A" w:rsidRPr="00F26A7A" w14:paraId="2A8486CB" w14:textId="77777777">
        <w:trPr>
          <w:tblCellSpacing w:w="15" w:type="dxa"/>
        </w:trPr>
        <w:tc>
          <w:tcPr>
            <w:tcW w:w="0" w:type="auto"/>
            <w:vAlign w:val="center"/>
            <w:hideMark/>
          </w:tcPr>
          <w:p w14:paraId="754640A1"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Romans 15:12</w:t>
            </w:r>
          </w:p>
        </w:tc>
        <w:tc>
          <w:tcPr>
            <w:tcW w:w="0" w:type="auto"/>
            <w:vAlign w:val="center"/>
            <w:hideMark/>
          </w:tcPr>
          <w:p w14:paraId="232A5827"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Theological “root” metaphor</w:t>
            </w:r>
          </w:p>
        </w:tc>
      </w:tr>
    </w:tbl>
    <w:p w14:paraId="3933DD2F"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3C01F51E">
          <v:rect id="_x0000_i1109" style="width:0;height:1.5pt" o:hralign="center" o:hrstd="t" o:hr="t" fillcolor="#a0a0a0" stroked="f"/>
        </w:pict>
      </w:r>
    </w:p>
    <w:p w14:paraId="15B919D6" w14:textId="77777777" w:rsidR="00F26A7A" w:rsidRPr="00F26A7A" w:rsidRDefault="00F26A7A" w:rsidP="00F26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26A7A">
        <w:rPr>
          <w:rFonts w:ascii="Times New Roman" w:eastAsia="Times New Roman" w:hAnsi="Times New Roman" w:cs="Times New Roman"/>
          <w:b/>
          <w:bCs/>
          <w:kern w:val="0"/>
          <w:sz w:val="36"/>
          <w:szCs w:val="36"/>
          <w14:ligatures w14:val="none"/>
        </w:rPr>
        <w:t>Why this mattered in your framework</w:t>
      </w:r>
    </w:p>
    <w:p w14:paraId="7920DE56" w14:textId="77777777" w:rsidR="00F26A7A" w:rsidRPr="00F26A7A" w:rsidRDefault="00F26A7A" w:rsidP="00F26A7A">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Matthew &amp; Luke</w:t>
      </w:r>
      <w:r w:rsidRPr="00F26A7A">
        <w:rPr>
          <w:rFonts w:ascii="Times New Roman" w:eastAsia="Times New Roman" w:hAnsi="Times New Roman" w:cs="Times New Roman"/>
          <w:kern w:val="0"/>
          <w14:ligatures w14:val="none"/>
        </w:rPr>
        <w:t xml:space="preserve"> → Jesse as </w:t>
      </w:r>
      <w:r w:rsidRPr="00F26A7A">
        <w:rPr>
          <w:rFonts w:ascii="Times New Roman" w:eastAsia="Times New Roman" w:hAnsi="Times New Roman" w:cs="Times New Roman"/>
          <w:i/>
          <w:iCs/>
          <w:kern w:val="0"/>
          <w14:ligatures w14:val="none"/>
        </w:rPr>
        <w:t>father of David</w:t>
      </w:r>
      <w:r w:rsidRPr="00F26A7A">
        <w:rPr>
          <w:rFonts w:ascii="Times New Roman" w:eastAsia="Times New Roman" w:hAnsi="Times New Roman" w:cs="Times New Roman"/>
          <w:kern w:val="0"/>
          <w14:ligatures w14:val="none"/>
        </w:rPr>
        <w:t xml:space="preserve"> </w:t>
      </w:r>
    </w:p>
    <w:p w14:paraId="7CFE80E6" w14:textId="77777777" w:rsidR="00F26A7A" w:rsidRPr="00F26A7A" w:rsidRDefault="00F26A7A" w:rsidP="00F26A7A">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Romans</w:t>
      </w:r>
      <w:r w:rsidRPr="00F26A7A">
        <w:rPr>
          <w:rFonts w:ascii="Times New Roman" w:eastAsia="Times New Roman" w:hAnsi="Times New Roman" w:cs="Times New Roman"/>
          <w:kern w:val="0"/>
          <w14:ligatures w14:val="none"/>
        </w:rPr>
        <w:t xml:space="preserve"> → Jesse as </w:t>
      </w:r>
      <w:r w:rsidRPr="00F26A7A">
        <w:rPr>
          <w:rFonts w:ascii="Times New Roman" w:eastAsia="Times New Roman" w:hAnsi="Times New Roman" w:cs="Times New Roman"/>
          <w:i/>
          <w:iCs/>
          <w:kern w:val="0"/>
          <w14:ligatures w14:val="none"/>
        </w:rPr>
        <w:t>origin point that bypasses kingship</w:t>
      </w:r>
      <w:r w:rsidRPr="00F26A7A">
        <w:rPr>
          <w:rFonts w:ascii="Times New Roman" w:eastAsia="Times New Roman" w:hAnsi="Times New Roman" w:cs="Times New Roman"/>
          <w:kern w:val="0"/>
          <w14:ligatures w14:val="none"/>
        </w:rPr>
        <w:t xml:space="preserve"> </w:t>
      </w:r>
    </w:p>
    <w:p w14:paraId="4AA3FAE7" w14:textId="77777777" w:rsidR="00F26A7A" w:rsidRPr="00F26A7A" w:rsidRDefault="00F26A7A" w:rsidP="00F26A7A">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Hebrews &amp; Revelation → extend the </w:t>
      </w:r>
      <w:r w:rsidRPr="00F26A7A">
        <w:rPr>
          <w:rFonts w:ascii="Times New Roman" w:eastAsia="Times New Roman" w:hAnsi="Times New Roman" w:cs="Times New Roman"/>
          <w:b/>
          <w:bCs/>
          <w:kern w:val="0"/>
          <w14:ligatures w14:val="none"/>
        </w:rPr>
        <w:t>root logic</w:t>
      </w:r>
      <w:r w:rsidRPr="00F26A7A">
        <w:rPr>
          <w:rFonts w:ascii="Times New Roman" w:eastAsia="Times New Roman" w:hAnsi="Times New Roman" w:cs="Times New Roman"/>
          <w:kern w:val="0"/>
          <w14:ligatures w14:val="none"/>
        </w:rPr>
        <w:t xml:space="preserve"> without naming Jesse </w:t>
      </w:r>
    </w:p>
    <w:p w14:paraId="0FDD59CB"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So</w:t>
      </w:r>
      <w:proofErr w:type="gramEnd"/>
      <w:r w:rsidRPr="00F26A7A">
        <w:rPr>
          <w:rFonts w:ascii="Times New Roman" w:eastAsia="Times New Roman" w:hAnsi="Times New Roman" w:cs="Times New Roman"/>
          <w:kern w:val="0"/>
          <w14:ligatures w14:val="none"/>
        </w:rPr>
        <w:t xml:space="preserve"> your instinct was right:</w:t>
      </w:r>
    </w:p>
    <w:p w14:paraId="39CA8D79"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Jesse shows up </w:t>
      </w:r>
      <w:r w:rsidRPr="00F26A7A">
        <w:rPr>
          <w:rFonts w:ascii="Times New Roman" w:eastAsia="Times New Roman" w:hAnsi="Times New Roman" w:cs="Times New Roman"/>
          <w:b/>
          <w:bCs/>
          <w:kern w:val="0"/>
          <w14:ligatures w14:val="none"/>
        </w:rPr>
        <w:t>once as data</w:t>
      </w:r>
      <w:r w:rsidRPr="00F26A7A">
        <w:rPr>
          <w:rFonts w:ascii="Times New Roman" w:eastAsia="Times New Roman" w:hAnsi="Times New Roman" w:cs="Times New Roman"/>
          <w:kern w:val="0"/>
          <w14:ligatures w14:val="none"/>
        </w:rPr>
        <w:t xml:space="preserve">, </w:t>
      </w:r>
      <w:r w:rsidRPr="00F26A7A">
        <w:rPr>
          <w:rFonts w:ascii="Times New Roman" w:eastAsia="Times New Roman" w:hAnsi="Times New Roman" w:cs="Times New Roman"/>
          <w:b/>
          <w:bCs/>
          <w:kern w:val="0"/>
          <w14:ligatures w14:val="none"/>
        </w:rPr>
        <w:t>once as lineage</w:t>
      </w:r>
      <w:r w:rsidRPr="00F26A7A">
        <w:rPr>
          <w:rFonts w:ascii="Times New Roman" w:eastAsia="Times New Roman" w:hAnsi="Times New Roman" w:cs="Times New Roman"/>
          <w:kern w:val="0"/>
          <w14:ligatures w14:val="none"/>
        </w:rPr>
        <w:t xml:space="preserve">, and </w:t>
      </w:r>
      <w:r w:rsidRPr="00F26A7A">
        <w:rPr>
          <w:rFonts w:ascii="Times New Roman" w:eastAsia="Times New Roman" w:hAnsi="Times New Roman" w:cs="Times New Roman"/>
          <w:b/>
          <w:bCs/>
          <w:kern w:val="0"/>
          <w14:ligatures w14:val="none"/>
        </w:rPr>
        <w:t>once as theology</w:t>
      </w:r>
      <w:r w:rsidRPr="00F26A7A">
        <w:rPr>
          <w:rFonts w:ascii="Times New Roman" w:eastAsia="Times New Roman" w:hAnsi="Times New Roman" w:cs="Times New Roman"/>
          <w:kern w:val="0"/>
          <w14:ligatures w14:val="none"/>
        </w:rPr>
        <w:t xml:space="preserve"> — and only </w:t>
      </w:r>
      <w:r w:rsidRPr="00F26A7A">
        <w:rPr>
          <w:rFonts w:ascii="Times New Roman" w:eastAsia="Times New Roman" w:hAnsi="Times New Roman" w:cs="Times New Roman"/>
          <w:b/>
          <w:bCs/>
          <w:kern w:val="0"/>
          <w14:ligatures w14:val="none"/>
        </w:rPr>
        <w:t>Romans 15:12</w:t>
      </w:r>
      <w:r w:rsidRPr="00F26A7A">
        <w:rPr>
          <w:rFonts w:ascii="Times New Roman" w:eastAsia="Times New Roman" w:hAnsi="Times New Roman" w:cs="Times New Roman"/>
          <w:kern w:val="0"/>
          <w14:ligatures w14:val="none"/>
        </w:rPr>
        <w:t xml:space="preserve"> makes him do conceptual work.</w:t>
      </w:r>
    </w:p>
    <w:p w14:paraId="2AA234CC" w14:textId="77777777" w:rsidR="00F26A7A" w:rsidRPr="00F26A7A" w:rsidRDefault="00F26A7A" w:rsidP="00F26A7A">
      <w:pPr>
        <w:spacing w:after="0"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pict w14:anchorId="322557A4">
          <v:rect id="_x0000_i1110" style="width:0;height:1.5pt" o:hralign="center" o:hrstd="t" o:hr="t" fillcolor="#a0a0a0" stroked="f"/>
        </w:pict>
      </w:r>
    </w:p>
    <w:p w14:paraId="2BD047C8" w14:textId="77777777" w:rsidR="00F26A7A" w:rsidRPr="00F26A7A" w:rsidRDefault="00F26A7A" w:rsidP="00F26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6A7A">
        <w:rPr>
          <w:rFonts w:ascii="Times New Roman" w:eastAsia="Times New Roman" w:hAnsi="Times New Roman" w:cs="Times New Roman"/>
          <w:b/>
          <w:bCs/>
          <w:kern w:val="0"/>
          <w:sz w:val="27"/>
          <w:szCs w:val="27"/>
          <w14:ligatures w14:val="none"/>
        </w:rPr>
        <w:t>Canon lock (clean)</w:t>
      </w:r>
    </w:p>
    <w:p w14:paraId="705E9D0B"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b/>
          <w:bCs/>
          <w:kern w:val="0"/>
          <w14:ligatures w14:val="none"/>
        </w:rPr>
        <w:t>Jesse is named three times in the New Testament: twice genealogically (Matthew, Luke) and once theologically (Romans).</w:t>
      </w:r>
    </w:p>
    <w:p w14:paraId="78BBA395" w14:textId="77777777" w:rsidR="00F26A7A" w:rsidRPr="00F26A7A" w:rsidRDefault="00F26A7A" w:rsidP="00F26A7A">
      <w:p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If you want next, we can:</w:t>
      </w:r>
    </w:p>
    <w:p w14:paraId="517F7D3E" w14:textId="77777777" w:rsidR="00F26A7A" w:rsidRPr="00F26A7A" w:rsidRDefault="00F26A7A" w:rsidP="00F26A7A">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 xml:space="preserve">add this as a </w:t>
      </w:r>
      <w:r w:rsidRPr="00F26A7A">
        <w:rPr>
          <w:rFonts w:ascii="Times New Roman" w:eastAsia="Times New Roman" w:hAnsi="Times New Roman" w:cs="Times New Roman"/>
          <w:b/>
          <w:bCs/>
          <w:kern w:val="0"/>
          <w14:ligatures w14:val="none"/>
        </w:rPr>
        <w:t>footnote block</w:t>
      </w:r>
      <w:r w:rsidRPr="00F26A7A">
        <w:rPr>
          <w:rFonts w:ascii="Times New Roman" w:eastAsia="Times New Roman" w:hAnsi="Times New Roman" w:cs="Times New Roman"/>
          <w:kern w:val="0"/>
          <w14:ligatures w14:val="none"/>
        </w:rPr>
        <w:t xml:space="preserve"> under your lineage diagram </w:t>
      </w:r>
    </w:p>
    <w:p w14:paraId="22F4A5F1" w14:textId="77777777" w:rsidR="00F26A7A" w:rsidRPr="00F26A7A" w:rsidRDefault="00F26A7A" w:rsidP="00F26A7A">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26A7A">
        <w:rPr>
          <w:rFonts w:ascii="Times New Roman" w:eastAsia="Times New Roman" w:hAnsi="Times New Roman" w:cs="Times New Roman"/>
          <w:kern w:val="0"/>
          <w14:ligatures w14:val="none"/>
        </w:rPr>
        <w:t>map</w:t>
      </w:r>
      <w:proofErr w:type="gramEnd"/>
      <w:r w:rsidRPr="00F26A7A">
        <w:rPr>
          <w:rFonts w:ascii="Times New Roman" w:eastAsia="Times New Roman" w:hAnsi="Times New Roman" w:cs="Times New Roman"/>
          <w:kern w:val="0"/>
          <w14:ligatures w14:val="none"/>
        </w:rPr>
        <w:t xml:space="preserve"> </w:t>
      </w:r>
      <w:r w:rsidRPr="00F26A7A">
        <w:rPr>
          <w:rFonts w:ascii="Times New Roman" w:eastAsia="Times New Roman" w:hAnsi="Times New Roman" w:cs="Times New Roman"/>
          <w:b/>
          <w:bCs/>
          <w:kern w:val="0"/>
          <w14:ligatures w14:val="none"/>
        </w:rPr>
        <w:t>Jesse → David → Root → Son</w:t>
      </w:r>
      <w:r w:rsidRPr="00F26A7A">
        <w:rPr>
          <w:rFonts w:ascii="Times New Roman" w:eastAsia="Times New Roman" w:hAnsi="Times New Roman" w:cs="Times New Roman"/>
          <w:kern w:val="0"/>
          <w14:ligatures w14:val="none"/>
        </w:rPr>
        <w:t xml:space="preserve"> </w:t>
      </w:r>
    </w:p>
    <w:p w14:paraId="1E8ED00A" w14:textId="77777777" w:rsidR="00F26A7A" w:rsidRPr="00F26A7A" w:rsidRDefault="00F26A7A" w:rsidP="00F26A7A">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F26A7A">
        <w:rPr>
          <w:rFonts w:ascii="Times New Roman" w:eastAsia="Times New Roman" w:hAnsi="Times New Roman" w:cs="Times New Roman"/>
          <w:kern w:val="0"/>
          <w14:ligatures w14:val="none"/>
        </w:rPr>
        <w:t>or cross-reference Isaiah 11 with Romans 15 line by line</w:t>
      </w:r>
    </w:p>
    <w:p w14:paraId="741EF012" w14:textId="77777777" w:rsidR="00F26A7A" w:rsidRDefault="00F26A7A"/>
    <w:sectPr w:rsidR="00F26A7A" w:rsidSect="00F26A7A">
      <w:pgSz w:w="12240" w:h="15840"/>
      <w:pgMar w:top="720" w:right="720" w:bottom="144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09C8"/>
    <w:multiLevelType w:val="multilevel"/>
    <w:tmpl w:val="0254A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072B6"/>
    <w:multiLevelType w:val="multilevel"/>
    <w:tmpl w:val="E9E82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470840"/>
    <w:multiLevelType w:val="multilevel"/>
    <w:tmpl w:val="7C80A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3D5B60"/>
    <w:multiLevelType w:val="multilevel"/>
    <w:tmpl w:val="69685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41704E"/>
    <w:multiLevelType w:val="multilevel"/>
    <w:tmpl w:val="4E70B7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613FA7"/>
    <w:multiLevelType w:val="multilevel"/>
    <w:tmpl w:val="5202A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497E2A"/>
    <w:multiLevelType w:val="multilevel"/>
    <w:tmpl w:val="C0425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60670C"/>
    <w:multiLevelType w:val="multilevel"/>
    <w:tmpl w:val="1B38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E775DA"/>
    <w:multiLevelType w:val="multilevel"/>
    <w:tmpl w:val="FF16A4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AD5B66"/>
    <w:multiLevelType w:val="multilevel"/>
    <w:tmpl w:val="4EF22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D904A8"/>
    <w:multiLevelType w:val="multilevel"/>
    <w:tmpl w:val="9384A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603F4D"/>
    <w:multiLevelType w:val="multilevel"/>
    <w:tmpl w:val="55725D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A75FB4"/>
    <w:multiLevelType w:val="multilevel"/>
    <w:tmpl w:val="B312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9557BD"/>
    <w:multiLevelType w:val="multilevel"/>
    <w:tmpl w:val="861C4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D90E4A"/>
    <w:multiLevelType w:val="multilevel"/>
    <w:tmpl w:val="B0F4E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F414CF"/>
    <w:multiLevelType w:val="multilevel"/>
    <w:tmpl w:val="14B4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185934"/>
    <w:multiLevelType w:val="multilevel"/>
    <w:tmpl w:val="F36AD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481218"/>
    <w:multiLevelType w:val="multilevel"/>
    <w:tmpl w:val="ADE01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B827C5"/>
    <w:multiLevelType w:val="multilevel"/>
    <w:tmpl w:val="BF70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010DA0"/>
    <w:multiLevelType w:val="multilevel"/>
    <w:tmpl w:val="CEF4EA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E74C5D"/>
    <w:multiLevelType w:val="multilevel"/>
    <w:tmpl w:val="8A44D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081599"/>
    <w:multiLevelType w:val="multilevel"/>
    <w:tmpl w:val="64523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B92171"/>
    <w:multiLevelType w:val="multilevel"/>
    <w:tmpl w:val="25BCF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D266E4"/>
    <w:multiLevelType w:val="multilevel"/>
    <w:tmpl w:val="04826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0173EA"/>
    <w:multiLevelType w:val="multilevel"/>
    <w:tmpl w:val="4BE86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D5265F"/>
    <w:multiLevelType w:val="multilevel"/>
    <w:tmpl w:val="749E3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E918B9"/>
    <w:multiLevelType w:val="multilevel"/>
    <w:tmpl w:val="61CC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FD40FD"/>
    <w:multiLevelType w:val="multilevel"/>
    <w:tmpl w:val="EFBCA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145E15"/>
    <w:multiLevelType w:val="multilevel"/>
    <w:tmpl w:val="465EF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4A63E98"/>
    <w:multiLevelType w:val="multilevel"/>
    <w:tmpl w:val="0AB28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9B6896"/>
    <w:multiLevelType w:val="multilevel"/>
    <w:tmpl w:val="18945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984186"/>
    <w:multiLevelType w:val="multilevel"/>
    <w:tmpl w:val="C6F8B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1C1E41"/>
    <w:multiLevelType w:val="multilevel"/>
    <w:tmpl w:val="A3C8B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A71D41"/>
    <w:multiLevelType w:val="multilevel"/>
    <w:tmpl w:val="19808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CE809F9"/>
    <w:multiLevelType w:val="multilevel"/>
    <w:tmpl w:val="93B4F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E826CAF"/>
    <w:multiLevelType w:val="multilevel"/>
    <w:tmpl w:val="82F0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0072C94"/>
    <w:multiLevelType w:val="multilevel"/>
    <w:tmpl w:val="D5E67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4A46B9"/>
    <w:multiLevelType w:val="multilevel"/>
    <w:tmpl w:val="DFF69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0EF7124"/>
    <w:multiLevelType w:val="multilevel"/>
    <w:tmpl w:val="7B12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15D731C"/>
    <w:multiLevelType w:val="multilevel"/>
    <w:tmpl w:val="941ED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33775E"/>
    <w:multiLevelType w:val="multilevel"/>
    <w:tmpl w:val="365CD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37A7F88"/>
    <w:multiLevelType w:val="multilevel"/>
    <w:tmpl w:val="C8501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4A1482F"/>
    <w:multiLevelType w:val="multilevel"/>
    <w:tmpl w:val="E124A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6521683"/>
    <w:multiLevelType w:val="multilevel"/>
    <w:tmpl w:val="BD3C1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66613A6"/>
    <w:multiLevelType w:val="multilevel"/>
    <w:tmpl w:val="DDA46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68F42C5"/>
    <w:multiLevelType w:val="multilevel"/>
    <w:tmpl w:val="76F4F4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C97586"/>
    <w:multiLevelType w:val="multilevel"/>
    <w:tmpl w:val="BE62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9A5C9C"/>
    <w:multiLevelType w:val="multilevel"/>
    <w:tmpl w:val="0A3AC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D147560"/>
    <w:multiLevelType w:val="multilevel"/>
    <w:tmpl w:val="5A4E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E9B0296"/>
    <w:multiLevelType w:val="multilevel"/>
    <w:tmpl w:val="D1AC4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123245B"/>
    <w:multiLevelType w:val="multilevel"/>
    <w:tmpl w:val="E190D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6C945E7"/>
    <w:multiLevelType w:val="multilevel"/>
    <w:tmpl w:val="D4EAA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79E325E"/>
    <w:multiLevelType w:val="multilevel"/>
    <w:tmpl w:val="F1CE2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7BF36C3"/>
    <w:multiLevelType w:val="multilevel"/>
    <w:tmpl w:val="3F0039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87024C8"/>
    <w:multiLevelType w:val="multilevel"/>
    <w:tmpl w:val="975AF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99647D3"/>
    <w:multiLevelType w:val="multilevel"/>
    <w:tmpl w:val="5D1C5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A304AC9"/>
    <w:multiLevelType w:val="multilevel"/>
    <w:tmpl w:val="A4EEC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C081FE1"/>
    <w:multiLevelType w:val="multilevel"/>
    <w:tmpl w:val="48041A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D2C586F"/>
    <w:multiLevelType w:val="multilevel"/>
    <w:tmpl w:val="A9FCA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E7F2A56"/>
    <w:multiLevelType w:val="multilevel"/>
    <w:tmpl w:val="C9569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0A515CA"/>
    <w:multiLevelType w:val="multilevel"/>
    <w:tmpl w:val="11707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2D21815"/>
    <w:multiLevelType w:val="multilevel"/>
    <w:tmpl w:val="12C43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5FB502A"/>
    <w:multiLevelType w:val="multilevel"/>
    <w:tmpl w:val="43F6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76620D5"/>
    <w:multiLevelType w:val="multilevel"/>
    <w:tmpl w:val="75585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7C902D0"/>
    <w:multiLevelType w:val="multilevel"/>
    <w:tmpl w:val="0BCAB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7CA2075"/>
    <w:multiLevelType w:val="multilevel"/>
    <w:tmpl w:val="9B92C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8E5143B"/>
    <w:multiLevelType w:val="multilevel"/>
    <w:tmpl w:val="BBC6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8FE63F6"/>
    <w:multiLevelType w:val="multilevel"/>
    <w:tmpl w:val="4534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91660B4"/>
    <w:multiLevelType w:val="multilevel"/>
    <w:tmpl w:val="4CE21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96831EF"/>
    <w:multiLevelType w:val="multilevel"/>
    <w:tmpl w:val="B3F0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9B53C9E"/>
    <w:multiLevelType w:val="multilevel"/>
    <w:tmpl w:val="88A82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BB33A44"/>
    <w:multiLevelType w:val="multilevel"/>
    <w:tmpl w:val="0476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0B1214A"/>
    <w:multiLevelType w:val="multilevel"/>
    <w:tmpl w:val="A816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205164A"/>
    <w:multiLevelType w:val="multilevel"/>
    <w:tmpl w:val="77267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2C90C00"/>
    <w:multiLevelType w:val="multilevel"/>
    <w:tmpl w:val="071C3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4487A68"/>
    <w:multiLevelType w:val="multilevel"/>
    <w:tmpl w:val="981A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4537ED7"/>
    <w:multiLevelType w:val="multilevel"/>
    <w:tmpl w:val="C0BC8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5F524A4"/>
    <w:multiLevelType w:val="multilevel"/>
    <w:tmpl w:val="C5EC7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6AA5450"/>
    <w:multiLevelType w:val="multilevel"/>
    <w:tmpl w:val="6CDE0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80A15FA"/>
    <w:multiLevelType w:val="multilevel"/>
    <w:tmpl w:val="A35ED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9117C2F"/>
    <w:multiLevelType w:val="multilevel"/>
    <w:tmpl w:val="DE68F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A3366C8"/>
    <w:multiLevelType w:val="multilevel"/>
    <w:tmpl w:val="849A6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C1D6DFC"/>
    <w:multiLevelType w:val="multilevel"/>
    <w:tmpl w:val="4EC8C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CAC40C5"/>
    <w:multiLevelType w:val="multilevel"/>
    <w:tmpl w:val="0E6ED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CFB3408"/>
    <w:multiLevelType w:val="multilevel"/>
    <w:tmpl w:val="92646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DA353B4"/>
    <w:multiLevelType w:val="multilevel"/>
    <w:tmpl w:val="BFF82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E2B2B7A"/>
    <w:multiLevelType w:val="multilevel"/>
    <w:tmpl w:val="677CA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E49237B"/>
    <w:multiLevelType w:val="multilevel"/>
    <w:tmpl w:val="A79ED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EC84274"/>
    <w:multiLevelType w:val="multilevel"/>
    <w:tmpl w:val="62106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F2A7494"/>
    <w:multiLevelType w:val="multilevel"/>
    <w:tmpl w:val="68DEA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F4E4CBE"/>
    <w:multiLevelType w:val="multilevel"/>
    <w:tmpl w:val="95A43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0F368F1"/>
    <w:multiLevelType w:val="multilevel"/>
    <w:tmpl w:val="6254B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2201556"/>
    <w:multiLevelType w:val="multilevel"/>
    <w:tmpl w:val="7C52D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23A5E1C"/>
    <w:multiLevelType w:val="multilevel"/>
    <w:tmpl w:val="5D866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2A45977"/>
    <w:multiLevelType w:val="multilevel"/>
    <w:tmpl w:val="E758D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2E62127"/>
    <w:multiLevelType w:val="multilevel"/>
    <w:tmpl w:val="0CEA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39F602E"/>
    <w:multiLevelType w:val="multilevel"/>
    <w:tmpl w:val="29920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3B00304"/>
    <w:multiLevelType w:val="multilevel"/>
    <w:tmpl w:val="AFB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4192538"/>
    <w:multiLevelType w:val="multilevel"/>
    <w:tmpl w:val="2FAA0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75F487C"/>
    <w:multiLevelType w:val="multilevel"/>
    <w:tmpl w:val="EA78B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8A7041D"/>
    <w:multiLevelType w:val="multilevel"/>
    <w:tmpl w:val="F6047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9FB67F7"/>
    <w:multiLevelType w:val="multilevel"/>
    <w:tmpl w:val="6ECE7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D9169E5"/>
    <w:multiLevelType w:val="multilevel"/>
    <w:tmpl w:val="6D387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F7C10DA"/>
    <w:multiLevelType w:val="multilevel"/>
    <w:tmpl w:val="7E3E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FA24950"/>
    <w:multiLevelType w:val="multilevel"/>
    <w:tmpl w:val="69EAA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FCD3DD2"/>
    <w:multiLevelType w:val="multilevel"/>
    <w:tmpl w:val="DD302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3249440">
    <w:abstractNumId w:val="87"/>
  </w:num>
  <w:num w:numId="2" w16cid:durableId="1357389125">
    <w:abstractNumId w:val="80"/>
  </w:num>
  <w:num w:numId="3" w16cid:durableId="1984386428">
    <w:abstractNumId w:val="52"/>
  </w:num>
  <w:num w:numId="4" w16cid:durableId="661591283">
    <w:abstractNumId w:val="56"/>
  </w:num>
  <w:num w:numId="5" w16cid:durableId="592401500">
    <w:abstractNumId w:val="70"/>
  </w:num>
  <w:num w:numId="6" w16cid:durableId="1987582373">
    <w:abstractNumId w:val="15"/>
  </w:num>
  <w:num w:numId="7" w16cid:durableId="1085372356">
    <w:abstractNumId w:val="4"/>
  </w:num>
  <w:num w:numId="8" w16cid:durableId="848451375">
    <w:abstractNumId w:val="85"/>
  </w:num>
  <w:num w:numId="9" w16cid:durableId="2065912092">
    <w:abstractNumId w:val="105"/>
  </w:num>
  <w:num w:numId="10" w16cid:durableId="707148273">
    <w:abstractNumId w:val="92"/>
  </w:num>
  <w:num w:numId="11" w16cid:durableId="789593270">
    <w:abstractNumId w:val="10"/>
  </w:num>
  <w:num w:numId="12" w16cid:durableId="1677416669">
    <w:abstractNumId w:val="54"/>
  </w:num>
  <w:num w:numId="13" w16cid:durableId="1286082105">
    <w:abstractNumId w:val="60"/>
  </w:num>
  <w:num w:numId="14" w16cid:durableId="967777541">
    <w:abstractNumId w:val="53"/>
  </w:num>
  <w:num w:numId="15" w16cid:durableId="293802257">
    <w:abstractNumId w:val="3"/>
  </w:num>
  <w:num w:numId="16" w16cid:durableId="958103218">
    <w:abstractNumId w:val="96"/>
  </w:num>
  <w:num w:numId="17" w16cid:durableId="1641688693">
    <w:abstractNumId w:val="45"/>
  </w:num>
  <w:num w:numId="18" w16cid:durableId="1298881127">
    <w:abstractNumId w:val="93"/>
  </w:num>
  <w:num w:numId="19" w16cid:durableId="978268312">
    <w:abstractNumId w:val="79"/>
  </w:num>
  <w:num w:numId="20" w16cid:durableId="1312444548">
    <w:abstractNumId w:val="2"/>
  </w:num>
  <w:num w:numId="21" w16cid:durableId="1789855491">
    <w:abstractNumId w:val="37"/>
  </w:num>
  <w:num w:numId="22" w16cid:durableId="1472861693">
    <w:abstractNumId w:val="27"/>
  </w:num>
  <w:num w:numId="23" w16cid:durableId="1499081629">
    <w:abstractNumId w:val="58"/>
  </w:num>
  <w:num w:numId="24" w16cid:durableId="1338848743">
    <w:abstractNumId w:val="31"/>
  </w:num>
  <w:num w:numId="25" w16cid:durableId="552812410">
    <w:abstractNumId w:val="12"/>
  </w:num>
  <w:num w:numId="26" w16cid:durableId="533420544">
    <w:abstractNumId w:val="90"/>
  </w:num>
  <w:num w:numId="27" w16cid:durableId="1573614503">
    <w:abstractNumId w:val="104"/>
  </w:num>
  <w:num w:numId="28" w16cid:durableId="470829556">
    <w:abstractNumId w:val="16"/>
  </w:num>
  <w:num w:numId="29" w16cid:durableId="217207188">
    <w:abstractNumId w:val="84"/>
  </w:num>
  <w:num w:numId="30" w16cid:durableId="1879080547">
    <w:abstractNumId w:val="95"/>
  </w:num>
  <w:num w:numId="31" w16cid:durableId="987247102">
    <w:abstractNumId w:val="83"/>
  </w:num>
  <w:num w:numId="32" w16cid:durableId="352456639">
    <w:abstractNumId w:val="26"/>
  </w:num>
  <w:num w:numId="33" w16cid:durableId="1968703587">
    <w:abstractNumId w:val="47"/>
  </w:num>
  <w:num w:numId="34" w16cid:durableId="1534148647">
    <w:abstractNumId w:val="75"/>
  </w:num>
  <w:num w:numId="35" w16cid:durableId="956066358">
    <w:abstractNumId w:val="64"/>
  </w:num>
  <w:num w:numId="36" w16cid:durableId="937445400">
    <w:abstractNumId w:val="73"/>
  </w:num>
  <w:num w:numId="37" w16cid:durableId="1680036675">
    <w:abstractNumId w:val="100"/>
  </w:num>
  <w:num w:numId="38" w16cid:durableId="485317457">
    <w:abstractNumId w:val="103"/>
  </w:num>
  <w:num w:numId="39" w16cid:durableId="1475952250">
    <w:abstractNumId w:val="11"/>
  </w:num>
  <w:num w:numId="40" w16cid:durableId="640352625">
    <w:abstractNumId w:val="0"/>
  </w:num>
  <w:num w:numId="41" w16cid:durableId="229466464">
    <w:abstractNumId w:val="81"/>
  </w:num>
  <w:num w:numId="42" w16cid:durableId="667171639">
    <w:abstractNumId w:val="68"/>
  </w:num>
  <w:num w:numId="43" w16cid:durableId="844439857">
    <w:abstractNumId w:val="72"/>
  </w:num>
  <w:num w:numId="44" w16cid:durableId="1732385394">
    <w:abstractNumId w:val="7"/>
  </w:num>
  <w:num w:numId="45" w16cid:durableId="1209878014">
    <w:abstractNumId w:val="57"/>
  </w:num>
  <w:num w:numId="46" w16cid:durableId="1812213312">
    <w:abstractNumId w:val="89"/>
  </w:num>
  <w:num w:numId="47" w16cid:durableId="1064597872">
    <w:abstractNumId w:val="21"/>
  </w:num>
  <w:num w:numId="48" w16cid:durableId="897594242">
    <w:abstractNumId w:val="6"/>
  </w:num>
  <w:num w:numId="49" w16cid:durableId="1823543909">
    <w:abstractNumId w:val="50"/>
  </w:num>
  <w:num w:numId="50" w16cid:durableId="1232042910">
    <w:abstractNumId w:val="62"/>
  </w:num>
  <w:num w:numId="51" w16cid:durableId="914433407">
    <w:abstractNumId w:val="41"/>
  </w:num>
  <w:num w:numId="52" w16cid:durableId="1235122977">
    <w:abstractNumId w:val="35"/>
  </w:num>
  <w:num w:numId="53" w16cid:durableId="1076131889">
    <w:abstractNumId w:val="102"/>
  </w:num>
  <w:num w:numId="54" w16cid:durableId="403383454">
    <w:abstractNumId w:val="55"/>
  </w:num>
  <w:num w:numId="55" w16cid:durableId="1233200043">
    <w:abstractNumId w:val="86"/>
  </w:num>
  <w:num w:numId="56" w16cid:durableId="356123671">
    <w:abstractNumId w:val="1"/>
  </w:num>
  <w:num w:numId="57" w16cid:durableId="214590514">
    <w:abstractNumId w:val="8"/>
  </w:num>
  <w:num w:numId="58" w16cid:durableId="258371551">
    <w:abstractNumId w:val="34"/>
  </w:num>
  <w:num w:numId="59" w16cid:durableId="1913661696">
    <w:abstractNumId w:val="14"/>
  </w:num>
  <w:num w:numId="60" w16cid:durableId="1314873896">
    <w:abstractNumId w:val="36"/>
  </w:num>
  <w:num w:numId="61" w16cid:durableId="449276460">
    <w:abstractNumId w:val="61"/>
  </w:num>
  <w:num w:numId="62" w16cid:durableId="1911846056">
    <w:abstractNumId w:val="65"/>
  </w:num>
  <w:num w:numId="63" w16cid:durableId="789055562">
    <w:abstractNumId w:val="20"/>
  </w:num>
  <w:num w:numId="64" w16cid:durableId="957569816">
    <w:abstractNumId w:val="46"/>
  </w:num>
  <w:num w:numId="65" w16cid:durableId="875773041">
    <w:abstractNumId w:val="82"/>
  </w:num>
  <w:num w:numId="66" w16cid:durableId="949433818">
    <w:abstractNumId w:val="99"/>
  </w:num>
  <w:num w:numId="67" w16cid:durableId="2118599705">
    <w:abstractNumId w:val="22"/>
  </w:num>
  <w:num w:numId="68" w16cid:durableId="75639333">
    <w:abstractNumId w:val="43"/>
  </w:num>
  <w:num w:numId="69" w16cid:durableId="288365634">
    <w:abstractNumId w:val="101"/>
  </w:num>
  <w:num w:numId="70" w16cid:durableId="850414213">
    <w:abstractNumId w:val="49"/>
  </w:num>
  <w:num w:numId="71" w16cid:durableId="1531717903">
    <w:abstractNumId w:val="19"/>
  </w:num>
  <w:num w:numId="72" w16cid:durableId="783158266">
    <w:abstractNumId w:val="76"/>
  </w:num>
  <w:num w:numId="73" w16cid:durableId="191572393">
    <w:abstractNumId w:val="42"/>
  </w:num>
  <w:num w:numId="74" w16cid:durableId="241716828">
    <w:abstractNumId w:val="97"/>
  </w:num>
  <w:num w:numId="75" w16cid:durableId="725953459">
    <w:abstractNumId w:val="66"/>
  </w:num>
  <w:num w:numId="76" w16cid:durableId="312295752">
    <w:abstractNumId w:val="48"/>
  </w:num>
  <w:num w:numId="77" w16cid:durableId="1286615954">
    <w:abstractNumId w:val="33"/>
  </w:num>
  <w:num w:numId="78" w16cid:durableId="978454725">
    <w:abstractNumId w:val="24"/>
  </w:num>
  <w:num w:numId="79" w16cid:durableId="2004041451">
    <w:abstractNumId w:val="39"/>
  </w:num>
  <w:num w:numId="80" w16cid:durableId="1493720455">
    <w:abstractNumId w:val="91"/>
  </w:num>
  <w:num w:numId="81" w16cid:durableId="614026544">
    <w:abstractNumId w:val="59"/>
  </w:num>
  <w:num w:numId="82" w16cid:durableId="815420008">
    <w:abstractNumId w:val="98"/>
  </w:num>
  <w:num w:numId="83" w16cid:durableId="814637869">
    <w:abstractNumId w:val="94"/>
  </w:num>
  <w:num w:numId="84" w16cid:durableId="1617560393">
    <w:abstractNumId w:val="17"/>
  </w:num>
  <w:num w:numId="85" w16cid:durableId="1494681151">
    <w:abstractNumId w:val="29"/>
  </w:num>
  <w:num w:numId="86" w16cid:durableId="1630092764">
    <w:abstractNumId w:val="51"/>
  </w:num>
  <w:num w:numId="87" w16cid:durableId="213779593">
    <w:abstractNumId w:val="71"/>
  </w:num>
  <w:num w:numId="88" w16cid:durableId="1437825662">
    <w:abstractNumId w:val="32"/>
  </w:num>
  <w:num w:numId="89" w16cid:durableId="1402019356">
    <w:abstractNumId w:val="9"/>
  </w:num>
  <w:num w:numId="90" w16cid:durableId="1077938512">
    <w:abstractNumId w:val="63"/>
  </w:num>
  <w:num w:numId="91" w16cid:durableId="2088722927">
    <w:abstractNumId w:val="88"/>
  </w:num>
  <w:num w:numId="92" w16cid:durableId="1724014598">
    <w:abstractNumId w:val="69"/>
  </w:num>
  <w:num w:numId="93" w16cid:durableId="781532785">
    <w:abstractNumId w:val="18"/>
  </w:num>
  <w:num w:numId="94" w16cid:durableId="1736051749">
    <w:abstractNumId w:val="40"/>
  </w:num>
  <w:num w:numId="95" w16cid:durableId="557328622">
    <w:abstractNumId w:val="23"/>
  </w:num>
  <w:num w:numId="96" w16cid:durableId="641037515">
    <w:abstractNumId w:val="74"/>
  </w:num>
  <w:num w:numId="97" w16cid:durableId="741947515">
    <w:abstractNumId w:val="67"/>
  </w:num>
  <w:num w:numId="98" w16cid:durableId="1158620201">
    <w:abstractNumId w:val="13"/>
  </w:num>
  <w:num w:numId="99" w16cid:durableId="1887258728">
    <w:abstractNumId w:val="77"/>
  </w:num>
  <w:num w:numId="100" w16cid:durableId="102844818">
    <w:abstractNumId w:val="5"/>
  </w:num>
  <w:num w:numId="101" w16cid:durableId="2031489645">
    <w:abstractNumId w:val="30"/>
  </w:num>
  <w:num w:numId="102" w16cid:durableId="1150487793">
    <w:abstractNumId w:val="25"/>
  </w:num>
  <w:num w:numId="103" w16cid:durableId="1633514848">
    <w:abstractNumId w:val="38"/>
  </w:num>
  <w:num w:numId="104" w16cid:durableId="1754007020">
    <w:abstractNumId w:val="28"/>
  </w:num>
  <w:num w:numId="105" w16cid:durableId="684594475">
    <w:abstractNumId w:val="78"/>
  </w:num>
  <w:num w:numId="106" w16cid:durableId="12832370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A7A"/>
    <w:rsid w:val="00C679BB"/>
    <w:rsid w:val="00F26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8C09A"/>
  <w15:chartTrackingRefBased/>
  <w15:docId w15:val="{D8894C8F-FA45-4C68-8DDD-430C8D02B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6A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6A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26A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26A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6A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6A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6A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6A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6A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A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26A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26A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26A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6A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6A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6A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6A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6A7A"/>
    <w:rPr>
      <w:rFonts w:eastAsiaTheme="majorEastAsia" w:cstheme="majorBidi"/>
      <w:color w:val="272727" w:themeColor="text1" w:themeTint="D8"/>
    </w:rPr>
  </w:style>
  <w:style w:type="paragraph" w:styleId="Title">
    <w:name w:val="Title"/>
    <w:basedOn w:val="Normal"/>
    <w:next w:val="Normal"/>
    <w:link w:val="TitleChar"/>
    <w:uiPriority w:val="10"/>
    <w:qFormat/>
    <w:rsid w:val="00F26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6A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6A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6A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6A7A"/>
    <w:pPr>
      <w:spacing w:before="160"/>
      <w:jc w:val="center"/>
    </w:pPr>
    <w:rPr>
      <w:i/>
      <w:iCs/>
      <w:color w:val="404040" w:themeColor="text1" w:themeTint="BF"/>
    </w:rPr>
  </w:style>
  <w:style w:type="character" w:customStyle="1" w:styleId="QuoteChar">
    <w:name w:val="Quote Char"/>
    <w:basedOn w:val="DefaultParagraphFont"/>
    <w:link w:val="Quote"/>
    <w:uiPriority w:val="29"/>
    <w:rsid w:val="00F26A7A"/>
    <w:rPr>
      <w:i/>
      <w:iCs/>
      <w:color w:val="404040" w:themeColor="text1" w:themeTint="BF"/>
    </w:rPr>
  </w:style>
  <w:style w:type="paragraph" w:styleId="ListParagraph">
    <w:name w:val="List Paragraph"/>
    <w:basedOn w:val="Normal"/>
    <w:uiPriority w:val="34"/>
    <w:qFormat/>
    <w:rsid w:val="00F26A7A"/>
    <w:pPr>
      <w:ind w:left="720"/>
      <w:contextualSpacing/>
    </w:pPr>
  </w:style>
  <w:style w:type="character" w:styleId="IntenseEmphasis">
    <w:name w:val="Intense Emphasis"/>
    <w:basedOn w:val="DefaultParagraphFont"/>
    <w:uiPriority w:val="21"/>
    <w:qFormat/>
    <w:rsid w:val="00F26A7A"/>
    <w:rPr>
      <w:i/>
      <w:iCs/>
      <w:color w:val="0F4761" w:themeColor="accent1" w:themeShade="BF"/>
    </w:rPr>
  </w:style>
  <w:style w:type="paragraph" w:styleId="IntenseQuote">
    <w:name w:val="Intense Quote"/>
    <w:basedOn w:val="Normal"/>
    <w:next w:val="Normal"/>
    <w:link w:val="IntenseQuoteChar"/>
    <w:uiPriority w:val="30"/>
    <w:qFormat/>
    <w:rsid w:val="00F26A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6A7A"/>
    <w:rPr>
      <w:i/>
      <w:iCs/>
      <w:color w:val="0F4761" w:themeColor="accent1" w:themeShade="BF"/>
    </w:rPr>
  </w:style>
  <w:style w:type="character" w:styleId="IntenseReference">
    <w:name w:val="Intense Reference"/>
    <w:basedOn w:val="DefaultParagraphFont"/>
    <w:uiPriority w:val="32"/>
    <w:qFormat/>
    <w:rsid w:val="00F26A7A"/>
    <w:rPr>
      <w:b/>
      <w:bCs/>
      <w:smallCaps/>
      <w:color w:val="0F4761" w:themeColor="accent1" w:themeShade="BF"/>
      <w:spacing w:val="5"/>
    </w:rPr>
  </w:style>
  <w:style w:type="numbering" w:customStyle="1" w:styleId="NoList1">
    <w:name w:val="No List1"/>
    <w:next w:val="NoList"/>
    <w:uiPriority w:val="99"/>
    <w:semiHidden/>
    <w:unhideWhenUsed/>
    <w:rsid w:val="00F26A7A"/>
  </w:style>
  <w:style w:type="paragraph" w:customStyle="1" w:styleId="msonormal0">
    <w:name w:val="msonormal"/>
    <w:basedOn w:val="Normal"/>
    <w:rsid w:val="00F26A7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F26A7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26A7A"/>
    <w:rPr>
      <w:b/>
      <w:bCs/>
    </w:rPr>
  </w:style>
  <w:style w:type="character" w:styleId="Emphasis">
    <w:name w:val="Emphasis"/>
    <w:basedOn w:val="DefaultParagraphFont"/>
    <w:uiPriority w:val="20"/>
    <w:qFormat/>
    <w:rsid w:val="00F26A7A"/>
    <w:rPr>
      <w:i/>
      <w:iCs/>
    </w:rPr>
  </w:style>
  <w:style w:type="character" w:customStyle="1" w:styleId="hoverentity-accent">
    <w:name w:val="hover:entity-accent"/>
    <w:basedOn w:val="DefaultParagraphFont"/>
    <w:rsid w:val="00F26A7A"/>
  </w:style>
  <w:style w:type="character" w:customStyle="1" w:styleId="whitespace-normal">
    <w:name w:val="whitespace-normal"/>
    <w:basedOn w:val="DefaultParagraphFont"/>
    <w:rsid w:val="00F26A7A"/>
  </w:style>
  <w:style w:type="character" w:customStyle="1" w:styleId="text-xs">
    <w:name w:val="text-xs"/>
    <w:basedOn w:val="DefaultParagraphFont"/>
    <w:rsid w:val="00F26A7A"/>
  </w:style>
  <w:style w:type="character" w:styleId="Hyperlink">
    <w:name w:val="Hyperlink"/>
    <w:basedOn w:val="DefaultParagraphFont"/>
    <w:uiPriority w:val="99"/>
    <w:semiHidden/>
    <w:unhideWhenUsed/>
    <w:rsid w:val="00F26A7A"/>
    <w:rPr>
      <w:color w:val="0000FF"/>
      <w:u w:val="single"/>
    </w:rPr>
  </w:style>
  <w:style w:type="character" w:styleId="FollowedHyperlink">
    <w:name w:val="FollowedHyperlink"/>
    <w:basedOn w:val="DefaultParagraphFont"/>
    <w:uiPriority w:val="99"/>
    <w:semiHidden/>
    <w:unhideWhenUsed/>
    <w:rsid w:val="00F26A7A"/>
    <w:rPr>
      <w:color w:val="800080"/>
      <w:u w:val="single"/>
    </w:rPr>
  </w:style>
  <w:style w:type="paragraph" w:styleId="HTMLPreformatted">
    <w:name w:val="HTML Preformatted"/>
    <w:basedOn w:val="Normal"/>
    <w:link w:val="HTMLPreformattedChar"/>
    <w:uiPriority w:val="99"/>
    <w:semiHidden/>
    <w:unhideWhenUsed/>
    <w:rsid w:val="00F26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F26A7A"/>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F26A7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model-spec.openai.com"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model-spec.opena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5334</Words>
  <Characters>30197</Characters>
  <Application>Microsoft Office Word</Application>
  <DocSecurity>0</DocSecurity>
  <Lines>1118</Lines>
  <Paragraphs>740</Paragraphs>
  <ScaleCrop>false</ScaleCrop>
  <Company/>
  <LinksUpToDate>false</LinksUpToDate>
  <CharactersWithSpaces>34791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2026-05-15T17:28:00Z</dcterms:created>
  <dcterms:modified xsi:type="dcterms:W3CDTF">2026-05-15T17:31:00Z</dcterms:modified>
</cp:coreProperties>
</file>