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1E6F4" w14:textId="00902AF5" w:rsidR="00BF421A" w:rsidRDefault="00BF421A">
      <w:r>
        <w:t>Jerusalem or Galilee</w:t>
      </w:r>
    </w:p>
    <w:p w14:paraId="05CEDEDA"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I’ll lay this out as a harmony of the resurrection accounts, then answer the “why Galilee if Jerusalem happened first?” question without flattening either location.</w:t>
      </w:r>
    </w:p>
    <w:p w14:paraId="6C47FE26"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The key clue is that Matthew itself already proves “Galilee” did not mean “Jesus will appear nowhere else.” Jesus meets the women near the tomb and still tells them, </w:t>
      </w:r>
      <w:proofErr w:type="gramStart"/>
      <w:r w:rsidRPr="00BF421A">
        <w:rPr>
          <w:rFonts w:ascii="Times New Roman" w:eastAsia="Times New Roman" w:hAnsi="Times New Roman" w:cs="Times New Roman"/>
          <w:kern w:val="0"/>
          <w14:ligatures w14:val="none"/>
        </w:rPr>
        <w:t>“go</w:t>
      </w:r>
      <w:proofErr w:type="gramEnd"/>
      <w:r w:rsidRPr="00BF421A">
        <w:rPr>
          <w:rFonts w:ascii="Times New Roman" w:eastAsia="Times New Roman" w:hAnsi="Times New Roman" w:cs="Times New Roman"/>
          <w:kern w:val="0"/>
          <w14:ligatures w14:val="none"/>
        </w:rPr>
        <w:t xml:space="preserve"> tell my brethren that they go into Galilee.”</w:t>
      </w:r>
    </w:p>
    <w:p w14:paraId="20EDF769" w14:textId="77777777" w:rsidR="00BF421A" w:rsidRPr="00BF421A" w:rsidRDefault="00BF421A" w:rsidP="00BF421A">
      <w:pPr>
        <w:spacing w:after="0"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Thought for 49s</w:t>
      </w:r>
    </w:p>
    <w:p w14:paraId="64393782"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You are not missing something. The tension is real, but the answer is that </w:t>
      </w:r>
      <w:r w:rsidRPr="00BF421A">
        <w:rPr>
          <w:rFonts w:ascii="Times New Roman" w:eastAsia="Times New Roman" w:hAnsi="Times New Roman" w:cs="Times New Roman"/>
          <w:b/>
          <w:bCs/>
          <w:kern w:val="0"/>
          <w14:ligatures w14:val="none"/>
        </w:rPr>
        <w:t>Galilee was the appointed regathering / commissioning meeting</w:t>
      </w:r>
      <w:r w:rsidRPr="00BF421A">
        <w:rPr>
          <w:rFonts w:ascii="Times New Roman" w:eastAsia="Times New Roman" w:hAnsi="Times New Roman" w:cs="Times New Roman"/>
          <w:kern w:val="0"/>
          <w14:ligatures w14:val="none"/>
        </w:rPr>
        <w:t xml:space="preserve">, while </w:t>
      </w:r>
      <w:r w:rsidRPr="00BF421A">
        <w:rPr>
          <w:rFonts w:ascii="Times New Roman" w:eastAsia="Times New Roman" w:hAnsi="Times New Roman" w:cs="Times New Roman"/>
          <w:b/>
          <w:bCs/>
          <w:kern w:val="0"/>
          <w14:ligatures w14:val="none"/>
        </w:rPr>
        <w:t>Jerusalem was the immediate resurrection-witness location</w:t>
      </w:r>
      <w:r w:rsidRPr="00BF421A">
        <w:rPr>
          <w:rFonts w:ascii="Times New Roman" w:eastAsia="Times New Roman" w:hAnsi="Times New Roman" w:cs="Times New Roman"/>
          <w:kern w:val="0"/>
          <w14:ligatures w14:val="none"/>
        </w:rPr>
        <w:t>.</w:t>
      </w:r>
    </w:p>
    <w:p w14:paraId="02135132"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The angel did </w:t>
      </w:r>
      <w:r w:rsidRPr="00BF421A">
        <w:rPr>
          <w:rFonts w:ascii="Times New Roman" w:eastAsia="Times New Roman" w:hAnsi="Times New Roman" w:cs="Times New Roman"/>
          <w:b/>
          <w:bCs/>
          <w:kern w:val="0"/>
          <w14:ligatures w14:val="none"/>
        </w:rPr>
        <w:t>not</w:t>
      </w:r>
      <w:r w:rsidRPr="00BF421A">
        <w:rPr>
          <w:rFonts w:ascii="Times New Roman" w:eastAsia="Times New Roman" w:hAnsi="Times New Roman" w:cs="Times New Roman"/>
          <w:kern w:val="0"/>
          <w14:ligatures w14:val="none"/>
        </w:rPr>
        <w:t xml:space="preserve"> say, “Jesus will not appear to anyone until Galilee.” He said:</w:t>
      </w:r>
    </w:p>
    <w:p w14:paraId="3A1E8BE9"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“He </w:t>
      </w:r>
      <w:proofErr w:type="spellStart"/>
      <w:r w:rsidRPr="00BF421A">
        <w:rPr>
          <w:rFonts w:ascii="Times New Roman" w:eastAsia="Times New Roman" w:hAnsi="Times New Roman" w:cs="Times New Roman"/>
          <w:kern w:val="0"/>
          <w14:ligatures w14:val="none"/>
        </w:rPr>
        <w:t>goeth</w:t>
      </w:r>
      <w:proofErr w:type="spellEnd"/>
      <w:r w:rsidRPr="00BF421A">
        <w:rPr>
          <w:rFonts w:ascii="Times New Roman" w:eastAsia="Times New Roman" w:hAnsi="Times New Roman" w:cs="Times New Roman"/>
          <w:kern w:val="0"/>
          <w14:ligatures w14:val="none"/>
        </w:rPr>
        <w:t xml:space="preserve"> before you into Galilee; there shall ye see him.”</w:t>
      </w:r>
      <w:r w:rsidRPr="00BF421A">
        <w:rPr>
          <w:rFonts w:ascii="Times New Roman" w:eastAsia="Times New Roman" w:hAnsi="Times New Roman" w:cs="Times New Roman"/>
          <w:kern w:val="0"/>
          <w14:ligatures w14:val="none"/>
        </w:rPr>
        <w:br/>
        <w:t>— Matthew 28:7 / Mark 16:7</w:t>
      </w:r>
    </w:p>
    <w:p w14:paraId="40EA2B96"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And Matthew immediately proves that Galilee was not exclusive, because </w:t>
      </w:r>
      <w:r w:rsidRPr="00BF421A">
        <w:rPr>
          <w:rFonts w:ascii="Times New Roman" w:eastAsia="Times New Roman" w:hAnsi="Times New Roman" w:cs="Times New Roman"/>
          <w:b/>
          <w:bCs/>
          <w:kern w:val="0"/>
          <w14:ligatures w14:val="none"/>
        </w:rPr>
        <w:t>Jesus Himself appears to the women near the tomb</w:t>
      </w:r>
      <w:r w:rsidRPr="00BF421A">
        <w:rPr>
          <w:rFonts w:ascii="Times New Roman" w:eastAsia="Times New Roman" w:hAnsi="Times New Roman" w:cs="Times New Roman"/>
          <w:kern w:val="0"/>
          <w14:ligatures w14:val="none"/>
        </w:rPr>
        <w:t xml:space="preserve"> and still repeats the Galilee instruction:</w:t>
      </w:r>
    </w:p>
    <w:p w14:paraId="7296DDF9"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“Be not afraid: go tell my brethren that they go into Galilee, and there shall they see me.”</w:t>
      </w:r>
      <w:r w:rsidRPr="00BF421A">
        <w:rPr>
          <w:rFonts w:ascii="Times New Roman" w:eastAsia="Times New Roman" w:hAnsi="Times New Roman" w:cs="Times New Roman"/>
          <w:kern w:val="0"/>
          <w14:ligatures w14:val="none"/>
        </w:rPr>
        <w:br/>
        <w:t>— Matthew 28:10</w:t>
      </w:r>
    </w:p>
    <w:p w14:paraId="20CE9A69"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BF421A">
        <w:rPr>
          <w:rFonts w:ascii="Times New Roman" w:eastAsia="Times New Roman" w:hAnsi="Times New Roman" w:cs="Times New Roman"/>
          <w:kern w:val="0"/>
          <w14:ligatures w14:val="none"/>
        </w:rPr>
        <w:t>So</w:t>
      </w:r>
      <w:proofErr w:type="gramEnd"/>
      <w:r w:rsidRPr="00BF421A">
        <w:rPr>
          <w:rFonts w:ascii="Times New Roman" w:eastAsia="Times New Roman" w:hAnsi="Times New Roman" w:cs="Times New Roman"/>
          <w:kern w:val="0"/>
          <w14:ligatures w14:val="none"/>
        </w:rPr>
        <w:t xml:space="preserve"> Jesus can appear near Jerusalem </w:t>
      </w:r>
      <w:r w:rsidRPr="00BF421A">
        <w:rPr>
          <w:rFonts w:ascii="Times New Roman" w:eastAsia="Times New Roman" w:hAnsi="Times New Roman" w:cs="Times New Roman"/>
          <w:b/>
          <w:bCs/>
          <w:kern w:val="0"/>
          <w14:ligatures w14:val="none"/>
        </w:rPr>
        <w:t>and still require the Galilee meeting</w:t>
      </w:r>
      <w:r w:rsidRPr="00BF421A">
        <w:rPr>
          <w:rFonts w:ascii="Times New Roman" w:eastAsia="Times New Roman" w:hAnsi="Times New Roman" w:cs="Times New Roman"/>
          <w:kern w:val="0"/>
          <w14:ligatures w14:val="none"/>
        </w:rPr>
        <w:t>.</w:t>
      </w:r>
    </w:p>
    <w:p w14:paraId="310678D9" w14:textId="77777777" w:rsidR="00BF421A" w:rsidRPr="00BF421A" w:rsidRDefault="00BF421A" w:rsidP="00BF421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F421A">
        <w:rPr>
          <w:rFonts w:ascii="Times New Roman" w:eastAsia="Times New Roman" w:hAnsi="Times New Roman" w:cs="Times New Roman"/>
          <w:b/>
          <w:bCs/>
          <w:kern w:val="0"/>
          <w:sz w:val="36"/>
          <w:szCs w:val="36"/>
          <w14:ligatures w14:val="none"/>
        </w:rPr>
        <w:t>The sequence, as far as Scripture lets us reconstruct it</w:t>
      </w:r>
    </w:p>
    <w:p w14:paraId="6056FA57" w14:textId="77777777" w:rsidR="00BF421A" w:rsidRPr="00BF421A" w:rsidRDefault="00BF421A" w:rsidP="00BF421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F421A">
        <w:rPr>
          <w:rFonts w:ascii="Times New Roman" w:eastAsia="Times New Roman" w:hAnsi="Times New Roman" w:cs="Times New Roman"/>
          <w:b/>
          <w:bCs/>
          <w:kern w:val="0"/>
          <w:sz w:val="27"/>
          <w:szCs w:val="27"/>
          <w14:ligatures w14:val="none"/>
        </w:rPr>
        <w:t>1. Before the cross: Jesus predicts the scattering and the Galilee regathering</w:t>
      </w:r>
    </w:p>
    <w:p w14:paraId="03CECFD3"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At the Last Supper, Jesus says:</w:t>
      </w:r>
    </w:p>
    <w:p w14:paraId="30077A91"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“All ye shall be offended because of me this night… I will smite the shepherd, and the sheep of the flock shall be scattered abroad. But after I am risen again, I will go before you into Galilee.”</w:t>
      </w:r>
      <w:r w:rsidRPr="00BF421A">
        <w:rPr>
          <w:rFonts w:ascii="Times New Roman" w:eastAsia="Times New Roman" w:hAnsi="Times New Roman" w:cs="Times New Roman"/>
          <w:kern w:val="0"/>
          <w14:ligatures w14:val="none"/>
        </w:rPr>
        <w:br/>
        <w:t>— Matthew 26:31–32</w:t>
      </w:r>
    </w:p>
    <w:p w14:paraId="29F5C6E6"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This matters. Galilee is tied to the </w:t>
      </w:r>
      <w:r w:rsidRPr="00BF421A">
        <w:rPr>
          <w:rFonts w:ascii="Times New Roman" w:eastAsia="Times New Roman" w:hAnsi="Times New Roman" w:cs="Times New Roman"/>
          <w:b/>
          <w:bCs/>
          <w:kern w:val="0"/>
          <w14:ligatures w14:val="none"/>
        </w:rPr>
        <w:t>scatter/regather</w:t>
      </w:r>
      <w:r w:rsidRPr="00BF421A">
        <w:rPr>
          <w:rFonts w:ascii="Times New Roman" w:eastAsia="Times New Roman" w:hAnsi="Times New Roman" w:cs="Times New Roman"/>
          <w:kern w:val="0"/>
          <w14:ligatures w14:val="none"/>
        </w:rPr>
        <w:t xml:space="preserve"> promise.</w:t>
      </w:r>
    </w:p>
    <w:p w14:paraId="54DC1E33"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The Shepherd is struck.</w:t>
      </w:r>
      <w:r w:rsidRPr="00BF421A">
        <w:rPr>
          <w:rFonts w:ascii="Times New Roman" w:eastAsia="Times New Roman" w:hAnsi="Times New Roman" w:cs="Times New Roman"/>
          <w:kern w:val="0"/>
          <w14:ligatures w14:val="none"/>
        </w:rPr>
        <w:br/>
        <w:t>The sheep scatter.</w:t>
      </w:r>
      <w:r w:rsidRPr="00BF421A">
        <w:rPr>
          <w:rFonts w:ascii="Times New Roman" w:eastAsia="Times New Roman" w:hAnsi="Times New Roman" w:cs="Times New Roman"/>
          <w:kern w:val="0"/>
          <w14:ligatures w14:val="none"/>
        </w:rPr>
        <w:br/>
        <w:t xml:space="preserve">After resurrection, the Shepherd </w:t>
      </w:r>
      <w:r w:rsidRPr="00BF421A">
        <w:rPr>
          <w:rFonts w:ascii="Times New Roman" w:eastAsia="Times New Roman" w:hAnsi="Times New Roman" w:cs="Times New Roman"/>
          <w:b/>
          <w:bCs/>
          <w:kern w:val="0"/>
          <w14:ligatures w14:val="none"/>
        </w:rPr>
        <w:t>goes before them</w:t>
      </w:r>
      <w:r w:rsidRPr="00BF421A">
        <w:rPr>
          <w:rFonts w:ascii="Times New Roman" w:eastAsia="Times New Roman" w:hAnsi="Times New Roman" w:cs="Times New Roman"/>
          <w:kern w:val="0"/>
          <w14:ligatures w14:val="none"/>
        </w:rPr>
        <w:t xml:space="preserve"> into Galilee.</w:t>
      </w:r>
    </w:p>
    <w:p w14:paraId="1B7F70A8"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lastRenderedPageBreak/>
        <w:t>That is shepherd language. He is not merely saying, “I will appear at a geographical location.” He is saying, in effect:</w:t>
      </w:r>
    </w:p>
    <w:p w14:paraId="0311A69D"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 xml:space="preserve">After your failure, after your fear, after your scattering, I will still be your Shepherd, and I will </w:t>
      </w:r>
      <w:proofErr w:type="gramStart"/>
      <w:r w:rsidRPr="00BF421A">
        <w:rPr>
          <w:rFonts w:ascii="Times New Roman" w:eastAsia="Times New Roman" w:hAnsi="Times New Roman" w:cs="Times New Roman"/>
          <w:b/>
          <w:bCs/>
          <w:kern w:val="0"/>
          <w14:ligatures w14:val="none"/>
        </w:rPr>
        <w:t>regather you</w:t>
      </w:r>
      <w:proofErr w:type="gramEnd"/>
      <w:r w:rsidRPr="00BF421A">
        <w:rPr>
          <w:rFonts w:ascii="Times New Roman" w:eastAsia="Times New Roman" w:hAnsi="Times New Roman" w:cs="Times New Roman"/>
          <w:b/>
          <w:bCs/>
          <w:kern w:val="0"/>
          <w14:ligatures w14:val="none"/>
        </w:rPr>
        <w:t>.</w:t>
      </w:r>
    </w:p>
    <w:p w14:paraId="573196BF" w14:textId="77777777" w:rsidR="00BF421A" w:rsidRPr="00BF421A" w:rsidRDefault="00BF421A" w:rsidP="00BF421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F421A">
        <w:rPr>
          <w:rFonts w:ascii="Times New Roman" w:eastAsia="Times New Roman" w:hAnsi="Times New Roman" w:cs="Times New Roman"/>
          <w:b/>
          <w:bCs/>
          <w:kern w:val="0"/>
          <w:sz w:val="27"/>
          <w:szCs w:val="27"/>
          <w14:ligatures w14:val="none"/>
        </w:rPr>
        <w:t>2. Resurrection morning: the women are told to send the disciples to Galilee</w:t>
      </w:r>
    </w:p>
    <w:p w14:paraId="247102B2"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The women come to the tomb. The angel announces the resurrection and says:</w:t>
      </w:r>
    </w:p>
    <w:p w14:paraId="1E8120F6"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“Go </w:t>
      </w:r>
      <w:proofErr w:type="gramStart"/>
      <w:r w:rsidRPr="00BF421A">
        <w:rPr>
          <w:rFonts w:ascii="Times New Roman" w:eastAsia="Times New Roman" w:hAnsi="Times New Roman" w:cs="Times New Roman"/>
          <w:kern w:val="0"/>
          <w14:ligatures w14:val="none"/>
        </w:rPr>
        <w:t>quickly, and</w:t>
      </w:r>
      <w:proofErr w:type="gramEnd"/>
      <w:r w:rsidRPr="00BF421A">
        <w:rPr>
          <w:rFonts w:ascii="Times New Roman" w:eastAsia="Times New Roman" w:hAnsi="Times New Roman" w:cs="Times New Roman"/>
          <w:kern w:val="0"/>
          <w14:ligatures w14:val="none"/>
        </w:rPr>
        <w:t xml:space="preserve"> tell his disciples that he is risen from the dead; </w:t>
      </w:r>
      <w:proofErr w:type="gramStart"/>
      <w:r w:rsidRPr="00BF421A">
        <w:rPr>
          <w:rFonts w:ascii="Times New Roman" w:eastAsia="Times New Roman" w:hAnsi="Times New Roman" w:cs="Times New Roman"/>
          <w:kern w:val="0"/>
          <w14:ligatures w14:val="none"/>
        </w:rPr>
        <w:t>and,</w:t>
      </w:r>
      <w:proofErr w:type="gramEnd"/>
      <w:r w:rsidRPr="00BF421A">
        <w:rPr>
          <w:rFonts w:ascii="Times New Roman" w:eastAsia="Times New Roman" w:hAnsi="Times New Roman" w:cs="Times New Roman"/>
          <w:kern w:val="0"/>
          <w14:ligatures w14:val="none"/>
        </w:rPr>
        <w:t xml:space="preserve"> behold, he </w:t>
      </w:r>
      <w:proofErr w:type="spellStart"/>
      <w:r w:rsidRPr="00BF421A">
        <w:rPr>
          <w:rFonts w:ascii="Times New Roman" w:eastAsia="Times New Roman" w:hAnsi="Times New Roman" w:cs="Times New Roman"/>
          <w:kern w:val="0"/>
          <w14:ligatures w14:val="none"/>
        </w:rPr>
        <w:t>goeth</w:t>
      </w:r>
      <w:proofErr w:type="spellEnd"/>
      <w:r w:rsidRPr="00BF421A">
        <w:rPr>
          <w:rFonts w:ascii="Times New Roman" w:eastAsia="Times New Roman" w:hAnsi="Times New Roman" w:cs="Times New Roman"/>
          <w:kern w:val="0"/>
          <w14:ligatures w14:val="none"/>
        </w:rPr>
        <w:t xml:space="preserve"> before you into Galilee; there shall ye see him.”</w:t>
      </w:r>
      <w:r w:rsidRPr="00BF421A">
        <w:rPr>
          <w:rFonts w:ascii="Times New Roman" w:eastAsia="Times New Roman" w:hAnsi="Times New Roman" w:cs="Times New Roman"/>
          <w:kern w:val="0"/>
          <w14:ligatures w14:val="none"/>
        </w:rPr>
        <w:br/>
        <w:t>— Matthew 28:7</w:t>
      </w:r>
    </w:p>
    <w:p w14:paraId="5ADA3CFB"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Mark adds a beautiful restoration detail:</w:t>
      </w:r>
    </w:p>
    <w:p w14:paraId="01624B32"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“Go your way, tell his disciples and Peter that he </w:t>
      </w:r>
      <w:proofErr w:type="spellStart"/>
      <w:r w:rsidRPr="00BF421A">
        <w:rPr>
          <w:rFonts w:ascii="Times New Roman" w:eastAsia="Times New Roman" w:hAnsi="Times New Roman" w:cs="Times New Roman"/>
          <w:kern w:val="0"/>
          <w14:ligatures w14:val="none"/>
        </w:rPr>
        <w:t>goeth</w:t>
      </w:r>
      <w:proofErr w:type="spellEnd"/>
      <w:r w:rsidRPr="00BF421A">
        <w:rPr>
          <w:rFonts w:ascii="Times New Roman" w:eastAsia="Times New Roman" w:hAnsi="Times New Roman" w:cs="Times New Roman"/>
          <w:kern w:val="0"/>
          <w14:ligatures w14:val="none"/>
        </w:rPr>
        <w:t xml:space="preserve"> before you into Galilee.”</w:t>
      </w:r>
      <w:r w:rsidRPr="00BF421A">
        <w:rPr>
          <w:rFonts w:ascii="Times New Roman" w:eastAsia="Times New Roman" w:hAnsi="Times New Roman" w:cs="Times New Roman"/>
          <w:kern w:val="0"/>
          <w14:ligatures w14:val="none"/>
        </w:rPr>
        <w:br/>
        <w:t>— Mark 16:7</w:t>
      </w:r>
    </w:p>
    <w:p w14:paraId="32EB60C2"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“And Peter” matters because Peter had fallen hard. The Galilee message is not just logistics. It is restoration.</w:t>
      </w:r>
    </w:p>
    <w:p w14:paraId="0AEBB0AC"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Tell the disciples. Tell Peter. The Shepherd is still gathering His scattered sheep.</w:t>
      </w:r>
    </w:p>
    <w:p w14:paraId="0EE56C53" w14:textId="77777777" w:rsidR="00BF421A" w:rsidRPr="00BF421A" w:rsidRDefault="00BF421A" w:rsidP="00BF421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F421A">
        <w:rPr>
          <w:rFonts w:ascii="Times New Roman" w:eastAsia="Times New Roman" w:hAnsi="Times New Roman" w:cs="Times New Roman"/>
          <w:b/>
          <w:bCs/>
          <w:kern w:val="0"/>
          <w:sz w:val="27"/>
          <w:szCs w:val="27"/>
          <w14:ligatures w14:val="none"/>
        </w:rPr>
        <w:t>3. Still near Jerusalem: Jesus appears to the women</w:t>
      </w:r>
    </w:p>
    <w:p w14:paraId="12795FF8"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Before the disciples ever get to Galilee, Jesus appears to the women:</w:t>
      </w:r>
    </w:p>
    <w:p w14:paraId="55636494"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“And as they went to tell his disciples, behold, Jesus met them…”</w:t>
      </w:r>
      <w:r w:rsidRPr="00BF421A">
        <w:rPr>
          <w:rFonts w:ascii="Times New Roman" w:eastAsia="Times New Roman" w:hAnsi="Times New Roman" w:cs="Times New Roman"/>
          <w:kern w:val="0"/>
          <w14:ligatures w14:val="none"/>
        </w:rPr>
        <w:br/>
        <w:t>— Matthew 28:9</w:t>
      </w:r>
    </w:p>
    <w:p w14:paraId="61165BCA"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Then He repeats the command:</w:t>
      </w:r>
    </w:p>
    <w:p w14:paraId="31CC4A9F"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“Go tell my brethren that they go into Galilee, and there shall they see me.”</w:t>
      </w:r>
      <w:r w:rsidRPr="00BF421A">
        <w:rPr>
          <w:rFonts w:ascii="Times New Roman" w:eastAsia="Times New Roman" w:hAnsi="Times New Roman" w:cs="Times New Roman"/>
          <w:kern w:val="0"/>
          <w14:ligatures w14:val="none"/>
        </w:rPr>
        <w:br/>
        <w:t>— Matthew 28:10</w:t>
      </w:r>
    </w:p>
    <w:p w14:paraId="0557815E"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This is the key. Jesus appears in the Jerusalem area, but He does </w:t>
      </w:r>
      <w:r w:rsidRPr="00BF421A">
        <w:rPr>
          <w:rFonts w:ascii="Times New Roman" w:eastAsia="Times New Roman" w:hAnsi="Times New Roman" w:cs="Times New Roman"/>
          <w:b/>
          <w:bCs/>
          <w:kern w:val="0"/>
          <w14:ligatures w14:val="none"/>
        </w:rPr>
        <w:t>not</w:t>
      </w:r>
      <w:r w:rsidRPr="00BF421A">
        <w:rPr>
          <w:rFonts w:ascii="Times New Roman" w:eastAsia="Times New Roman" w:hAnsi="Times New Roman" w:cs="Times New Roman"/>
          <w:kern w:val="0"/>
          <w14:ligatures w14:val="none"/>
        </w:rPr>
        <w:t xml:space="preserve"> cancel Galilee. He confirms it.</w:t>
      </w:r>
    </w:p>
    <w:p w14:paraId="090AB131"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BF421A">
        <w:rPr>
          <w:rFonts w:ascii="Times New Roman" w:eastAsia="Times New Roman" w:hAnsi="Times New Roman" w:cs="Times New Roman"/>
          <w:kern w:val="0"/>
          <w14:ligatures w14:val="none"/>
        </w:rPr>
        <w:t>So</w:t>
      </w:r>
      <w:proofErr w:type="gramEnd"/>
      <w:r w:rsidRPr="00BF421A">
        <w:rPr>
          <w:rFonts w:ascii="Times New Roman" w:eastAsia="Times New Roman" w:hAnsi="Times New Roman" w:cs="Times New Roman"/>
          <w:kern w:val="0"/>
          <w14:ligatures w14:val="none"/>
        </w:rPr>
        <w:t xml:space="preserve"> the Galilee appointment is still standing.</w:t>
      </w:r>
    </w:p>
    <w:p w14:paraId="7A3C678F" w14:textId="77777777" w:rsidR="00BF421A" w:rsidRPr="00BF421A" w:rsidRDefault="00BF421A" w:rsidP="00BF421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F421A">
        <w:rPr>
          <w:rFonts w:ascii="Times New Roman" w:eastAsia="Times New Roman" w:hAnsi="Times New Roman" w:cs="Times New Roman"/>
          <w:b/>
          <w:bCs/>
          <w:kern w:val="0"/>
          <w:sz w:val="27"/>
          <w:szCs w:val="27"/>
          <w14:ligatures w14:val="none"/>
        </w:rPr>
        <w:t>4. Resurrection day: Peter and John inspect the tomb</w:t>
      </w:r>
    </w:p>
    <w:p w14:paraId="7A5DD314"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John records Peter and John running to the tomb after Mary Magdalene reports it:</w:t>
      </w:r>
    </w:p>
    <w:p w14:paraId="7C77A976"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lastRenderedPageBreak/>
        <w:t xml:space="preserve">“Peter therefore went forth, and that other disciple, and came to the </w:t>
      </w:r>
      <w:proofErr w:type="spellStart"/>
      <w:r w:rsidRPr="00BF421A">
        <w:rPr>
          <w:rFonts w:ascii="Times New Roman" w:eastAsia="Times New Roman" w:hAnsi="Times New Roman" w:cs="Times New Roman"/>
          <w:kern w:val="0"/>
          <w14:ligatures w14:val="none"/>
        </w:rPr>
        <w:t>sepulchre</w:t>
      </w:r>
      <w:proofErr w:type="spellEnd"/>
      <w:r w:rsidRPr="00BF421A">
        <w:rPr>
          <w:rFonts w:ascii="Times New Roman" w:eastAsia="Times New Roman" w:hAnsi="Times New Roman" w:cs="Times New Roman"/>
          <w:kern w:val="0"/>
          <w14:ligatures w14:val="none"/>
        </w:rPr>
        <w:t>.”</w:t>
      </w:r>
      <w:r w:rsidRPr="00BF421A">
        <w:rPr>
          <w:rFonts w:ascii="Times New Roman" w:eastAsia="Times New Roman" w:hAnsi="Times New Roman" w:cs="Times New Roman"/>
          <w:kern w:val="0"/>
          <w14:ligatures w14:val="none"/>
        </w:rPr>
        <w:br/>
        <w:t>— John 20:3</w:t>
      </w:r>
    </w:p>
    <w:p w14:paraId="15AD162C"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They see the empty tomb, but John says:</w:t>
      </w:r>
    </w:p>
    <w:p w14:paraId="2C3844AB"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“For as yet they knew not the scripture, that he must rise again from the dead.”</w:t>
      </w:r>
      <w:r w:rsidRPr="00BF421A">
        <w:rPr>
          <w:rFonts w:ascii="Times New Roman" w:eastAsia="Times New Roman" w:hAnsi="Times New Roman" w:cs="Times New Roman"/>
          <w:kern w:val="0"/>
          <w14:ligatures w14:val="none"/>
        </w:rPr>
        <w:br/>
        <w:t>— John 20:9</w:t>
      </w:r>
    </w:p>
    <w:p w14:paraId="05AF0DD2"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So even with the empty tomb, full understanding has not landed yet.</w:t>
      </w:r>
    </w:p>
    <w:p w14:paraId="27B1DF86" w14:textId="77777777" w:rsidR="00BF421A" w:rsidRPr="00BF421A" w:rsidRDefault="00BF421A" w:rsidP="00BF421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F421A">
        <w:rPr>
          <w:rFonts w:ascii="Times New Roman" w:eastAsia="Times New Roman" w:hAnsi="Times New Roman" w:cs="Times New Roman"/>
          <w:b/>
          <w:bCs/>
          <w:kern w:val="0"/>
          <w:sz w:val="27"/>
          <w:szCs w:val="27"/>
          <w14:ligatures w14:val="none"/>
        </w:rPr>
        <w:t>5. Resurrection day: Jesus appears to Mary Magdalene</w:t>
      </w:r>
    </w:p>
    <w:p w14:paraId="6DD8CDED"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John then focuses on Mary Magdalene’s encounter with the risen Christ near the tomb:</w:t>
      </w:r>
    </w:p>
    <w:p w14:paraId="3160EA6B"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“Jesus saith unto her, Mary.”</w:t>
      </w:r>
      <w:r w:rsidRPr="00BF421A">
        <w:rPr>
          <w:rFonts w:ascii="Times New Roman" w:eastAsia="Times New Roman" w:hAnsi="Times New Roman" w:cs="Times New Roman"/>
          <w:kern w:val="0"/>
          <w14:ligatures w14:val="none"/>
        </w:rPr>
        <w:br/>
        <w:t>— John 20:16</w:t>
      </w:r>
    </w:p>
    <w:p w14:paraId="6E0DE54F"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Jesus sends her to the brethren with a message:</w:t>
      </w:r>
    </w:p>
    <w:p w14:paraId="2622EAC2"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“Go to my brethren, and say unto them, I ascend unto my </w:t>
      </w:r>
      <w:proofErr w:type="gramStart"/>
      <w:r w:rsidRPr="00BF421A">
        <w:rPr>
          <w:rFonts w:ascii="Times New Roman" w:eastAsia="Times New Roman" w:hAnsi="Times New Roman" w:cs="Times New Roman"/>
          <w:kern w:val="0"/>
          <w14:ligatures w14:val="none"/>
        </w:rPr>
        <w:t>Father</w:t>
      </w:r>
      <w:proofErr w:type="gramEnd"/>
      <w:r w:rsidRPr="00BF421A">
        <w:rPr>
          <w:rFonts w:ascii="Times New Roman" w:eastAsia="Times New Roman" w:hAnsi="Times New Roman" w:cs="Times New Roman"/>
          <w:kern w:val="0"/>
          <w14:ligatures w14:val="none"/>
        </w:rPr>
        <w:t xml:space="preserve">, and your </w:t>
      </w:r>
      <w:proofErr w:type="gramStart"/>
      <w:r w:rsidRPr="00BF421A">
        <w:rPr>
          <w:rFonts w:ascii="Times New Roman" w:eastAsia="Times New Roman" w:hAnsi="Times New Roman" w:cs="Times New Roman"/>
          <w:kern w:val="0"/>
          <w14:ligatures w14:val="none"/>
        </w:rPr>
        <w:t>Father</w:t>
      </w:r>
      <w:proofErr w:type="gramEnd"/>
      <w:r w:rsidRPr="00BF421A">
        <w:rPr>
          <w:rFonts w:ascii="Times New Roman" w:eastAsia="Times New Roman" w:hAnsi="Times New Roman" w:cs="Times New Roman"/>
          <w:kern w:val="0"/>
          <w14:ligatures w14:val="none"/>
        </w:rPr>
        <w:t>…”</w:t>
      </w:r>
      <w:r w:rsidRPr="00BF421A">
        <w:rPr>
          <w:rFonts w:ascii="Times New Roman" w:eastAsia="Times New Roman" w:hAnsi="Times New Roman" w:cs="Times New Roman"/>
          <w:kern w:val="0"/>
          <w14:ligatures w14:val="none"/>
        </w:rPr>
        <w:br/>
        <w:t>— John 20:17</w:t>
      </w:r>
    </w:p>
    <w:p w14:paraId="2494CD0D"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Again, this is still in the Jerusalem resurrection setting.</w:t>
      </w:r>
    </w:p>
    <w:p w14:paraId="7B8B2484" w14:textId="77777777" w:rsidR="00BF421A" w:rsidRPr="00BF421A" w:rsidRDefault="00BF421A" w:rsidP="00BF421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F421A">
        <w:rPr>
          <w:rFonts w:ascii="Times New Roman" w:eastAsia="Times New Roman" w:hAnsi="Times New Roman" w:cs="Times New Roman"/>
          <w:b/>
          <w:bCs/>
          <w:kern w:val="0"/>
          <w:sz w:val="27"/>
          <w:szCs w:val="27"/>
          <w14:ligatures w14:val="none"/>
        </w:rPr>
        <w:t>6. Resurrection day: Jesus appears to two disciples on the road to Emmaus</w:t>
      </w:r>
    </w:p>
    <w:p w14:paraId="2404D005"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Luke records Jesus appearing to two disciples as they leave Jerusalem toward Emmaus:</w:t>
      </w:r>
    </w:p>
    <w:p w14:paraId="67AD113A"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w:t>
      </w:r>
      <w:proofErr w:type="gramStart"/>
      <w:r w:rsidRPr="00BF421A">
        <w:rPr>
          <w:rFonts w:ascii="Times New Roman" w:eastAsia="Times New Roman" w:hAnsi="Times New Roman" w:cs="Times New Roman"/>
          <w:kern w:val="0"/>
          <w14:ligatures w14:val="none"/>
        </w:rPr>
        <w:t>And,</w:t>
      </w:r>
      <w:proofErr w:type="gramEnd"/>
      <w:r w:rsidRPr="00BF421A">
        <w:rPr>
          <w:rFonts w:ascii="Times New Roman" w:eastAsia="Times New Roman" w:hAnsi="Times New Roman" w:cs="Times New Roman"/>
          <w:kern w:val="0"/>
          <w14:ligatures w14:val="none"/>
        </w:rPr>
        <w:t xml:space="preserve"> behold, two of them went that same day to a village called Emmaus…”</w:t>
      </w:r>
      <w:r w:rsidRPr="00BF421A">
        <w:rPr>
          <w:rFonts w:ascii="Times New Roman" w:eastAsia="Times New Roman" w:hAnsi="Times New Roman" w:cs="Times New Roman"/>
          <w:kern w:val="0"/>
          <w14:ligatures w14:val="none"/>
        </w:rPr>
        <w:br/>
        <w:t>— Luke 24:13</w:t>
      </w:r>
    </w:p>
    <w:p w14:paraId="757ACDDC"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Jesus opens the Scriptures to them, breaks bread with them, and then they return to Jerusalem to tell the others.</w:t>
      </w:r>
    </w:p>
    <w:p w14:paraId="0338716E" w14:textId="77777777" w:rsidR="00BF421A" w:rsidRPr="00BF421A" w:rsidRDefault="00BF421A" w:rsidP="00BF421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F421A">
        <w:rPr>
          <w:rFonts w:ascii="Times New Roman" w:eastAsia="Times New Roman" w:hAnsi="Times New Roman" w:cs="Times New Roman"/>
          <w:b/>
          <w:bCs/>
          <w:kern w:val="0"/>
          <w:sz w:val="27"/>
          <w:szCs w:val="27"/>
          <w14:ligatures w14:val="none"/>
        </w:rPr>
        <w:t>7. Resurrection evening: Jesus appears to the gathered disciples in Jerusalem</w:t>
      </w:r>
    </w:p>
    <w:p w14:paraId="276429DB"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That same evening, the disciples are gathered behind locked doors:</w:t>
      </w:r>
    </w:p>
    <w:p w14:paraId="48A6866F"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“Then the same day at evening, being the first day of the week… came Jesus and stood in the midst.”</w:t>
      </w:r>
      <w:r w:rsidRPr="00BF421A">
        <w:rPr>
          <w:rFonts w:ascii="Times New Roman" w:eastAsia="Times New Roman" w:hAnsi="Times New Roman" w:cs="Times New Roman"/>
          <w:kern w:val="0"/>
          <w14:ligatures w14:val="none"/>
        </w:rPr>
        <w:br/>
        <w:t>— John 20:19</w:t>
      </w:r>
    </w:p>
    <w:p w14:paraId="378032EE"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This is where He shows them His wounds:</w:t>
      </w:r>
    </w:p>
    <w:p w14:paraId="4C2EAFCC"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“He shewed unto them his hands and his side.”</w:t>
      </w:r>
      <w:r w:rsidRPr="00BF421A">
        <w:rPr>
          <w:rFonts w:ascii="Times New Roman" w:eastAsia="Times New Roman" w:hAnsi="Times New Roman" w:cs="Times New Roman"/>
          <w:kern w:val="0"/>
          <w14:ligatures w14:val="none"/>
        </w:rPr>
        <w:br/>
        <w:t>— John 20:20</w:t>
      </w:r>
    </w:p>
    <w:p w14:paraId="361B0F0F"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lastRenderedPageBreak/>
        <w:t>Luke gives the same Jerusalem appearance:</w:t>
      </w:r>
    </w:p>
    <w:p w14:paraId="471D8625"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“Behold my hands and my feet, that it is I myself: handle me, and see.”</w:t>
      </w:r>
      <w:r w:rsidRPr="00BF421A">
        <w:rPr>
          <w:rFonts w:ascii="Times New Roman" w:eastAsia="Times New Roman" w:hAnsi="Times New Roman" w:cs="Times New Roman"/>
          <w:kern w:val="0"/>
          <w14:ligatures w14:val="none"/>
        </w:rPr>
        <w:br/>
        <w:t>— Luke 24:39</w:t>
      </w:r>
    </w:p>
    <w:p w14:paraId="52B00F29"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So yes: </w:t>
      </w:r>
      <w:r w:rsidRPr="00BF421A">
        <w:rPr>
          <w:rFonts w:ascii="Times New Roman" w:eastAsia="Times New Roman" w:hAnsi="Times New Roman" w:cs="Times New Roman"/>
          <w:b/>
          <w:bCs/>
          <w:kern w:val="0"/>
          <w14:ligatures w14:val="none"/>
        </w:rPr>
        <w:t>the wound-revelation happens in Jerusalem.</w:t>
      </w:r>
    </w:p>
    <w:p w14:paraId="474269F1"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But this does not replace Galilee. This is the immediate resurrection proof, peace, and witness event.</w:t>
      </w:r>
    </w:p>
    <w:p w14:paraId="59E7186B" w14:textId="77777777" w:rsidR="00BF421A" w:rsidRPr="00BF421A" w:rsidRDefault="00BF421A" w:rsidP="00BF421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F421A">
        <w:rPr>
          <w:rFonts w:ascii="Times New Roman" w:eastAsia="Times New Roman" w:hAnsi="Times New Roman" w:cs="Times New Roman"/>
          <w:b/>
          <w:bCs/>
          <w:kern w:val="0"/>
          <w:sz w:val="27"/>
          <w:szCs w:val="27"/>
          <w14:ligatures w14:val="none"/>
        </w:rPr>
        <w:t>8. Eight days later: Jesus appears again, with Thomas present</w:t>
      </w:r>
    </w:p>
    <w:p w14:paraId="11A0A0DB"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Thomas had </w:t>
      </w:r>
      <w:proofErr w:type="gramStart"/>
      <w:r w:rsidRPr="00BF421A">
        <w:rPr>
          <w:rFonts w:ascii="Times New Roman" w:eastAsia="Times New Roman" w:hAnsi="Times New Roman" w:cs="Times New Roman"/>
          <w:kern w:val="0"/>
          <w14:ligatures w14:val="none"/>
        </w:rPr>
        <w:t>not been</w:t>
      </w:r>
      <w:proofErr w:type="gramEnd"/>
      <w:r w:rsidRPr="00BF421A">
        <w:rPr>
          <w:rFonts w:ascii="Times New Roman" w:eastAsia="Times New Roman" w:hAnsi="Times New Roman" w:cs="Times New Roman"/>
          <w:kern w:val="0"/>
          <w14:ligatures w14:val="none"/>
        </w:rPr>
        <w:t xml:space="preserve"> present the first evening. </w:t>
      </w:r>
      <w:proofErr w:type="gramStart"/>
      <w:r w:rsidRPr="00BF421A">
        <w:rPr>
          <w:rFonts w:ascii="Times New Roman" w:eastAsia="Times New Roman" w:hAnsi="Times New Roman" w:cs="Times New Roman"/>
          <w:kern w:val="0"/>
          <w14:ligatures w14:val="none"/>
        </w:rPr>
        <w:t>So</w:t>
      </w:r>
      <w:proofErr w:type="gramEnd"/>
      <w:r w:rsidRPr="00BF421A">
        <w:rPr>
          <w:rFonts w:ascii="Times New Roman" w:eastAsia="Times New Roman" w:hAnsi="Times New Roman" w:cs="Times New Roman"/>
          <w:kern w:val="0"/>
          <w14:ligatures w14:val="none"/>
        </w:rPr>
        <w:t xml:space="preserve"> eight days later:</w:t>
      </w:r>
    </w:p>
    <w:p w14:paraId="5A47BF2F"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“After eight days again his disciples were within, and Thomas with them: then came Jesus…”</w:t>
      </w:r>
      <w:r w:rsidRPr="00BF421A">
        <w:rPr>
          <w:rFonts w:ascii="Times New Roman" w:eastAsia="Times New Roman" w:hAnsi="Times New Roman" w:cs="Times New Roman"/>
          <w:kern w:val="0"/>
          <w14:ligatures w14:val="none"/>
        </w:rPr>
        <w:br/>
        <w:t>— John 20:26</w:t>
      </w:r>
    </w:p>
    <w:p w14:paraId="0D7E4ECF"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Jesus says:</w:t>
      </w:r>
    </w:p>
    <w:p w14:paraId="41A221C8"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“Reach hither thy </w:t>
      </w:r>
      <w:proofErr w:type="gramStart"/>
      <w:r w:rsidRPr="00BF421A">
        <w:rPr>
          <w:rFonts w:ascii="Times New Roman" w:eastAsia="Times New Roman" w:hAnsi="Times New Roman" w:cs="Times New Roman"/>
          <w:kern w:val="0"/>
          <w14:ligatures w14:val="none"/>
        </w:rPr>
        <w:t>finger, and</w:t>
      </w:r>
      <w:proofErr w:type="gramEnd"/>
      <w:r w:rsidRPr="00BF421A">
        <w:rPr>
          <w:rFonts w:ascii="Times New Roman" w:eastAsia="Times New Roman" w:hAnsi="Times New Roman" w:cs="Times New Roman"/>
          <w:kern w:val="0"/>
          <w14:ligatures w14:val="none"/>
        </w:rPr>
        <w:t xml:space="preserve"> behold my hands; and reach hither thy hand, and thrust it into my side.”</w:t>
      </w:r>
      <w:r w:rsidRPr="00BF421A">
        <w:rPr>
          <w:rFonts w:ascii="Times New Roman" w:eastAsia="Times New Roman" w:hAnsi="Times New Roman" w:cs="Times New Roman"/>
          <w:kern w:val="0"/>
          <w14:ligatures w14:val="none"/>
        </w:rPr>
        <w:br/>
        <w:t>— John 20:27</w:t>
      </w:r>
    </w:p>
    <w:p w14:paraId="03F6D38C"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This also appears to be in the Jerusalem setting.</w:t>
      </w:r>
    </w:p>
    <w:p w14:paraId="2F1E45D4"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BF421A">
        <w:rPr>
          <w:rFonts w:ascii="Times New Roman" w:eastAsia="Times New Roman" w:hAnsi="Times New Roman" w:cs="Times New Roman"/>
          <w:kern w:val="0"/>
          <w14:ligatures w14:val="none"/>
        </w:rPr>
        <w:t>So</w:t>
      </w:r>
      <w:proofErr w:type="gramEnd"/>
      <w:r w:rsidRPr="00BF421A">
        <w:rPr>
          <w:rFonts w:ascii="Times New Roman" w:eastAsia="Times New Roman" w:hAnsi="Times New Roman" w:cs="Times New Roman"/>
          <w:kern w:val="0"/>
          <w14:ligatures w14:val="none"/>
        </w:rPr>
        <w:t xml:space="preserve"> Jerusalem has at least these major functions:</w:t>
      </w:r>
    </w:p>
    <w:p w14:paraId="376990AF"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empty tomb, first witness, wounds shown, unbelief answered, peace spoken, Scripture opened, apostolic testimony anchored.</w:t>
      </w:r>
    </w:p>
    <w:p w14:paraId="67E06C07" w14:textId="77777777" w:rsidR="00BF421A" w:rsidRPr="00BF421A" w:rsidRDefault="00BF421A" w:rsidP="00BF421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F421A">
        <w:rPr>
          <w:rFonts w:ascii="Times New Roman" w:eastAsia="Times New Roman" w:hAnsi="Times New Roman" w:cs="Times New Roman"/>
          <w:b/>
          <w:bCs/>
          <w:kern w:val="0"/>
          <w:sz w:val="27"/>
          <w:szCs w:val="27"/>
          <w14:ligatures w14:val="none"/>
        </w:rPr>
        <w:t>9. After this: the disciples go to Galilee</w:t>
      </w:r>
    </w:p>
    <w:p w14:paraId="279D3C4F"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Matthew then says:</w:t>
      </w:r>
    </w:p>
    <w:p w14:paraId="561F6E87"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“Then the eleven disciples went away into Galilee, into a mountain where Jesus had appointed them.”</w:t>
      </w:r>
      <w:r w:rsidRPr="00BF421A">
        <w:rPr>
          <w:rFonts w:ascii="Times New Roman" w:eastAsia="Times New Roman" w:hAnsi="Times New Roman" w:cs="Times New Roman"/>
          <w:kern w:val="0"/>
          <w14:ligatures w14:val="none"/>
        </w:rPr>
        <w:br/>
        <w:t>— Matthew 28:16</w:t>
      </w:r>
    </w:p>
    <w:p w14:paraId="0EE003FE"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That phrase is important:</w:t>
      </w:r>
    </w:p>
    <w:p w14:paraId="4305DDAC"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w:t>
      </w:r>
      <w:proofErr w:type="gramStart"/>
      <w:r w:rsidRPr="00BF421A">
        <w:rPr>
          <w:rFonts w:ascii="Times New Roman" w:eastAsia="Times New Roman" w:hAnsi="Times New Roman" w:cs="Times New Roman"/>
          <w:kern w:val="0"/>
          <w14:ligatures w14:val="none"/>
        </w:rPr>
        <w:t>where</w:t>
      </w:r>
      <w:proofErr w:type="gramEnd"/>
      <w:r w:rsidRPr="00BF421A">
        <w:rPr>
          <w:rFonts w:ascii="Times New Roman" w:eastAsia="Times New Roman" w:hAnsi="Times New Roman" w:cs="Times New Roman"/>
          <w:kern w:val="0"/>
          <w14:ligatures w14:val="none"/>
        </w:rPr>
        <w:t xml:space="preserve"> Jesus had appointed them.”</w:t>
      </w:r>
    </w:p>
    <w:p w14:paraId="5315E461"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BF421A">
        <w:rPr>
          <w:rFonts w:ascii="Times New Roman" w:eastAsia="Times New Roman" w:hAnsi="Times New Roman" w:cs="Times New Roman"/>
          <w:kern w:val="0"/>
          <w14:ligatures w14:val="none"/>
        </w:rPr>
        <w:t>So</w:t>
      </w:r>
      <w:proofErr w:type="gramEnd"/>
      <w:r w:rsidRPr="00BF421A">
        <w:rPr>
          <w:rFonts w:ascii="Times New Roman" w:eastAsia="Times New Roman" w:hAnsi="Times New Roman" w:cs="Times New Roman"/>
          <w:kern w:val="0"/>
          <w14:ligatures w14:val="none"/>
        </w:rPr>
        <w:t xml:space="preserve"> Galilee was not random. It was an </w:t>
      </w:r>
      <w:proofErr w:type="gramStart"/>
      <w:r w:rsidRPr="00BF421A">
        <w:rPr>
          <w:rFonts w:ascii="Times New Roman" w:eastAsia="Times New Roman" w:hAnsi="Times New Roman" w:cs="Times New Roman"/>
          <w:kern w:val="0"/>
          <w14:ligatures w14:val="none"/>
        </w:rPr>
        <w:t>appointed</w:t>
      </w:r>
      <w:proofErr w:type="gramEnd"/>
      <w:r w:rsidRPr="00BF421A">
        <w:rPr>
          <w:rFonts w:ascii="Times New Roman" w:eastAsia="Times New Roman" w:hAnsi="Times New Roman" w:cs="Times New Roman"/>
          <w:kern w:val="0"/>
          <w14:ligatures w14:val="none"/>
        </w:rPr>
        <w:t xml:space="preserve"> meeting.</w:t>
      </w:r>
    </w:p>
    <w:p w14:paraId="09E72F5D"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There Jesus gives the Great Commission:</w:t>
      </w:r>
    </w:p>
    <w:p w14:paraId="0510B943"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lastRenderedPageBreak/>
        <w:t>“All power is given unto me in heaven and in earth. Go ye therefore, and teach all nations…”</w:t>
      </w:r>
      <w:r w:rsidRPr="00BF421A">
        <w:rPr>
          <w:rFonts w:ascii="Times New Roman" w:eastAsia="Times New Roman" w:hAnsi="Times New Roman" w:cs="Times New Roman"/>
          <w:kern w:val="0"/>
          <w14:ligatures w14:val="none"/>
        </w:rPr>
        <w:br/>
        <w:t>— Matthew 28:18–19</w:t>
      </w:r>
    </w:p>
    <w:p w14:paraId="6D9FF4D6"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This fits your previous Galilee study perfectly.</w:t>
      </w:r>
    </w:p>
    <w:p w14:paraId="2C80AA1B"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Galilee of the nations</w:t>
      </w:r>
      <w:r w:rsidRPr="00BF421A">
        <w:rPr>
          <w:rFonts w:ascii="Times New Roman" w:eastAsia="Times New Roman" w:hAnsi="Times New Roman" w:cs="Times New Roman"/>
          <w:kern w:val="0"/>
          <w14:ligatures w14:val="none"/>
        </w:rPr>
        <w:t xml:space="preserve"> is where the Light began shining publicly in Matthew 4, fulfilling Isaiah 9. Then after resurrection, from Galilee, Jesus sends the disciples to </w:t>
      </w:r>
      <w:r w:rsidRPr="00BF421A">
        <w:rPr>
          <w:rFonts w:ascii="Times New Roman" w:eastAsia="Times New Roman" w:hAnsi="Times New Roman" w:cs="Times New Roman"/>
          <w:b/>
          <w:bCs/>
          <w:kern w:val="0"/>
          <w14:ligatures w14:val="none"/>
        </w:rPr>
        <w:t>all nations</w:t>
      </w:r>
      <w:r w:rsidRPr="00BF421A">
        <w:rPr>
          <w:rFonts w:ascii="Times New Roman" w:eastAsia="Times New Roman" w:hAnsi="Times New Roman" w:cs="Times New Roman"/>
          <w:kern w:val="0"/>
          <w14:ligatures w14:val="none"/>
        </w:rPr>
        <w:t>.</w:t>
      </w:r>
    </w:p>
    <w:p w14:paraId="5F0AAB18"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BF421A">
        <w:rPr>
          <w:rFonts w:ascii="Times New Roman" w:eastAsia="Times New Roman" w:hAnsi="Times New Roman" w:cs="Times New Roman"/>
          <w:kern w:val="0"/>
          <w14:ligatures w14:val="none"/>
        </w:rPr>
        <w:t>So</w:t>
      </w:r>
      <w:proofErr w:type="gramEnd"/>
      <w:r w:rsidRPr="00BF421A">
        <w:rPr>
          <w:rFonts w:ascii="Times New Roman" w:eastAsia="Times New Roman" w:hAnsi="Times New Roman" w:cs="Times New Roman"/>
          <w:kern w:val="0"/>
          <w14:ligatures w14:val="none"/>
        </w:rPr>
        <w:t xml:space="preserve"> the movement is:</w:t>
      </w:r>
    </w:p>
    <w:p w14:paraId="37529707"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 xml:space="preserve">Galilee of the </w:t>
      </w:r>
      <w:proofErr w:type="spellStart"/>
      <w:r w:rsidRPr="00BF421A">
        <w:rPr>
          <w:rFonts w:ascii="Times New Roman" w:eastAsia="Times New Roman" w:hAnsi="Times New Roman" w:cs="Times New Roman"/>
          <w:b/>
          <w:bCs/>
          <w:kern w:val="0"/>
          <w14:ligatures w14:val="none"/>
        </w:rPr>
        <w:t>nations</w:t>
      </w:r>
      <w:proofErr w:type="spellEnd"/>
      <w:r w:rsidRPr="00BF421A">
        <w:rPr>
          <w:rFonts w:ascii="Times New Roman" w:eastAsia="Times New Roman" w:hAnsi="Times New Roman" w:cs="Times New Roman"/>
          <w:b/>
          <w:bCs/>
          <w:kern w:val="0"/>
          <w14:ligatures w14:val="none"/>
        </w:rPr>
        <w:t xml:space="preserve"> → Light appears → disciples are called → Shepherd is struck → sheep scatter → Shepherd regathers them in Galilee → sends them to all nations.</w:t>
      </w:r>
    </w:p>
    <w:p w14:paraId="7678C32D"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That is not accidental geography.</w:t>
      </w:r>
    </w:p>
    <w:p w14:paraId="11E49B2C" w14:textId="77777777" w:rsidR="00BF421A" w:rsidRPr="00BF421A" w:rsidRDefault="00BF421A" w:rsidP="00BF421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F421A">
        <w:rPr>
          <w:rFonts w:ascii="Times New Roman" w:eastAsia="Times New Roman" w:hAnsi="Times New Roman" w:cs="Times New Roman"/>
          <w:b/>
          <w:bCs/>
          <w:kern w:val="0"/>
          <w:sz w:val="27"/>
          <w:szCs w:val="27"/>
          <w14:ligatures w14:val="none"/>
        </w:rPr>
        <w:t>10. John 21 also happens in Galilee</w:t>
      </w:r>
    </w:p>
    <w:p w14:paraId="0A21AA59"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John 21 says:</w:t>
      </w:r>
    </w:p>
    <w:p w14:paraId="4890D71F"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“After these things Jesus shewed himself again to the disciples at the sea of Tiberias.”</w:t>
      </w:r>
      <w:r w:rsidRPr="00BF421A">
        <w:rPr>
          <w:rFonts w:ascii="Times New Roman" w:eastAsia="Times New Roman" w:hAnsi="Times New Roman" w:cs="Times New Roman"/>
          <w:kern w:val="0"/>
          <w14:ligatures w14:val="none"/>
        </w:rPr>
        <w:br/>
        <w:t>— John 21:1</w:t>
      </w:r>
    </w:p>
    <w:p w14:paraId="7799A257"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The Sea of Tiberias is the Sea of Galilee.</w:t>
      </w:r>
    </w:p>
    <w:p w14:paraId="5BF5DAE4"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There Jesus restores Peter with the threefold “</w:t>
      </w:r>
      <w:proofErr w:type="spellStart"/>
      <w:r w:rsidRPr="00BF421A">
        <w:rPr>
          <w:rFonts w:ascii="Times New Roman" w:eastAsia="Times New Roman" w:hAnsi="Times New Roman" w:cs="Times New Roman"/>
          <w:kern w:val="0"/>
          <w14:ligatures w14:val="none"/>
        </w:rPr>
        <w:t>lovest</w:t>
      </w:r>
      <w:proofErr w:type="spellEnd"/>
      <w:r w:rsidRPr="00BF421A">
        <w:rPr>
          <w:rFonts w:ascii="Times New Roman" w:eastAsia="Times New Roman" w:hAnsi="Times New Roman" w:cs="Times New Roman"/>
          <w:kern w:val="0"/>
          <w14:ligatures w14:val="none"/>
        </w:rPr>
        <w:t xml:space="preserve"> thou me?” and gives him shepherding language:</w:t>
      </w:r>
    </w:p>
    <w:p w14:paraId="01DB3D44"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“Feed my lambs.”</w:t>
      </w:r>
      <w:r w:rsidRPr="00BF421A">
        <w:rPr>
          <w:rFonts w:ascii="Times New Roman" w:eastAsia="Times New Roman" w:hAnsi="Times New Roman" w:cs="Times New Roman"/>
          <w:kern w:val="0"/>
          <w14:ligatures w14:val="none"/>
        </w:rPr>
        <w:br/>
        <w:t>“Feed my sheep.”</w:t>
      </w:r>
      <w:r w:rsidRPr="00BF421A">
        <w:rPr>
          <w:rFonts w:ascii="Times New Roman" w:eastAsia="Times New Roman" w:hAnsi="Times New Roman" w:cs="Times New Roman"/>
          <w:kern w:val="0"/>
          <w14:ligatures w14:val="none"/>
        </w:rPr>
        <w:br/>
        <w:t>— John 21:15–17</w:t>
      </w:r>
    </w:p>
    <w:p w14:paraId="52CA0469"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That is massive in this sequence.</w:t>
      </w:r>
    </w:p>
    <w:p w14:paraId="2B181E85"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Peter denied Him three times.</w:t>
      </w:r>
      <w:r w:rsidRPr="00BF421A">
        <w:rPr>
          <w:rFonts w:ascii="Times New Roman" w:eastAsia="Times New Roman" w:hAnsi="Times New Roman" w:cs="Times New Roman"/>
          <w:kern w:val="0"/>
          <w14:ligatures w14:val="none"/>
        </w:rPr>
        <w:br/>
        <w:t xml:space="preserve">The angel said, “tell his disciples </w:t>
      </w:r>
      <w:r w:rsidRPr="00BF421A">
        <w:rPr>
          <w:rFonts w:ascii="Times New Roman" w:eastAsia="Times New Roman" w:hAnsi="Times New Roman" w:cs="Times New Roman"/>
          <w:b/>
          <w:bCs/>
          <w:kern w:val="0"/>
          <w14:ligatures w14:val="none"/>
        </w:rPr>
        <w:t>and Peter</w:t>
      </w:r>
      <w:r w:rsidRPr="00BF421A">
        <w:rPr>
          <w:rFonts w:ascii="Times New Roman" w:eastAsia="Times New Roman" w:hAnsi="Times New Roman" w:cs="Times New Roman"/>
          <w:kern w:val="0"/>
          <w14:ligatures w14:val="none"/>
        </w:rPr>
        <w:t>.”</w:t>
      </w:r>
      <w:r w:rsidRPr="00BF421A">
        <w:rPr>
          <w:rFonts w:ascii="Times New Roman" w:eastAsia="Times New Roman" w:hAnsi="Times New Roman" w:cs="Times New Roman"/>
          <w:kern w:val="0"/>
          <w14:ligatures w14:val="none"/>
        </w:rPr>
        <w:br/>
        <w:t>Then in Galilee, Jesus restores Peter as an under-shepherd.</w:t>
      </w:r>
    </w:p>
    <w:p w14:paraId="57578DC9"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BF421A">
        <w:rPr>
          <w:rFonts w:ascii="Times New Roman" w:eastAsia="Times New Roman" w:hAnsi="Times New Roman" w:cs="Times New Roman"/>
          <w:kern w:val="0"/>
          <w14:ligatures w14:val="none"/>
        </w:rPr>
        <w:t>So</w:t>
      </w:r>
      <w:proofErr w:type="gramEnd"/>
      <w:r w:rsidRPr="00BF421A">
        <w:rPr>
          <w:rFonts w:ascii="Times New Roman" w:eastAsia="Times New Roman" w:hAnsi="Times New Roman" w:cs="Times New Roman"/>
          <w:kern w:val="0"/>
          <w14:ligatures w14:val="none"/>
        </w:rPr>
        <w:t xml:space="preserve"> Galilee is not merely “the Great Commission place.” It is also a restoration place.</w:t>
      </w:r>
    </w:p>
    <w:p w14:paraId="54E73E12" w14:textId="77777777" w:rsidR="00BF421A" w:rsidRPr="00BF421A" w:rsidRDefault="00BF421A" w:rsidP="00BF421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F421A">
        <w:rPr>
          <w:rFonts w:ascii="Times New Roman" w:eastAsia="Times New Roman" w:hAnsi="Times New Roman" w:cs="Times New Roman"/>
          <w:b/>
          <w:bCs/>
          <w:kern w:val="0"/>
          <w:sz w:val="27"/>
          <w:szCs w:val="27"/>
          <w14:ligatures w14:val="none"/>
        </w:rPr>
        <w:t>11. Later, they return to Jerusalem and wait for the Spirit</w:t>
      </w:r>
    </w:p>
    <w:p w14:paraId="46452183"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Luke ends with Jesus telling them:</w:t>
      </w:r>
    </w:p>
    <w:p w14:paraId="65238AC9"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“Tarry ye in the city of Jerusalem, until ye be endued with power from on high.”</w:t>
      </w:r>
      <w:r w:rsidRPr="00BF421A">
        <w:rPr>
          <w:rFonts w:ascii="Times New Roman" w:eastAsia="Times New Roman" w:hAnsi="Times New Roman" w:cs="Times New Roman"/>
          <w:kern w:val="0"/>
          <w14:ligatures w14:val="none"/>
        </w:rPr>
        <w:br/>
        <w:t>— Luke 24:49</w:t>
      </w:r>
    </w:p>
    <w:p w14:paraId="1F9025F3"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lastRenderedPageBreak/>
        <w:t>Acts clarifies that Jesus appeared to them over a period of forty days:</w:t>
      </w:r>
    </w:p>
    <w:p w14:paraId="780CA873"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“To whom also he shewed himself alive after his passion by many infallible proofs… being seen of them forty days…”</w:t>
      </w:r>
      <w:r w:rsidRPr="00BF421A">
        <w:rPr>
          <w:rFonts w:ascii="Times New Roman" w:eastAsia="Times New Roman" w:hAnsi="Times New Roman" w:cs="Times New Roman"/>
          <w:kern w:val="0"/>
          <w14:ligatures w14:val="none"/>
        </w:rPr>
        <w:br/>
        <w:t>— Acts 1:3</w:t>
      </w:r>
    </w:p>
    <w:p w14:paraId="18A7476E"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Then He commands them not to depart from Jerusalem until the promise of the Father:</w:t>
      </w:r>
    </w:p>
    <w:p w14:paraId="646BFFFB"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“That they should not depart from </w:t>
      </w:r>
      <w:proofErr w:type="gramStart"/>
      <w:r w:rsidRPr="00BF421A">
        <w:rPr>
          <w:rFonts w:ascii="Times New Roman" w:eastAsia="Times New Roman" w:hAnsi="Times New Roman" w:cs="Times New Roman"/>
          <w:kern w:val="0"/>
          <w14:ligatures w14:val="none"/>
        </w:rPr>
        <w:t>Jerusalem, but</w:t>
      </w:r>
      <w:proofErr w:type="gramEnd"/>
      <w:r w:rsidRPr="00BF421A">
        <w:rPr>
          <w:rFonts w:ascii="Times New Roman" w:eastAsia="Times New Roman" w:hAnsi="Times New Roman" w:cs="Times New Roman"/>
          <w:kern w:val="0"/>
          <w14:ligatures w14:val="none"/>
        </w:rPr>
        <w:t xml:space="preserve"> wait for the promise of the Father.”</w:t>
      </w:r>
      <w:r w:rsidRPr="00BF421A">
        <w:rPr>
          <w:rFonts w:ascii="Times New Roman" w:eastAsia="Times New Roman" w:hAnsi="Times New Roman" w:cs="Times New Roman"/>
          <w:kern w:val="0"/>
          <w14:ligatures w14:val="none"/>
        </w:rPr>
        <w:br/>
        <w:t>— Acts 1:4</w:t>
      </w:r>
    </w:p>
    <w:p w14:paraId="1E4822CB"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Then the ascension happens near the </w:t>
      </w:r>
      <w:proofErr w:type="gramStart"/>
      <w:r w:rsidRPr="00BF421A">
        <w:rPr>
          <w:rFonts w:ascii="Times New Roman" w:eastAsia="Times New Roman" w:hAnsi="Times New Roman" w:cs="Times New Roman"/>
          <w:kern w:val="0"/>
          <w14:ligatures w14:val="none"/>
        </w:rPr>
        <w:t>Mount of</w:t>
      </w:r>
      <w:proofErr w:type="gramEnd"/>
      <w:r w:rsidRPr="00BF421A">
        <w:rPr>
          <w:rFonts w:ascii="Times New Roman" w:eastAsia="Times New Roman" w:hAnsi="Times New Roman" w:cs="Times New Roman"/>
          <w:kern w:val="0"/>
          <w14:ligatures w14:val="none"/>
        </w:rPr>
        <w:t xml:space="preserve"> Olives / Bethany area, and they return to Jerusalem.</w:t>
      </w:r>
    </w:p>
    <w:p w14:paraId="506B7AB8"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BF421A">
        <w:rPr>
          <w:rFonts w:ascii="Times New Roman" w:eastAsia="Times New Roman" w:hAnsi="Times New Roman" w:cs="Times New Roman"/>
          <w:kern w:val="0"/>
          <w14:ligatures w14:val="none"/>
        </w:rPr>
        <w:t>So</w:t>
      </w:r>
      <w:proofErr w:type="gramEnd"/>
      <w:r w:rsidRPr="00BF421A">
        <w:rPr>
          <w:rFonts w:ascii="Times New Roman" w:eastAsia="Times New Roman" w:hAnsi="Times New Roman" w:cs="Times New Roman"/>
          <w:kern w:val="0"/>
          <w14:ligatures w14:val="none"/>
        </w:rPr>
        <w:t xml:space="preserve"> the big movement is:</w:t>
      </w:r>
    </w:p>
    <w:p w14:paraId="464FCECB"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Jerusalem → Galilee → Jerusalem.</w:t>
      </w:r>
    </w:p>
    <w:p w14:paraId="7EBD1570"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Not contradiction. Sequence.</w:t>
      </w:r>
    </w:p>
    <w:p w14:paraId="36EC65C5" w14:textId="77777777" w:rsidR="00BF421A" w:rsidRPr="00BF421A" w:rsidRDefault="00BF421A" w:rsidP="00BF421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F421A">
        <w:rPr>
          <w:rFonts w:ascii="Times New Roman" w:eastAsia="Times New Roman" w:hAnsi="Times New Roman" w:cs="Times New Roman"/>
          <w:b/>
          <w:bCs/>
          <w:kern w:val="0"/>
          <w:sz w:val="36"/>
          <w:szCs w:val="36"/>
          <w14:ligatures w14:val="none"/>
        </w:rPr>
        <w:t>So why did Jesus meet them in Jerusalem first?</w:t>
      </w:r>
    </w:p>
    <w:p w14:paraId="2609089D"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Because Jerusalem had to be the place of </w:t>
      </w:r>
      <w:r w:rsidRPr="00BF421A">
        <w:rPr>
          <w:rFonts w:ascii="Times New Roman" w:eastAsia="Times New Roman" w:hAnsi="Times New Roman" w:cs="Times New Roman"/>
          <w:b/>
          <w:bCs/>
          <w:kern w:val="0"/>
          <w14:ligatures w14:val="none"/>
        </w:rPr>
        <w:t>resurrection proof and legal witness</w:t>
      </w:r>
      <w:r w:rsidRPr="00BF421A">
        <w:rPr>
          <w:rFonts w:ascii="Times New Roman" w:eastAsia="Times New Roman" w:hAnsi="Times New Roman" w:cs="Times New Roman"/>
          <w:kern w:val="0"/>
          <w14:ligatures w14:val="none"/>
        </w:rPr>
        <w:t>.</w:t>
      </w:r>
    </w:p>
    <w:p w14:paraId="439C44E7"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Jesus died at Jerusalem.</w:t>
      </w:r>
      <w:r w:rsidRPr="00BF421A">
        <w:rPr>
          <w:rFonts w:ascii="Times New Roman" w:eastAsia="Times New Roman" w:hAnsi="Times New Roman" w:cs="Times New Roman"/>
          <w:kern w:val="0"/>
          <w14:ligatures w14:val="none"/>
        </w:rPr>
        <w:br/>
        <w:t>The tomb was near Jerusalem.</w:t>
      </w:r>
      <w:r w:rsidRPr="00BF421A">
        <w:rPr>
          <w:rFonts w:ascii="Times New Roman" w:eastAsia="Times New Roman" w:hAnsi="Times New Roman" w:cs="Times New Roman"/>
          <w:kern w:val="0"/>
          <w14:ligatures w14:val="none"/>
        </w:rPr>
        <w:br/>
        <w:t>The first witnesses were there.</w:t>
      </w:r>
      <w:r w:rsidRPr="00BF421A">
        <w:rPr>
          <w:rFonts w:ascii="Times New Roman" w:eastAsia="Times New Roman" w:hAnsi="Times New Roman" w:cs="Times New Roman"/>
          <w:kern w:val="0"/>
          <w14:ligatures w14:val="none"/>
        </w:rPr>
        <w:br/>
        <w:t>The disciples were hiding there.</w:t>
      </w:r>
      <w:r w:rsidRPr="00BF421A">
        <w:rPr>
          <w:rFonts w:ascii="Times New Roman" w:eastAsia="Times New Roman" w:hAnsi="Times New Roman" w:cs="Times New Roman"/>
          <w:kern w:val="0"/>
          <w14:ligatures w14:val="none"/>
        </w:rPr>
        <w:br/>
        <w:t>Thomas’s unbelief was answered there.</w:t>
      </w:r>
      <w:r w:rsidRPr="00BF421A">
        <w:rPr>
          <w:rFonts w:ascii="Times New Roman" w:eastAsia="Times New Roman" w:hAnsi="Times New Roman" w:cs="Times New Roman"/>
          <w:kern w:val="0"/>
          <w14:ligatures w14:val="none"/>
        </w:rPr>
        <w:br/>
        <w:t>The wounds were shown there.</w:t>
      </w:r>
      <w:r w:rsidRPr="00BF421A">
        <w:rPr>
          <w:rFonts w:ascii="Times New Roman" w:eastAsia="Times New Roman" w:hAnsi="Times New Roman" w:cs="Times New Roman"/>
          <w:kern w:val="0"/>
          <w14:ligatures w14:val="none"/>
        </w:rPr>
        <w:br/>
        <w:t>The resurrection testimony began there.</w:t>
      </w:r>
    </w:p>
    <w:p w14:paraId="5D0C31E6"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Luke makes this theological geography explicit:</w:t>
      </w:r>
    </w:p>
    <w:p w14:paraId="37E3388B"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“That repentance and remission of sins should be preached in his name among all nations, beginning at Jerusalem.”</w:t>
      </w:r>
      <w:r w:rsidRPr="00BF421A">
        <w:rPr>
          <w:rFonts w:ascii="Times New Roman" w:eastAsia="Times New Roman" w:hAnsi="Times New Roman" w:cs="Times New Roman"/>
          <w:kern w:val="0"/>
          <w14:ligatures w14:val="none"/>
        </w:rPr>
        <w:br/>
        <w:t>— Luke 24:47</w:t>
      </w:r>
    </w:p>
    <w:p w14:paraId="22FD0D3B"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BF421A">
        <w:rPr>
          <w:rFonts w:ascii="Times New Roman" w:eastAsia="Times New Roman" w:hAnsi="Times New Roman" w:cs="Times New Roman"/>
          <w:kern w:val="0"/>
          <w14:ligatures w14:val="none"/>
        </w:rPr>
        <w:t>So</w:t>
      </w:r>
      <w:proofErr w:type="gramEnd"/>
      <w:r w:rsidRPr="00BF421A">
        <w:rPr>
          <w:rFonts w:ascii="Times New Roman" w:eastAsia="Times New Roman" w:hAnsi="Times New Roman" w:cs="Times New Roman"/>
          <w:kern w:val="0"/>
          <w14:ligatures w14:val="none"/>
        </w:rPr>
        <w:t xml:space="preserve"> Jerusalem is the </w:t>
      </w:r>
      <w:r w:rsidRPr="00BF421A">
        <w:rPr>
          <w:rFonts w:ascii="Times New Roman" w:eastAsia="Times New Roman" w:hAnsi="Times New Roman" w:cs="Times New Roman"/>
          <w:b/>
          <w:bCs/>
          <w:kern w:val="0"/>
          <w14:ligatures w14:val="none"/>
        </w:rPr>
        <w:t>beginning of witness</w:t>
      </w:r>
      <w:r w:rsidRPr="00BF421A">
        <w:rPr>
          <w:rFonts w:ascii="Times New Roman" w:eastAsia="Times New Roman" w:hAnsi="Times New Roman" w:cs="Times New Roman"/>
          <w:kern w:val="0"/>
          <w14:ligatures w14:val="none"/>
        </w:rPr>
        <w:t>.</w:t>
      </w:r>
    </w:p>
    <w:p w14:paraId="60F15704"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But Galilee is the </w:t>
      </w:r>
      <w:r w:rsidRPr="00BF421A">
        <w:rPr>
          <w:rFonts w:ascii="Times New Roman" w:eastAsia="Times New Roman" w:hAnsi="Times New Roman" w:cs="Times New Roman"/>
          <w:b/>
          <w:bCs/>
          <w:kern w:val="0"/>
          <w14:ligatures w14:val="none"/>
        </w:rPr>
        <w:t>appointed regathering and nations-commission location</w:t>
      </w:r>
      <w:r w:rsidRPr="00BF421A">
        <w:rPr>
          <w:rFonts w:ascii="Times New Roman" w:eastAsia="Times New Roman" w:hAnsi="Times New Roman" w:cs="Times New Roman"/>
          <w:kern w:val="0"/>
          <w14:ligatures w14:val="none"/>
        </w:rPr>
        <w:t>.</w:t>
      </w:r>
    </w:p>
    <w:p w14:paraId="25A41257"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That means the two places carry different meanings:</w:t>
      </w:r>
    </w:p>
    <w:p w14:paraId="22605DF0"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Jerusalem:</w:t>
      </w:r>
      <w:r w:rsidRPr="00BF421A">
        <w:rPr>
          <w:rFonts w:ascii="Times New Roman" w:eastAsia="Times New Roman" w:hAnsi="Times New Roman" w:cs="Times New Roman"/>
          <w:kern w:val="0"/>
          <w14:ligatures w14:val="none"/>
        </w:rPr>
        <w:br/>
        <w:t>Death, burial, resurrection proof, wounds, peace, witness beginning, waiting for the Spirit.</w:t>
      </w:r>
    </w:p>
    <w:p w14:paraId="66007ADB"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lastRenderedPageBreak/>
        <w:t>Galilee:</w:t>
      </w:r>
      <w:r w:rsidRPr="00BF421A">
        <w:rPr>
          <w:rFonts w:ascii="Times New Roman" w:eastAsia="Times New Roman" w:hAnsi="Times New Roman" w:cs="Times New Roman"/>
          <w:kern w:val="0"/>
          <w14:ligatures w14:val="none"/>
        </w:rPr>
        <w:br/>
        <w:t>Regathering after scattering, restoration of failed disciples, Peter restored, Light-to-the-nations pattern, Great Commission.</w:t>
      </w:r>
    </w:p>
    <w:p w14:paraId="3B760604" w14:textId="77777777" w:rsidR="00BF421A" w:rsidRPr="00BF421A" w:rsidRDefault="00BF421A" w:rsidP="00BF421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F421A">
        <w:rPr>
          <w:rFonts w:ascii="Times New Roman" w:eastAsia="Times New Roman" w:hAnsi="Times New Roman" w:cs="Times New Roman"/>
          <w:b/>
          <w:bCs/>
          <w:kern w:val="0"/>
          <w:sz w:val="36"/>
          <w:szCs w:val="36"/>
          <w14:ligatures w14:val="none"/>
        </w:rPr>
        <w:t>The clean answer</w:t>
      </w:r>
    </w:p>
    <w:p w14:paraId="39D194DB"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The angel told Mary to tell the disciples to go to Galilee because </w:t>
      </w:r>
      <w:r w:rsidRPr="00BF421A">
        <w:rPr>
          <w:rFonts w:ascii="Times New Roman" w:eastAsia="Times New Roman" w:hAnsi="Times New Roman" w:cs="Times New Roman"/>
          <w:b/>
          <w:bCs/>
          <w:kern w:val="0"/>
          <w14:ligatures w14:val="none"/>
        </w:rPr>
        <w:t>Galilee was the appointed post-resurrection regathering and commissioning place</w:t>
      </w:r>
      <w:r w:rsidRPr="00BF421A">
        <w:rPr>
          <w:rFonts w:ascii="Times New Roman" w:eastAsia="Times New Roman" w:hAnsi="Times New Roman" w:cs="Times New Roman"/>
          <w:kern w:val="0"/>
          <w14:ligatures w14:val="none"/>
        </w:rPr>
        <w:t xml:space="preserve"> promised by Jesus before the cross.</w:t>
      </w:r>
    </w:p>
    <w:p w14:paraId="38486163"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Jesus met them in Jerusalem first because </w:t>
      </w:r>
      <w:r w:rsidRPr="00BF421A">
        <w:rPr>
          <w:rFonts w:ascii="Times New Roman" w:eastAsia="Times New Roman" w:hAnsi="Times New Roman" w:cs="Times New Roman"/>
          <w:b/>
          <w:bCs/>
          <w:kern w:val="0"/>
          <w14:ligatures w14:val="none"/>
        </w:rPr>
        <w:t>they were still there</w:t>
      </w:r>
      <w:r w:rsidRPr="00BF421A">
        <w:rPr>
          <w:rFonts w:ascii="Times New Roman" w:eastAsia="Times New Roman" w:hAnsi="Times New Roman" w:cs="Times New Roman"/>
          <w:kern w:val="0"/>
          <w14:ligatures w14:val="none"/>
        </w:rPr>
        <w:t>, afraid, confused, slow to believe, and because the resurrection had to be witnessed and confirmed at the very place where He had died and risen.</w:t>
      </w:r>
    </w:p>
    <w:p w14:paraId="4BCCE5E9"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BF421A">
        <w:rPr>
          <w:rFonts w:ascii="Times New Roman" w:eastAsia="Times New Roman" w:hAnsi="Times New Roman" w:cs="Times New Roman"/>
          <w:kern w:val="0"/>
          <w14:ligatures w14:val="none"/>
        </w:rPr>
        <w:t>So</w:t>
      </w:r>
      <w:proofErr w:type="gramEnd"/>
      <w:r w:rsidRPr="00BF421A">
        <w:rPr>
          <w:rFonts w:ascii="Times New Roman" w:eastAsia="Times New Roman" w:hAnsi="Times New Roman" w:cs="Times New Roman"/>
          <w:kern w:val="0"/>
          <w14:ligatures w14:val="none"/>
        </w:rPr>
        <w:t xml:space="preserve"> it is not:</w:t>
      </w:r>
    </w:p>
    <w:p w14:paraId="0E9CF869"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Angel says Galilee, but Jesus changed plans and met them in Jerusalem.</w:t>
      </w:r>
    </w:p>
    <w:p w14:paraId="36F282AD"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It is:</w:t>
      </w:r>
    </w:p>
    <w:p w14:paraId="108BF8F9"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Jesus first appears in Jerusalem to establish resurrection witness, show His wounds, speak peace, and open understanding. Then He regathers the scattered disciples in Galilee, restores them, and sends them to the nations. Then they return to Jerusalem to wait for the Spirit.</w:t>
      </w:r>
    </w:p>
    <w:p w14:paraId="64DB1EEE"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The pattern is beautiful:</w:t>
      </w:r>
    </w:p>
    <w:p w14:paraId="453E6C53"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Jerusalem: The Lamb is slain and shown alive.</w:t>
      </w:r>
      <w:r w:rsidRPr="00BF421A">
        <w:rPr>
          <w:rFonts w:ascii="Times New Roman" w:eastAsia="Times New Roman" w:hAnsi="Times New Roman" w:cs="Times New Roman"/>
          <w:kern w:val="0"/>
          <w14:ligatures w14:val="none"/>
        </w:rPr>
        <w:br/>
      </w:r>
      <w:r w:rsidRPr="00BF421A">
        <w:rPr>
          <w:rFonts w:ascii="Times New Roman" w:eastAsia="Times New Roman" w:hAnsi="Times New Roman" w:cs="Times New Roman"/>
          <w:b/>
          <w:bCs/>
          <w:kern w:val="0"/>
          <w14:ligatures w14:val="none"/>
        </w:rPr>
        <w:t>Galilee: The Shepherd regathers the scattered sheep and sends them to the nations.</w:t>
      </w:r>
      <w:r w:rsidRPr="00BF421A">
        <w:rPr>
          <w:rFonts w:ascii="Times New Roman" w:eastAsia="Times New Roman" w:hAnsi="Times New Roman" w:cs="Times New Roman"/>
          <w:kern w:val="0"/>
          <w14:ligatures w14:val="none"/>
        </w:rPr>
        <w:br/>
      </w:r>
      <w:r w:rsidRPr="00BF421A">
        <w:rPr>
          <w:rFonts w:ascii="Times New Roman" w:eastAsia="Times New Roman" w:hAnsi="Times New Roman" w:cs="Times New Roman"/>
          <w:b/>
          <w:bCs/>
          <w:kern w:val="0"/>
          <w14:ligatures w14:val="none"/>
        </w:rPr>
        <w:t>Jerusalem: The witnesses wait until clothed with power from on high.</w:t>
      </w:r>
    </w:p>
    <w:p w14:paraId="06CE7A28" w14:textId="77777777" w:rsidR="00BF421A" w:rsidRPr="00BF421A" w:rsidRDefault="00BF421A" w:rsidP="00BF421A">
      <w:pPr>
        <w:spacing w:after="0" w:line="240" w:lineRule="auto"/>
        <w:rPr>
          <w:rFonts w:ascii="Times New Roman" w:eastAsia="Times New Roman" w:hAnsi="Times New Roman" w:cs="Times New Roman"/>
          <w:kern w:val="0"/>
          <w14:ligatures w14:val="none"/>
        </w:rPr>
      </w:pPr>
      <w:proofErr w:type="gramStart"/>
      <w:r w:rsidRPr="00BF421A">
        <w:rPr>
          <w:rFonts w:ascii="Times New Roman" w:eastAsia="Times New Roman" w:hAnsi="Times New Roman" w:cs="Times New Roman"/>
          <w:kern w:val="0"/>
          <w14:ligatures w14:val="none"/>
        </w:rPr>
        <w:t>could</w:t>
      </w:r>
      <w:proofErr w:type="gramEnd"/>
      <w:r w:rsidRPr="00BF421A">
        <w:rPr>
          <w:rFonts w:ascii="Times New Roman" w:eastAsia="Times New Roman" w:hAnsi="Times New Roman" w:cs="Times New Roman"/>
          <w:kern w:val="0"/>
          <w14:ligatures w14:val="none"/>
        </w:rPr>
        <w:t xml:space="preserve"> it be that the core </w:t>
      </w:r>
      <w:proofErr w:type="spellStart"/>
      <w:r w:rsidRPr="00BF421A">
        <w:rPr>
          <w:rFonts w:ascii="Times New Roman" w:eastAsia="Times New Roman" w:hAnsi="Times New Roman" w:cs="Times New Roman"/>
          <w:kern w:val="0"/>
          <w14:ligatures w14:val="none"/>
        </w:rPr>
        <w:t>desciples</w:t>
      </w:r>
      <w:proofErr w:type="spellEnd"/>
      <w:r w:rsidRPr="00BF421A">
        <w:rPr>
          <w:rFonts w:ascii="Times New Roman" w:eastAsia="Times New Roman" w:hAnsi="Times New Roman" w:cs="Times New Roman"/>
          <w:kern w:val="0"/>
          <w14:ligatures w14:val="none"/>
        </w:rPr>
        <w:t xml:space="preserve">, the remaining 11 are not </w:t>
      </w:r>
      <w:proofErr w:type="gramStart"/>
      <w:r w:rsidRPr="00BF421A">
        <w:rPr>
          <w:rFonts w:ascii="Times New Roman" w:eastAsia="Times New Roman" w:hAnsi="Times New Roman" w:cs="Times New Roman"/>
          <w:kern w:val="0"/>
          <w14:ligatures w14:val="none"/>
        </w:rPr>
        <w:t>ALL of</w:t>
      </w:r>
      <w:proofErr w:type="gramEnd"/>
      <w:r w:rsidRPr="00BF421A">
        <w:rPr>
          <w:rFonts w:ascii="Times New Roman" w:eastAsia="Times New Roman" w:hAnsi="Times New Roman" w:cs="Times New Roman"/>
          <w:kern w:val="0"/>
          <w14:ligatures w14:val="none"/>
        </w:rPr>
        <w:t xml:space="preserve"> the </w:t>
      </w:r>
      <w:proofErr w:type="spellStart"/>
      <w:r w:rsidRPr="00BF421A">
        <w:rPr>
          <w:rFonts w:ascii="Times New Roman" w:eastAsia="Times New Roman" w:hAnsi="Times New Roman" w:cs="Times New Roman"/>
          <w:kern w:val="0"/>
          <w14:ligatures w14:val="none"/>
        </w:rPr>
        <w:t>desciples</w:t>
      </w:r>
      <w:proofErr w:type="spellEnd"/>
      <w:r w:rsidRPr="00BF421A">
        <w:rPr>
          <w:rFonts w:ascii="Times New Roman" w:eastAsia="Times New Roman" w:hAnsi="Times New Roman" w:cs="Times New Roman"/>
          <w:kern w:val="0"/>
          <w14:ligatures w14:val="none"/>
        </w:rPr>
        <w:t xml:space="preserve">, and the </w:t>
      </w:r>
      <w:proofErr w:type="spellStart"/>
      <w:r w:rsidRPr="00BF421A">
        <w:rPr>
          <w:rFonts w:ascii="Times New Roman" w:eastAsia="Times New Roman" w:hAnsi="Times New Roman" w:cs="Times New Roman"/>
          <w:kern w:val="0"/>
          <w14:ligatures w14:val="none"/>
        </w:rPr>
        <w:t>desciples</w:t>
      </w:r>
      <w:proofErr w:type="spellEnd"/>
      <w:r w:rsidRPr="00BF421A">
        <w:rPr>
          <w:rFonts w:ascii="Times New Roman" w:eastAsia="Times New Roman" w:hAnsi="Times New Roman" w:cs="Times New Roman"/>
          <w:kern w:val="0"/>
          <w14:ligatures w14:val="none"/>
        </w:rPr>
        <w:t xml:space="preserve"> gathering are the additional </w:t>
      </w:r>
      <w:proofErr w:type="spellStart"/>
      <w:r w:rsidRPr="00BF421A">
        <w:rPr>
          <w:rFonts w:ascii="Times New Roman" w:eastAsia="Times New Roman" w:hAnsi="Times New Roman" w:cs="Times New Roman"/>
          <w:kern w:val="0"/>
          <w14:ligatures w14:val="none"/>
        </w:rPr>
        <w:t>desciples</w:t>
      </w:r>
      <w:proofErr w:type="spellEnd"/>
      <w:r w:rsidRPr="00BF421A">
        <w:rPr>
          <w:rFonts w:ascii="Times New Roman" w:eastAsia="Times New Roman" w:hAnsi="Times New Roman" w:cs="Times New Roman"/>
          <w:kern w:val="0"/>
          <w14:ligatures w14:val="none"/>
        </w:rPr>
        <w:t xml:space="preserve">? I think there was 120 </w:t>
      </w:r>
      <w:proofErr w:type="spellStart"/>
      <w:r w:rsidRPr="00BF421A">
        <w:rPr>
          <w:rFonts w:ascii="Times New Roman" w:eastAsia="Times New Roman" w:hAnsi="Times New Roman" w:cs="Times New Roman"/>
          <w:kern w:val="0"/>
          <w14:ligatures w14:val="none"/>
        </w:rPr>
        <w:t>desciples</w:t>
      </w:r>
      <w:proofErr w:type="spellEnd"/>
      <w:r w:rsidRPr="00BF421A">
        <w:rPr>
          <w:rFonts w:ascii="Times New Roman" w:eastAsia="Times New Roman" w:hAnsi="Times New Roman" w:cs="Times New Roman"/>
          <w:kern w:val="0"/>
          <w14:ligatures w14:val="none"/>
        </w:rPr>
        <w:t xml:space="preserve">, but Jesus had his closest </w:t>
      </w:r>
      <w:proofErr w:type="spellStart"/>
      <w:r w:rsidRPr="00BF421A">
        <w:rPr>
          <w:rFonts w:ascii="Times New Roman" w:eastAsia="Times New Roman" w:hAnsi="Times New Roman" w:cs="Times New Roman"/>
          <w:kern w:val="0"/>
          <w14:ligatures w14:val="none"/>
        </w:rPr>
        <w:t>desciples</w:t>
      </w:r>
      <w:proofErr w:type="spellEnd"/>
      <w:r w:rsidRPr="00BF421A">
        <w:rPr>
          <w:rFonts w:ascii="Times New Roman" w:eastAsia="Times New Roman" w:hAnsi="Times New Roman" w:cs="Times New Roman"/>
          <w:kern w:val="0"/>
          <w14:ligatures w14:val="none"/>
        </w:rPr>
        <w:t>. Or is it possible that the Thomas event happens in Galilee, maybe after Peter and John are called from the boat on the sea, and Peter and John went to the sea while waiting, and it was the eight days later that Jesus appeared? Maybe Peter was not in the Jerusalem upper room?</w:t>
      </w:r>
    </w:p>
    <w:p w14:paraId="3A310761"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You’re asking the right question, because “disciples” is not always the same size circle in the Gospels. I’ll separate the broader disciple group, the Eleven, Peter’s location, Thomas’s location, and Galilee’s appointed role.</w:t>
      </w:r>
    </w:p>
    <w:p w14:paraId="05F4EC95" w14:textId="77777777" w:rsidR="00BF421A" w:rsidRPr="00BF421A" w:rsidRDefault="00BF421A" w:rsidP="00BF421A">
      <w:pPr>
        <w:spacing w:after="0"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Thought for 26s</w:t>
      </w:r>
    </w:p>
    <w:p w14:paraId="2024C987"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Yes — </w:t>
      </w:r>
      <w:r w:rsidRPr="00BF421A">
        <w:rPr>
          <w:rFonts w:ascii="Times New Roman" w:eastAsia="Times New Roman" w:hAnsi="Times New Roman" w:cs="Times New Roman"/>
          <w:b/>
          <w:bCs/>
          <w:kern w:val="0"/>
          <w14:ligatures w14:val="none"/>
        </w:rPr>
        <w:t>“disciples” can mean a broader group than the Eleven</w:t>
      </w:r>
      <w:r w:rsidRPr="00BF421A">
        <w:rPr>
          <w:rFonts w:ascii="Times New Roman" w:eastAsia="Times New Roman" w:hAnsi="Times New Roman" w:cs="Times New Roman"/>
          <w:kern w:val="0"/>
          <w14:ligatures w14:val="none"/>
        </w:rPr>
        <w:t xml:space="preserve">, and that helps. But it probably does </w:t>
      </w:r>
      <w:r w:rsidRPr="00BF421A">
        <w:rPr>
          <w:rFonts w:ascii="Times New Roman" w:eastAsia="Times New Roman" w:hAnsi="Times New Roman" w:cs="Times New Roman"/>
          <w:b/>
          <w:bCs/>
          <w:kern w:val="0"/>
          <w14:ligatures w14:val="none"/>
        </w:rPr>
        <w:t>not</w:t>
      </w:r>
      <w:r w:rsidRPr="00BF421A">
        <w:rPr>
          <w:rFonts w:ascii="Times New Roman" w:eastAsia="Times New Roman" w:hAnsi="Times New Roman" w:cs="Times New Roman"/>
          <w:kern w:val="0"/>
          <w14:ligatures w14:val="none"/>
        </w:rPr>
        <w:t xml:space="preserve"> solve the whole Jerusalem/Galilee question by moving the Thomas event to Galilee.</w:t>
      </w:r>
    </w:p>
    <w:p w14:paraId="3E53F8C4"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lastRenderedPageBreak/>
        <w:t>The best reading is:</w:t>
      </w:r>
    </w:p>
    <w:p w14:paraId="367B3DF0"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Jerusalem had a mixed gathering: the core apostolic group plus other disciples.</w:t>
      </w:r>
      <w:r w:rsidRPr="00BF421A">
        <w:rPr>
          <w:rFonts w:ascii="Times New Roman" w:eastAsia="Times New Roman" w:hAnsi="Times New Roman" w:cs="Times New Roman"/>
          <w:kern w:val="0"/>
          <w14:ligatures w14:val="none"/>
        </w:rPr>
        <w:br/>
      </w:r>
      <w:r w:rsidRPr="00BF421A">
        <w:rPr>
          <w:rFonts w:ascii="Times New Roman" w:eastAsia="Times New Roman" w:hAnsi="Times New Roman" w:cs="Times New Roman"/>
          <w:b/>
          <w:bCs/>
          <w:kern w:val="0"/>
          <w14:ligatures w14:val="none"/>
        </w:rPr>
        <w:t>Galilee was still the appointed regathering/commissioning place for the Eleven.</w:t>
      </w:r>
    </w:p>
    <w:p w14:paraId="3103E5A6" w14:textId="77777777" w:rsidR="00BF421A" w:rsidRPr="00BF421A" w:rsidRDefault="00BF421A" w:rsidP="00BF421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F421A">
        <w:rPr>
          <w:rFonts w:ascii="Times New Roman" w:eastAsia="Times New Roman" w:hAnsi="Times New Roman" w:cs="Times New Roman"/>
          <w:b/>
          <w:bCs/>
          <w:kern w:val="0"/>
          <w:sz w:val="36"/>
          <w:szCs w:val="36"/>
          <w14:ligatures w14:val="none"/>
        </w:rPr>
        <w:t>1. “Disciples” is broader than the Eleven</w:t>
      </w:r>
    </w:p>
    <w:p w14:paraId="7D8DD363"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You are </w:t>
      </w:r>
      <w:proofErr w:type="gramStart"/>
      <w:r w:rsidRPr="00BF421A">
        <w:rPr>
          <w:rFonts w:ascii="Times New Roman" w:eastAsia="Times New Roman" w:hAnsi="Times New Roman" w:cs="Times New Roman"/>
          <w:kern w:val="0"/>
          <w14:ligatures w14:val="none"/>
        </w:rPr>
        <w:t>absolutely right</w:t>
      </w:r>
      <w:proofErr w:type="gramEnd"/>
      <w:r w:rsidRPr="00BF421A">
        <w:rPr>
          <w:rFonts w:ascii="Times New Roman" w:eastAsia="Times New Roman" w:hAnsi="Times New Roman" w:cs="Times New Roman"/>
          <w:kern w:val="0"/>
          <w14:ligatures w14:val="none"/>
        </w:rPr>
        <w:t>. Jesus had more disciples than the Twelve/Eleven.</w:t>
      </w:r>
    </w:p>
    <w:p w14:paraId="44F3851C"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We see that clearly in Acts:</w:t>
      </w:r>
    </w:p>
    <w:p w14:paraId="4D465EA9"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“The number of names together were about </w:t>
      </w:r>
      <w:proofErr w:type="gramStart"/>
      <w:r w:rsidRPr="00BF421A">
        <w:rPr>
          <w:rFonts w:ascii="Times New Roman" w:eastAsia="Times New Roman" w:hAnsi="Times New Roman" w:cs="Times New Roman"/>
          <w:kern w:val="0"/>
          <w14:ligatures w14:val="none"/>
        </w:rPr>
        <w:t>an</w:t>
      </w:r>
      <w:proofErr w:type="gramEnd"/>
      <w:r w:rsidRPr="00BF421A">
        <w:rPr>
          <w:rFonts w:ascii="Times New Roman" w:eastAsia="Times New Roman" w:hAnsi="Times New Roman" w:cs="Times New Roman"/>
          <w:kern w:val="0"/>
          <w14:ligatures w14:val="none"/>
        </w:rPr>
        <w:t xml:space="preserve"> hundred and twenty.”</w:t>
      </w:r>
      <w:r w:rsidRPr="00BF421A">
        <w:rPr>
          <w:rFonts w:ascii="Times New Roman" w:eastAsia="Times New Roman" w:hAnsi="Times New Roman" w:cs="Times New Roman"/>
          <w:kern w:val="0"/>
          <w14:ligatures w14:val="none"/>
        </w:rPr>
        <w:br/>
        <w:t>— Acts 1:15</w:t>
      </w:r>
    </w:p>
    <w:p w14:paraId="1FAA4AEB"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So yes, there were the </w:t>
      </w:r>
      <w:r w:rsidRPr="00BF421A">
        <w:rPr>
          <w:rFonts w:ascii="Times New Roman" w:eastAsia="Times New Roman" w:hAnsi="Times New Roman" w:cs="Times New Roman"/>
          <w:b/>
          <w:bCs/>
          <w:kern w:val="0"/>
          <w14:ligatures w14:val="none"/>
        </w:rPr>
        <w:t>Eleven</w:t>
      </w:r>
      <w:r w:rsidRPr="00BF421A">
        <w:rPr>
          <w:rFonts w:ascii="Times New Roman" w:eastAsia="Times New Roman" w:hAnsi="Times New Roman" w:cs="Times New Roman"/>
          <w:kern w:val="0"/>
          <w14:ligatures w14:val="none"/>
        </w:rPr>
        <w:t>, but also a larger circle of disciples: women, family members, Emmaus disciples, other followers, and eventually the 120 gathered in Jerusalem.</w:t>
      </w:r>
    </w:p>
    <w:p w14:paraId="6308E4D2"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Luke 24 makes this clear. After the two Emmaus disciples return to Jerusalem, they find:</w:t>
      </w:r>
    </w:p>
    <w:p w14:paraId="673F491E"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w:t>
      </w:r>
      <w:proofErr w:type="gramStart"/>
      <w:r w:rsidRPr="00BF421A">
        <w:rPr>
          <w:rFonts w:ascii="Times New Roman" w:eastAsia="Times New Roman" w:hAnsi="Times New Roman" w:cs="Times New Roman"/>
          <w:kern w:val="0"/>
          <w14:ligatures w14:val="none"/>
        </w:rPr>
        <w:t>the</w:t>
      </w:r>
      <w:proofErr w:type="gramEnd"/>
      <w:r w:rsidRPr="00BF421A">
        <w:rPr>
          <w:rFonts w:ascii="Times New Roman" w:eastAsia="Times New Roman" w:hAnsi="Times New Roman" w:cs="Times New Roman"/>
          <w:kern w:val="0"/>
          <w14:ligatures w14:val="none"/>
        </w:rPr>
        <w:t xml:space="preserve"> eleven gathered together, and them that were with them.”</w:t>
      </w:r>
      <w:r w:rsidRPr="00BF421A">
        <w:rPr>
          <w:rFonts w:ascii="Times New Roman" w:eastAsia="Times New Roman" w:hAnsi="Times New Roman" w:cs="Times New Roman"/>
          <w:kern w:val="0"/>
          <w14:ligatures w14:val="none"/>
        </w:rPr>
        <w:br/>
        <w:t>— Luke 24:33</w:t>
      </w:r>
    </w:p>
    <w:p w14:paraId="01E4F545"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That phrase matters:</w:t>
      </w:r>
    </w:p>
    <w:p w14:paraId="47A204B9"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the Eleven + those with them</w:t>
      </w:r>
    </w:p>
    <w:p w14:paraId="2D9C10F1"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BF421A">
        <w:rPr>
          <w:rFonts w:ascii="Times New Roman" w:eastAsia="Times New Roman" w:hAnsi="Times New Roman" w:cs="Times New Roman"/>
          <w:kern w:val="0"/>
          <w14:ligatures w14:val="none"/>
        </w:rPr>
        <w:t>So</w:t>
      </w:r>
      <w:proofErr w:type="gramEnd"/>
      <w:r w:rsidRPr="00BF421A">
        <w:rPr>
          <w:rFonts w:ascii="Times New Roman" w:eastAsia="Times New Roman" w:hAnsi="Times New Roman" w:cs="Times New Roman"/>
          <w:kern w:val="0"/>
          <w14:ligatures w14:val="none"/>
        </w:rPr>
        <w:t xml:space="preserve"> the Jerusalem gathering was not necessarily only </w:t>
      </w:r>
      <w:proofErr w:type="gramStart"/>
      <w:r w:rsidRPr="00BF421A">
        <w:rPr>
          <w:rFonts w:ascii="Times New Roman" w:eastAsia="Times New Roman" w:hAnsi="Times New Roman" w:cs="Times New Roman"/>
          <w:kern w:val="0"/>
          <w14:ligatures w14:val="none"/>
        </w:rPr>
        <w:t>the Eleven</w:t>
      </w:r>
      <w:proofErr w:type="gramEnd"/>
      <w:r w:rsidRPr="00BF421A">
        <w:rPr>
          <w:rFonts w:ascii="Times New Roman" w:eastAsia="Times New Roman" w:hAnsi="Times New Roman" w:cs="Times New Roman"/>
          <w:kern w:val="0"/>
          <w14:ligatures w14:val="none"/>
        </w:rPr>
        <w:t>. It was a mixed disciple gathering.</w:t>
      </w:r>
    </w:p>
    <w:p w14:paraId="5742AEF6" w14:textId="77777777" w:rsidR="00BF421A" w:rsidRPr="00BF421A" w:rsidRDefault="00BF421A" w:rsidP="00BF421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F421A">
        <w:rPr>
          <w:rFonts w:ascii="Times New Roman" w:eastAsia="Times New Roman" w:hAnsi="Times New Roman" w:cs="Times New Roman"/>
          <w:b/>
          <w:bCs/>
          <w:kern w:val="0"/>
          <w:sz w:val="36"/>
          <w:szCs w:val="36"/>
          <w14:ligatures w14:val="none"/>
        </w:rPr>
        <w:t>2. But Peter was probably in the Jerusalem gathering</w:t>
      </w:r>
    </w:p>
    <w:p w14:paraId="343F0329"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Your idea that Peter may not have been there is possible to question, but Luke makes it hard to sustain.</w:t>
      </w:r>
    </w:p>
    <w:p w14:paraId="70691608"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Luke says the Emmaus disciples returned to Jerusalem and found:</w:t>
      </w:r>
    </w:p>
    <w:p w14:paraId="0A7F1E74"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w:t>
      </w:r>
      <w:proofErr w:type="gramStart"/>
      <w:r w:rsidRPr="00BF421A">
        <w:rPr>
          <w:rFonts w:ascii="Times New Roman" w:eastAsia="Times New Roman" w:hAnsi="Times New Roman" w:cs="Times New Roman"/>
          <w:kern w:val="0"/>
          <w14:ligatures w14:val="none"/>
        </w:rPr>
        <w:t>the</w:t>
      </w:r>
      <w:proofErr w:type="gramEnd"/>
      <w:r w:rsidRPr="00BF421A">
        <w:rPr>
          <w:rFonts w:ascii="Times New Roman" w:eastAsia="Times New Roman" w:hAnsi="Times New Roman" w:cs="Times New Roman"/>
          <w:kern w:val="0"/>
          <w14:ligatures w14:val="none"/>
        </w:rPr>
        <w:t xml:space="preserve"> eleven gathered together, and them that were with them.”</w:t>
      </w:r>
      <w:r w:rsidRPr="00BF421A">
        <w:rPr>
          <w:rFonts w:ascii="Times New Roman" w:eastAsia="Times New Roman" w:hAnsi="Times New Roman" w:cs="Times New Roman"/>
          <w:kern w:val="0"/>
          <w14:ligatures w14:val="none"/>
        </w:rPr>
        <w:br/>
        <w:t>— Luke 24:33</w:t>
      </w:r>
    </w:p>
    <w:p w14:paraId="49C01132"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Then the </w:t>
      </w:r>
      <w:proofErr w:type="gramStart"/>
      <w:r w:rsidRPr="00BF421A">
        <w:rPr>
          <w:rFonts w:ascii="Times New Roman" w:eastAsia="Times New Roman" w:hAnsi="Times New Roman" w:cs="Times New Roman"/>
          <w:kern w:val="0"/>
          <w14:ligatures w14:val="none"/>
        </w:rPr>
        <w:t>gathered group</w:t>
      </w:r>
      <w:proofErr w:type="gramEnd"/>
      <w:r w:rsidRPr="00BF421A">
        <w:rPr>
          <w:rFonts w:ascii="Times New Roman" w:eastAsia="Times New Roman" w:hAnsi="Times New Roman" w:cs="Times New Roman"/>
          <w:kern w:val="0"/>
          <w14:ligatures w14:val="none"/>
        </w:rPr>
        <w:t xml:space="preserve"> says:</w:t>
      </w:r>
    </w:p>
    <w:p w14:paraId="686088D3"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“The Lord is risen indeed, and hath appeared to Simon.”</w:t>
      </w:r>
      <w:r w:rsidRPr="00BF421A">
        <w:rPr>
          <w:rFonts w:ascii="Times New Roman" w:eastAsia="Times New Roman" w:hAnsi="Times New Roman" w:cs="Times New Roman"/>
          <w:kern w:val="0"/>
          <w14:ligatures w14:val="none"/>
        </w:rPr>
        <w:br/>
        <w:t>— Luke 24:34</w:t>
      </w:r>
    </w:p>
    <w:p w14:paraId="5A6DE270"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Then:</w:t>
      </w:r>
    </w:p>
    <w:p w14:paraId="4494D015"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lastRenderedPageBreak/>
        <w:t xml:space="preserve">“As they thus </w:t>
      </w:r>
      <w:proofErr w:type="spellStart"/>
      <w:r w:rsidRPr="00BF421A">
        <w:rPr>
          <w:rFonts w:ascii="Times New Roman" w:eastAsia="Times New Roman" w:hAnsi="Times New Roman" w:cs="Times New Roman"/>
          <w:kern w:val="0"/>
          <w14:ligatures w14:val="none"/>
        </w:rPr>
        <w:t>spake</w:t>
      </w:r>
      <w:proofErr w:type="spellEnd"/>
      <w:r w:rsidRPr="00BF421A">
        <w:rPr>
          <w:rFonts w:ascii="Times New Roman" w:eastAsia="Times New Roman" w:hAnsi="Times New Roman" w:cs="Times New Roman"/>
          <w:kern w:val="0"/>
          <w14:ligatures w14:val="none"/>
        </w:rPr>
        <w:t>, Jesus himself stood in the midst of them.”</w:t>
      </w:r>
      <w:r w:rsidRPr="00BF421A">
        <w:rPr>
          <w:rFonts w:ascii="Times New Roman" w:eastAsia="Times New Roman" w:hAnsi="Times New Roman" w:cs="Times New Roman"/>
          <w:kern w:val="0"/>
          <w14:ligatures w14:val="none"/>
        </w:rPr>
        <w:br/>
        <w:t>— Luke 24:36</w:t>
      </w:r>
    </w:p>
    <w:p w14:paraId="1BFF96F7"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That strongly suggests Peter/Simon was part of the Jerusalem testimony scene. </w:t>
      </w:r>
      <w:proofErr w:type="gramStart"/>
      <w:r w:rsidRPr="00BF421A">
        <w:rPr>
          <w:rFonts w:ascii="Times New Roman" w:eastAsia="Times New Roman" w:hAnsi="Times New Roman" w:cs="Times New Roman"/>
          <w:kern w:val="0"/>
          <w14:ligatures w14:val="none"/>
        </w:rPr>
        <w:t>Also</w:t>
      </w:r>
      <w:proofErr w:type="gramEnd"/>
      <w:r w:rsidRPr="00BF421A">
        <w:rPr>
          <w:rFonts w:ascii="Times New Roman" w:eastAsia="Times New Roman" w:hAnsi="Times New Roman" w:cs="Times New Roman"/>
          <w:kern w:val="0"/>
          <w14:ligatures w14:val="none"/>
        </w:rPr>
        <w:t xml:space="preserve"> John 20 has Peter in Jerusalem earlier that day, running to the tomb with John.</w:t>
      </w:r>
    </w:p>
    <w:p w14:paraId="374F3355"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BF421A">
        <w:rPr>
          <w:rFonts w:ascii="Times New Roman" w:eastAsia="Times New Roman" w:hAnsi="Times New Roman" w:cs="Times New Roman"/>
          <w:kern w:val="0"/>
          <w14:ligatures w14:val="none"/>
        </w:rPr>
        <w:t>So</w:t>
      </w:r>
      <w:proofErr w:type="gramEnd"/>
      <w:r w:rsidRPr="00BF421A">
        <w:rPr>
          <w:rFonts w:ascii="Times New Roman" w:eastAsia="Times New Roman" w:hAnsi="Times New Roman" w:cs="Times New Roman"/>
          <w:kern w:val="0"/>
          <w14:ligatures w14:val="none"/>
        </w:rPr>
        <w:t xml:space="preserve"> I would say:</w:t>
      </w:r>
    </w:p>
    <w:p w14:paraId="74712728"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 xml:space="preserve">Peter was almost certainly </w:t>
      </w:r>
      <w:proofErr w:type="gramStart"/>
      <w:r w:rsidRPr="00BF421A">
        <w:rPr>
          <w:rFonts w:ascii="Times New Roman" w:eastAsia="Times New Roman" w:hAnsi="Times New Roman" w:cs="Times New Roman"/>
          <w:b/>
          <w:bCs/>
          <w:kern w:val="0"/>
          <w14:ligatures w14:val="none"/>
        </w:rPr>
        <w:t>in</w:t>
      </w:r>
      <w:proofErr w:type="gramEnd"/>
      <w:r w:rsidRPr="00BF421A">
        <w:rPr>
          <w:rFonts w:ascii="Times New Roman" w:eastAsia="Times New Roman" w:hAnsi="Times New Roman" w:cs="Times New Roman"/>
          <w:b/>
          <w:bCs/>
          <w:kern w:val="0"/>
          <w14:ligatures w14:val="none"/>
        </w:rPr>
        <w:t xml:space="preserve"> Jerusalem resurrection day.</w:t>
      </w:r>
      <w:r w:rsidRPr="00BF421A">
        <w:rPr>
          <w:rFonts w:ascii="Times New Roman" w:eastAsia="Times New Roman" w:hAnsi="Times New Roman" w:cs="Times New Roman"/>
          <w:kern w:val="0"/>
          <w14:ligatures w14:val="none"/>
        </w:rPr>
        <w:br/>
      </w:r>
      <w:r w:rsidRPr="00BF421A">
        <w:rPr>
          <w:rFonts w:ascii="Times New Roman" w:eastAsia="Times New Roman" w:hAnsi="Times New Roman" w:cs="Times New Roman"/>
          <w:b/>
          <w:bCs/>
          <w:kern w:val="0"/>
          <w14:ligatures w14:val="none"/>
        </w:rPr>
        <w:t>Thomas was the one specifically absent from that first gathered-room appearance.</w:t>
      </w:r>
    </w:p>
    <w:p w14:paraId="33F81D39"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John says:</w:t>
      </w:r>
    </w:p>
    <w:p w14:paraId="5085D891"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“But Thomas, one of the twelve, called Didymus, was not with them when Jesus came.”</w:t>
      </w:r>
      <w:r w:rsidRPr="00BF421A">
        <w:rPr>
          <w:rFonts w:ascii="Times New Roman" w:eastAsia="Times New Roman" w:hAnsi="Times New Roman" w:cs="Times New Roman"/>
          <w:kern w:val="0"/>
          <w14:ligatures w14:val="none"/>
        </w:rPr>
        <w:br/>
        <w:t>— John 20:24</w:t>
      </w:r>
    </w:p>
    <w:p w14:paraId="39D209BE"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That does not say all the others were present, but it singles Thomas out as absent.</w:t>
      </w:r>
    </w:p>
    <w:p w14:paraId="49CC9A69" w14:textId="77777777" w:rsidR="00BF421A" w:rsidRPr="00BF421A" w:rsidRDefault="00BF421A" w:rsidP="00BF421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F421A">
        <w:rPr>
          <w:rFonts w:ascii="Times New Roman" w:eastAsia="Times New Roman" w:hAnsi="Times New Roman" w:cs="Times New Roman"/>
          <w:b/>
          <w:bCs/>
          <w:kern w:val="0"/>
          <w:sz w:val="36"/>
          <w:szCs w:val="36"/>
          <w14:ligatures w14:val="none"/>
        </w:rPr>
        <w:t>3. “The Eleven” can function as a group-title, not always a headcount</w:t>
      </w:r>
    </w:p>
    <w:p w14:paraId="494C868F"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This helps with </w:t>
      </w:r>
      <w:proofErr w:type="gramStart"/>
      <w:r w:rsidRPr="00BF421A">
        <w:rPr>
          <w:rFonts w:ascii="Times New Roman" w:eastAsia="Times New Roman" w:hAnsi="Times New Roman" w:cs="Times New Roman"/>
          <w:kern w:val="0"/>
          <w14:ligatures w14:val="none"/>
        </w:rPr>
        <w:t>a small</w:t>
      </w:r>
      <w:proofErr w:type="gramEnd"/>
      <w:r w:rsidRPr="00BF421A">
        <w:rPr>
          <w:rFonts w:ascii="Times New Roman" w:eastAsia="Times New Roman" w:hAnsi="Times New Roman" w:cs="Times New Roman"/>
          <w:kern w:val="0"/>
          <w14:ligatures w14:val="none"/>
        </w:rPr>
        <w:t xml:space="preserve"> tension.</w:t>
      </w:r>
    </w:p>
    <w:p w14:paraId="17D302AE"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Luke says “the eleven” were gathered, but John says Thomas was absent. That means “the Eleven” can be used like a group designation, not always a mathematically exact count in that moment.</w:t>
      </w:r>
    </w:p>
    <w:p w14:paraId="151A81D0"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Paul does something similar in 1 Corinthians 15:5:</w:t>
      </w:r>
    </w:p>
    <w:p w14:paraId="34F2CFAC"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“He was seen of Cephas, then of the twelve.”</w:t>
      </w:r>
    </w:p>
    <w:p w14:paraId="6215BB6B"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But Judas was already gone. “The Twelve” had become a recognized title for the apostolic witness group, even when the literal number was not exactly twelve.</w:t>
      </w:r>
    </w:p>
    <w:p w14:paraId="76C3F213"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BF421A">
        <w:rPr>
          <w:rFonts w:ascii="Times New Roman" w:eastAsia="Times New Roman" w:hAnsi="Times New Roman" w:cs="Times New Roman"/>
          <w:kern w:val="0"/>
          <w14:ligatures w14:val="none"/>
        </w:rPr>
        <w:t>So</w:t>
      </w:r>
      <w:proofErr w:type="gramEnd"/>
      <w:r w:rsidRPr="00BF421A">
        <w:rPr>
          <w:rFonts w:ascii="Times New Roman" w:eastAsia="Times New Roman" w:hAnsi="Times New Roman" w:cs="Times New Roman"/>
          <w:kern w:val="0"/>
          <w14:ligatures w14:val="none"/>
        </w:rPr>
        <w:t xml:space="preserve"> Luke’s “the eleven gathered together” does not require every remaining apostle to be physically in the room at that exact second. John gives the added detail: </w:t>
      </w:r>
      <w:r w:rsidRPr="00BF421A">
        <w:rPr>
          <w:rFonts w:ascii="Times New Roman" w:eastAsia="Times New Roman" w:hAnsi="Times New Roman" w:cs="Times New Roman"/>
          <w:b/>
          <w:bCs/>
          <w:kern w:val="0"/>
          <w14:ligatures w14:val="none"/>
        </w:rPr>
        <w:t>Thomas was not there.</w:t>
      </w:r>
    </w:p>
    <w:p w14:paraId="562ACCEB" w14:textId="77777777" w:rsidR="00BF421A" w:rsidRPr="00BF421A" w:rsidRDefault="00BF421A" w:rsidP="00BF421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F421A">
        <w:rPr>
          <w:rFonts w:ascii="Times New Roman" w:eastAsia="Times New Roman" w:hAnsi="Times New Roman" w:cs="Times New Roman"/>
          <w:b/>
          <w:bCs/>
          <w:kern w:val="0"/>
          <w:sz w:val="36"/>
          <w:szCs w:val="36"/>
          <w14:ligatures w14:val="none"/>
        </w:rPr>
        <w:t>4. Could the Thomas event have happened in Galilee?</w:t>
      </w:r>
    </w:p>
    <w:p w14:paraId="430443B0"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Technically, John 20:26 does </w:t>
      </w:r>
      <w:r w:rsidRPr="00BF421A">
        <w:rPr>
          <w:rFonts w:ascii="Times New Roman" w:eastAsia="Times New Roman" w:hAnsi="Times New Roman" w:cs="Times New Roman"/>
          <w:b/>
          <w:bCs/>
          <w:kern w:val="0"/>
          <w14:ligatures w14:val="none"/>
        </w:rPr>
        <w:t>not explicitly name the city</w:t>
      </w:r>
      <w:r w:rsidRPr="00BF421A">
        <w:rPr>
          <w:rFonts w:ascii="Times New Roman" w:eastAsia="Times New Roman" w:hAnsi="Times New Roman" w:cs="Times New Roman"/>
          <w:kern w:val="0"/>
          <w14:ligatures w14:val="none"/>
        </w:rPr>
        <w:t>.</w:t>
      </w:r>
    </w:p>
    <w:p w14:paraId="15A59B7F"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It says:</w:t>
      </w:r>
    </w:p>
    <w:p w14:paraId="0D4B017A"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“And after eight days again his disciples were within, and Thomas with them…”</w:t>
      </w:r>
      <w:r w:rsidRPr="00BF421A">
        <w:rPr>
          <w:rFonts w:ascii="Times New Roman" w:eastAsia="Times New Roman" w:hAnsi="Times New Roman" w:cs="Times New Roman"/>
          <w:kern w:val="0"/>
          <w14:ligatures w14:val="none"/>
        </w:rPr>
        <w:br/>
        <w:t>— John 20:26</w:t>
      </w:r>
    </w:p>
    <w:p w14:paraId="11844A7D"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BF421A">
        <w:rPr>
          <w:rFonts w:ascii="Times New Roman" w:eastAsia="Times New Roman" w:hAnsi="Times New Roman" w:cs="Times New Roman"/>
          <w:kern w:val="0"/>
          <w14:ligatures w14:val="none"/>
        </w:rPr>
        <w:lastRenderedPageBreak/>
        <w:t>So</w:t>
      </w:r>
      <w:proofErr w:type="gramEnd"/>
      <w:r w:rsidRPr="00BF421A">
        <w:rPr>
          <w:rFonts w:ascii="Times New Roman" w:eastAsia="Times New Roman" w:hAnsi="Times New Roman" w:cs="Times New Roman"/>
          <w:kern w:val="0"/>
          <w14:ligatures w14:val="none"/>
        </w:rPr>
        <w:t xml:space="preserve"> someone could ask, “Could this have been in Galilee?”</w:t>
      </w:r>
    </w:p>
    <w:p w14:paraId="1B2A547C"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But the flow of John makes </w:t>
      </w:r>
      <w:r w:rsidRPr="00BF421A">
        <w:rPr>
          <w:rFonts w:ascii="Times New Roman" w:eastAsia="Times New Roman" w:hAnsi="Times New Roman" w:cs="Times New Roman"/>
          <w:b/>
          <w:bCs/>
          <w:kern w:val="0"/>
          <w14:ligatures w14:val="none"/>
        </w:rPr>
        <w:t>Jerusalem much more likely</w:t>
      </w:r>
      <w:r w:rsidRPr="00BF421A">
        <w:rPr>
          <w:rFonts w:ascii="Times New Roman" w:eastAsia="Times New Roman" w:hAnsi="Times New Roman" w:cs="Times New Roman"/>
          <w:kern w:val="0"/>
          <w14:ligatures w14:val="none"/>
        </w:rPr>
        <w:t>.</w:t>
      </w:r>
    </w:p>
    <w:p w14:paraId="41F7DFEE"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Here is why:</w:t>
      </w:r>
    </w:p>
    <w:p w14:paraId="5D5680DB"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John 20 is still moving in the resurrection-day/Jerusalem setting:</w:t>
      </w:r>
    </w:p>
    <w:p w14:paraId="5A9A31C4"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tomb → Mary → locked room → Thomas absent → eight days later Thomas present</w:t>
      </w:r>
    </w:p>
    <w:p w14:paraId="68740EBB"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Then John 21 starts with a clear location shift:</w:t>
      </w:r>
    </w:p>
    <w:p w14:paraId="476616AA"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“After these things Jesus shewed himself again to the disciples at the sea of Tiberias.”</w:t>
      </w:r>
      <w:r w:rsidRPr="00BF421A">
        <w:rPr>
          <w:rFonts w:ascii="Times New Roman" w:eastAsia="Times New Roman" w:hAnsi="Times New Roman" w:cs="Times New Roman"/>
          <w:kern w:val="0"/>
          <w14:ligatures w14:val="none"/>
        </w:rPr>
        <w:br/>
        <w:t>— John 21:1</w:t>
      </w:r>
    </w:p>
    <w:p w14:paraId="328065D4"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The Sea of Tiberias is Galilee.</w:t>
      </w:r>
    </w:p>
    <w:p w14:paraId="02CF4957"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That phrase “after these things” makes John 21 sound like the move to Galilee happens </w:t>
      </w:r>
      <w:r w:rsidRPr="00BF421A">
        <w:rPr>
          <w:rFonts w:ascii="Times New Roman" w:eastAsia="Times New Roman" w:hAnsi="Times New Roman" w:cs="Times New Roman"/>
          <w:b/>
          <w:bCs/>
          <w:kern w:val="0"/>
          <w14:ligatures w14:val="none"/>
        </w:rPr>
        <w:t>after</w:t>
      </w:r>
      <w:r w:rsidRPr="00BF421A">
        <w:rPr>
          <w:rFonts w:ascii="Times New Roman" w:eastAsia="Times New Roman" w:hAnsi="Times New Roman" w:cs="Times New Roman"/>
          <w:kern w:val="0"/>
          <w14:ligatures w14:val="none"/>
        </w:rPr>
        <w:t xml:space="preserve"> the Thomas event, not before it.</w:t>
      </w:r>
    </w:p>
    <w:p w14:paraId="653D417B"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Also, John 21 names the disciples present in Galilee:</w:t>
      </w:r>
    </w:p>
    <w:p w14:paraId="7A05F256"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“There </w:t>
      </w:r>
      <w:proofErr w:type="gramStart"/>
      <w:r w:rsidRPr="00BF421A">
        <w:rPr>
          <w:rFonts w:ascii="Times New Roman" w:eastAsia="Times New Roman" w:hAnsi="Times New Roman" w:cs="Times New Roman"/>
          <w:kern w:val="0"/>
          <w14:ligatures w14:val="none"/>
        </w:rPr>
        <w:t>were</w:t>
      </w:r>
      <w:proofErr w:type="gramEnd"/>
      <w:r w:rsidRPr="00BF421A">
        <w:rPr>
          <w:rFonts w:ascii="Times New Roman" w:eastAsia="Times New Roman" w:hAnsi="Times New Roman" w:cs="Times New Roman"/>
          <w:kern w:val="0"/>
          <w14:ligatures w14:val="none"/>
        </w:rPr>
        <w:t xml:space="preserve"> together Simon Peter, and Thomas called Didymus, and Nathanael of Cana in Galilee, and the sons of Zebedee, and two other of his disciples.”</w:t>
      </w:r>
      <w:r w:rsidRPr="00BF421A">
        <w:rPr>
          <w:rFonts w:ascii="Times New Roman" w:eastAsia="Times New Roman" w:hAnsi="Times New Roman" w:cs="Times New Roman"/>
          <w:kern w:val="0"/>
          <w14:ligatures w14:val="none"/>
        </w:rPr>
        <w:br/>
        <w:t>— John 21:2</w:t>
      </w:r>
    </w:p>
    <w:p w14:paraId="512EB83D"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Notice Thomas is there in Galilee in John 21, but that scene is presented </w:t>
      </w:r>
      <w:r w:rsidRPr="00BF421A">
        <w:rPr>
          <w:rFonts w:ascii="Times New Roman" w:eastAsia="Times New Roman" w:hAnsi="Times New Roman" w:cs="Times New Roman"/>
          <w:b/>
          <w:bCs/>
          <w:kern w:val="0"/>
          <w14:ligatures w14:val="none"/>
        </w:rPr>
        <w:t>after</w:t>
      </w:r>
      <w:r w:rsidRPr="00BF421A">
        <w:rPr>
          <w:rFonts w:ascii="Times New Roman" w:eastAsia="Times New Roman" w:hAnsi="Times New Roman" w:cs="Times New Roman"/>
          <w:kern w:val="0"/>
          <w14:ligatures w14:val="none"/>
        </w:rPr>
        <w:t xml:space="preserve"> the wound encounter of John 20.</w:t>
      </w:r>
    </w:p>
    <w:p w14:paraId="085EE4B0"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BF421A">
        <w:rPr>
          <w:rFonts w:ascii="Times New Roman" w:eastAsia="Times New Roman" w:hAnsi="Times New Roman" w:cs="Times New Roman"/>
          <w:kern w:val="0"/>
          <w14:ligatures w14:val="none"/>
        </w:rPr>
        <w:t>So</w:t>
      </w:r>
      <w:proofErr w:type="gramEnd"/>
      <w:r w:rsidRPr="00BF421A">
        <w:rPr>
          <w:rFonts w:ascii="Times New Roman" w:eastAsia="Times New Roman" w:hAnsi="Times New Roman" w:cs="Times New Roman"/>
          <w:kern w:val="0"/>
          <w14:ligatures w14:val="none"/>
        </w:rPr>
        <w:t xml:space="preserve"> the cleanest order is:</w:t>
      </w:r>
    </w:p>
    <w:p w14:paraId="3B77F653"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Thomas doubts in Jerusalem.</w:t>
      </w:r>
      <w:r w:rsidRPr="00BF421A">
        <w:rPr>
          <w:rFonts w:ascii="Times New Roman" w:eastAsia="Times New Roman" w:hAnsi="Times New Roman" w:cs="Times New Roman"/>
          <w:kern w:val="0"/>
          <w14:ligatures w14:val="none"/>
        </w:rPr>
        <w:br/>
      </w:r>
      <w:r w:rsidRPr="00BF421A">
        <w:rPr>
          <w:rFonts w:ascii="Times New Roman" w:eastAsia="Times New Roman" w:hAnsi="Times New Roman" w:cs="Times New Roman"/>
          <w:b/>
          <w:bCs/>
          <w:kern w:val="0"/>
          <w14:ligatures w14:val="none"/>
        </w:rPr>
        <w:t>Jesus answers Thomas eight days later, likely still in Jerusalem.</w:t>
      </w:r>
      <w:r w:rsidRPr="00BF421A">
        <w:rPr>
          <w:rFonts w:ascii="Times New Roman" w:eastAsia="Times New Roman" w:hAnsi="Times New Roman" w:cs="Times New Roman"/>
          <w:kern w:val="0"/>
          <w14:ligatures w14:val="none"/>
        </w:rPr>
        <w:br/>
      </w:r>
      <w:r w:rsidRPr="00BF421A">
        <w:rPr>
          <w:rFonts w:ascii="Times New Roman" w:eastAsia="Times New Roman" w:hAnsi="Times New Roman" w:cs="Times New Roman"/>
          <w:b/>
          <w:bCs/>
          <w:kern w:val="0"/>
          <w14:ligatures w14:val="none"/>
        </w:rPr>
        <w:t>After these things, some disciples go to Galilee and fish.</w:t>
      </w:r>
      <w:r w:rsidRPr="00BF421A">
        <w:rPr>
          <w:rFonts w:ascii="Times New Roman" w:eastAsia="Times New Roman" w:hAnsi="Times New Roman" w:cs="Times New Roman"/>
          <w:kern w:val="0"/>
          <w14:ligatures w14:val="none"/>
        </w:rPr>
        <w:br/>
      </w:r>
      <w:r w:rsidRPr="00BF421A">
        <w:rPr>
          <w:rFonts w:ascii="Times New Roman" w:eastAsia="Times New Roman" w:hAnsi="Times New Roman" w:cs="Times New Roman"/>
          <w:b/>
          <w:bCs/>
          <w:kern w:val="0"/>
          <w14:ligatures w14:val="none"/>
        </w:rPr>
        <w:t>Jesus appears at the Sea of Tiberias/Galilee.</w:t>
      </w:r>
    </w:p>
    <w:p w14:paraId="0431A573" w14:textId="77777777" w:rsidR="00BF421A" w:rsidRPr="00BF421A" w:rsidRDefault="00BF421A" w:rsidP="00BF421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F421A">
        <w:rPr>
          <w:rFonts w:ascii="Times New Roman" w:eastAsia="Times New Roman" w:hAnsi="Times New Roman" w:cs="Times New Roman"/>
          <w:b/>
          <w:bCs/>
          <w:kern w:val="0"/>
          <w:sz w:val="36"/>
          <w:szCs w:val="36"/>
          <w14:ligatures w14:val="none"/>
        </w:rPr>
        <w:t>5. Could Peter and John have gone fishing while waiting for the Galilee appointment?</w:t>
      </w:r>
    </w:p>
    <w:p w14:paraId="7FA4D157"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Yes, that part is very possible.</w:t>
      </w:r>
    </w:p>
    <w:p w14:paraId="70FFE905"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After the Jerusalem appearances, the disciples had the Galilee instruction still hanging over them. They likely went north to Galilee because Jesus had appointed them there.</w:t>
      </w:r>
    </w:p>
    <w:p w14:paraId="249B4CBE"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While in Galilee, Peter says:</w:t>
      </w:r>
    </w:p>
    <w:p w14:paraId="74DBEC76"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lastRenderedPageBreak/>
        <w:t>“I go a fishing.”</w:t>
      </w:r>
      <w:r w:rsidRPr="00BF421A">
        <w:rPr>
          <w:rFonts w:ascii="Times New Roman" w:eastAsia="Times New Roman" w:hAnsi="Times New Roman" w:cs="Times New Roman"/>
          <w:kern w:val="0"/>
          <w14:ligatures w14:val="none"/>
        </w:rPr>
        <w:br/>
        <w:t>— John 21:3</w:t>
      </w:r>
    </w:p>
    <w:p w14:paraId="340B6A19"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The others say:</w:t>
      </w:r>
    </w:p>
    <w:p w14:paraId="34F2050B"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“We also go with thee.”</w:t>
      </w:r>
    </w:p>
    <w:p w14:paraId="43B8472B"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That likely happens </w:t>
      </w:r>
      <w:r w:rsidRPr="00BF421A">
        <w:rPr>
          <w:rFonts w:ascii="Times New Roman" w:eastAsia="Times New Roman" w:hAnsi="Times New Roman" w:cs="Times New Roman"/>
          <w:b/>
          <w:bCs/>
          <w:kern w:val="0"/>
          <w14:ligatures w14:val="none"/>
        </w:rPr>
        <w:t>while they are in Galilee</w:t>
      </w:r>
      <w:r w:rsidRPr="00BF421A">
        <w:rPr>
          <w:rFonts w:ascii="Times New Roman" w:eastAsia="Times New Roman" w:hAnsi="Times New Roman" w:cs="Times New Roman"/>
          <w:kern w:val="0"/>
          <w14:ligatures w14:val="none"/>
        </w:rPr>
        <w:t>, before or around the appointed mountain meeting of Matthew 28.</w:t>
      </w:r>
    </w:p>
    <w:p w14:paraId="0F8F241A"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But I would not place that fishing scene before Thomas’s wound encounter. John’s order strongly places the fishing scene after Thomas.</w:t>
      </w:r>
    </w:p>
    <w:p w14:paraId="0168A702" w14:textId="77777777" w:rsidR="00BF421A" w:rsidRPr="00BF421A" w:rsidRDefault="00BF421A" w:rsidP="00BF421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F421A">
        <w:rPr>
          <w:rFonts w:ascii="Times New Roman" w:eastAsia="Times New Roman" w:hAnsi="Times New Roman" w:cs="Times New Roman"/>
          <w:b/>
          <w:bCs/>
          <w:kern w:val="0"/>
          <w:sz w:val="36"/>
          <w:szCs w:val="36"/>
          <w14:ligatures w14:val="none"/>
        </w:rPr>
        <w:t>6. What about the 120?</w:t>
      </w:r>
    </w:p>
    <w:p w14:paraId="26DB95A0"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The 120 appear in Acts 1 after Jesus’ ascension, in Jerusalem:</w:t>
      </w:r>
    </w:p>
    <w:p w14:paraId="5107E0CF"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“The number of names together were about </w:t>
      </w:r>
      <w:proofErr w:type="gramStart"/>
      <w:r w:rsidRPr="00BF421A">
        <w:rPr>
          <w:rFonts w:ascii="Times New Roman" w:eastAsia="Times New Roman" w:hAnsi="Times New Roman" w:cs="Times New Roman"/>
          <w:kern w:val="0"/>
          <w14:ligatures w14:val="none"/>
        </w:rPr>
        <w:t>an</w:t>
      </w:r>
      <w:proofErr w:type="gramEnd"/>
      <w:r w:rsidRPr="00BF421A">
        <w:rPr>
          <w:rFonts w:ascii="Times New Roman" w:eastAsia="Times New Roman" w:hAnsi="Times New Roman" w:cs="Times New Roman"/>
          <w:kern w:val="0"/>
          <w14:ligatures w14:val="none"/>
        </w:rPr>
        <w:t xml:space="preserve"> hundred and twenty.”</w:t>
      </w:r>
      <w:r w:rsidRPr="00BF421A">
        <w:rPr>
          <w:rFonts w:ascii="Times New Roman" w:eastAsia="Times New Roman" w:hAnsi="Times New Roman" w:cs="Times New Roman"/>
          <w:kern w:val="0"/>
          <w14:ligatures w14:val="none"/>
        </w:rPr>
        <w:br/>
        <w:t>— Acts 1:15</w:t>
      </w:r>
    </w:p>
    <w:p w14:paraId="364847B2"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That is after Jesus has appeared for forty days and after the disciples return to Jerusalem from the Mount of Olives.</w:t>
      </w:r>
    </w:p>
    <w:p w14:paraId="0DF33569"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BF421A">
        <w:rPr>
          <w:rFonts w:ascii="Times New Roman" w:eastAsia="Times New Roman" w:hAnsi="Times New Roman" w:cs="Times New Roman"/>
          <w:kern w:val="0"/>
          <w14:ligatures w14:val="none"/>
        </w:rPr>
        <w:t>So</w:t>
      </w:r>
      <w:proofErr w:type="gramEnd"/>
      <w:r w:rsidRPr="00BF421A">
        <w:rPr>
          <w:rFonts w:ascii="Times New Roman" w:eastAsia="Times New Roman" w:hAnsi="Times New Roman" w:cs="Times New Roman"/>
          <w:kern w:val="0"/>
          <w14:ligatures w14:val="none"/>
        </w:rPr>
        <w:t xml:space="preserve"> the 120 show us the broader disciple body, but they are not necessarily the exact group in John 20 or Matthew 28.</w:t>
      </w:r>
    </w:p>
    <w:p w14:paraId="4654A408"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There may have been several post-resurrection gatherings:</w:t>
      </w:r>
    </w:p>
    <w:p w14:paraId="3825AB29"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small groups</w:t>
      </w:r>
      <w:r w:rsidRPr="00BF421A">
        <w:rPr>
          <w:rFonts w:ascii="Times New Roman" w:eastAsia="Times New Roman" w:hAnsi="Times New Roman" w:cs="Times New Roman"/>
          <w:kern w:val="0"/>
          <w14:ligatures w14:val="none"/>
        </w:rPr>
        <w:t xml:space="preserve"> — Mary, women, Peter, Emmaus disciples</w:t>
      </w:r>
      <w:r w:rsidRPr="00BF421A">
        <w:rPr>
          <w:rFonts w:ascii="Times New Roman" w:eastAsia="Times New Roman" w:hAnsi="Times New Roman" w:cs="Times New Roman"/>
          <w:kern w:val="0"/>
          <w14:ligatures w14:val="none"/>
        </w:rPr>
        <w:br/>
      </w:r>
      <w:r w:rsidRPr="00BF421A">
        <w:rPr>
          <w:rFonts w:ascii="Times New Roman" w:eastAsia="Times New Roman" w:hAnsi="Times New Roman" w:cs="Times New Roman"/>
          <w:b/>
          <w:bCs/>
          <w:kern w:val="0"/>
          <w14:ligatures w14:val="none"/>
        </w:rPr>
        <w:t>gathered disciples in Jerusalem</w:t>
      </w:r>
      <w:r w:rsidRPr="00BF421A">
        <w:rPr>
          <w:rFonts w:ascii="Times New Roman" w:eastAsia="Times New Roman" w:hAnsi="Times New Roman" w:cs="Times New Roman"/>
          <w:kern w:val="0"/>
          <w14:ligatures w14:val="none"/>
        </w:rPr>
        <w:t xml:space="preserve"> — the Eleven’s circle plus others</w:t>
      </w:r>
      <w:r w:rsidRPr="00BF421A">
        <w:rPr>
          <w:rFonts w:ascii="Times New Roman" w:eastAsia="Times New Roman" w:hAnsi="Times New Roman" w:cs="Times New Roman"/>
          <w:kern w:val="0"/>
          <w14:ligatures w14:val="none"/>
        </w:rPr>
        <w:br/>
      </w:r>
      <w:r w:rsidRPr="00BF421A">
        <w:rPr>
          <w:rFonts w:ascii="Times New Roman" w:eastAsia="Times New Roman" w:hAnsi="Times New Roman" w:cs="Times New Roman"/>
          <w:b/>
          <w:bCs/>
          <w:kern w:val="0"/>
          <w14:ligatures w14:val="none"/>
        </w:rPr>
        <w:t>the Eleven in Galilee</w:t>
      </w:r>
      <w:r w:rsidRPr="00BF421A">
        <w:rPr>
          <w:rFonts w:ascii="Times New Roman" w:eastAsia="Times New Roman" w:hAnsi="Times New Roman" w:cs="Times New Roman"/>
          <w:kern w:val="0"/>
          <w14:ligatures w14:val="none"/>
        </w:rPr>
        <w:t xml:space="preserve"> — Matthew 28</w:t>
      </w:r>
      <w:r w:rsidRPr="00BF421A">
        <w:rPr>
          <w:rFonts w:ascii="Times New Roman" w:eastAsia="Times New Roman" w:hAnsi="Times New Roman" w:cs="Times New Roman"/>
          <w:kern w:val="0"/>
          <w14:ligatures w14:val="none"/>
        </w:rPr>
        <w:br/>
      </w:r>
      <w:r w:rsidRPr="00BF421A">
        <w:rPr>
          <w:rFonts w:ascii="Times New Roman" w:eastAsia="Times New Roman" w:hAnsi="Times New Roman" w:cs="Times New Roman"/>
          <w:b/>
          <w:bCs/>
          <w:kern w:val="0"/>
          <w14:ligatures w14:val="none"/>
        </w:rPr>
        <w:t>seven disciples at the Sea of Galilee</w:t>
      </w:r>
      <w:r w:rsidRPr="00BF421A">
        <w:rPr>
          <w:rFonts w:ascii="Times New Roman" w:eastAsia="Times New Roman" w:hAnsi="Times New Roman" w:cs="Times New Roman"/>
          <w:kern w:val="0"/>
          <w14:ligatures w14:val="none"/>
        </w:rPr>
        <w:t xml:space="preserve"> — John 21</w:t>
      </w:r>
      <w:r w:rsidRPr="00BF421A">
        <w:rPr>
          <w:rFonts w:ascii="Times New Roman" w:eastAsia="Times New Roman" w:hAnsi="Times New Roman" w:cs="Times New Roman"/>
          <w:kern w:val="0"/>
          <w14:ligatures w14:val="none"/>
        </w:rPr>
        <w:br/>
      </w:r>
      <w:r w:rsidRPr="00BF421A">
        <w:rPr>
          <w:rFonts w:ascii="Times New Roman" w:eastAsia="Times New Roman" w:hAnsi="Times New Roman" w:cs="Times New Roman"/>
          <w:b/>
          <w:bCs/>
          <w:kern w:val="0"/>
          <w14:ligatures w14:val="none"/>
        </w:rPr>
        <w:t>possibly 500 brethren at once</w:t>
      </w:r>
      <w:r w:rsidRPr="00BF421A">
        <w:rPr>
          <w:rFonts w:ascii="Times New Roman" w:eastAsia="Times New Roman" w:hAnsi="Times New Roman" w:cs="Times New Roman"/>
          <w:kern w:val="0"/>
          <w14:ligatures w14:val="none"/>
        </w:rPr>
        <w:t xml:space="preserve"> — 1 Corinthians 15:6</w:t>
      </w:r>
      <w:r w:rsidRPr="00BF421A">
        <w:rPr>
          <w:rFonts w:ascii="Times New Roman" w:eastAsia="Times New Roman" w:hAnsi="Times New Roman" w:cs="Times New Roman"/>
          <w:kern w:val="0"/>
          <w14:ligatures w14:val="none"/>
        </w:rPr>
        <w:br/>
      </w:r>
      <w:r w:rsidRPr="00BF421A">
        <w:rPr>
          <w:rFonts w:ascii="Times New Roman" w:eastAsia="Times New Roman" w:hAnsi="Times New Roman" w:cs="Times New Roman"/>
          <w:b/>
          <w:bCs/>
          <w:kern w:val="0"/>
          <w14:ligatures w14:val="none"/>
        </w:rPr>
        <w:t>about 120 in Jerusalem after ascension</w:t>
      </w:r>
      <w:r w:rsidRPr="00BF421A">
        <w:rPr>
          <w:rFonts w:ascii="Times New Roman" w:eastAsia="Times New Roman" w:hAnsi="Times New Roman" w:cs="Times New Roman"/>
          <w:kern w:val="0"/>
          <w14:ligatures w14:val="none"/>
        </w:rPr>
        <w:t xml:space="preserve"> — Acts 1:15</w:t>
      </w:r>
    </w:p>
    <w:p w14:paraId="18241F16" w14:textId="77777777" w:rsidR="00BF421A" w:rsidRPr="00BF421A" w:rsidRDefault="00BF421A" w:rsidP="00BF421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F421A">
        <w:rPr>
          <w:rFonts w:ascii="Times New Roman" w:eastAsia="Times New Roman" w:hAnsi="Times New Roman" w:cs="Times New Roman"/>
          <w:b/>
          <w:bCs/>
          <w:kern w:val="0"/>
          <w:sz w:val="36"/>
          <w:szCs w:val="36"/>
          <w14:ligatures w14:val="none"/>
        </w:rPr>
        <w:t>Best reconstruction</w:t>
      </w:r>
    </w:p>
    <w:p w14:paraId="3CC944A4"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Here is the likely sequence:</w:t>
      </w:r>
    </w:p>
    <w:p w14:paraId="105B2385"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1. Resurrection morning near Jerusalem</w:t>
      </w:r>
      <w:r w:rsidRPr="00BF421A">
        <w:rPr>
          <w:rFonts w:ascii="Times New Roman" w:eastAsia="Times New Roman" w:hAnsi="Times New Roman" w:cs="Times New Roman"/>
          <w:kern w:val="0"/>
          <w14:ligatures w14:val="none"/>
        </w:rPr>
        <w:br/>
        <w:t>Women find the empty tomb. Angel says He is risen and will go before them into Galilee.</w:t>
      </w:r>
    </w:p>
    <w:p w14:paraId="136E53ED"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2. Jesus appears near Jerusalem</w:t>
      </w:r>
      <w:r w:rsidRPr="00BF421A">
        <w:rPr>
          <w:rFonts w:ascii="Times New Roman" w:eastAsia="Times New Roman" w:hAnsi="Times New Roman" w:cs="Times New Roman"/>
          <w:kern w:val="0"/>
          <w14:ligatures w14:val="none"/>
        </w:rPr>
        <w:br/>
        <w:t>Jesus appears to Mary Magdalene and to the women.</w:t>
      </w:r>
    </w:p>
    <w:p w14:paraId="0A965DD4"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lastRenderedPageBreak/>
        <w:t>3. Peter and John inspect the tomb</w:t>
      </w:r>
      <w:r w:rsidRPr="00BF421A">
        <w:rPr>
          <w:rFonts w:ascii="Times New Roman" w:eastAsia="Times New Roman" w:hAnsi="Times New Roman" w:cs="Times New Roman"/>
          <w:kern w:val="0"/>
          <w14:ligatures w14:val="none"/>
        </w:rPr>
        <w:br/>
        <w:t>They are still in Jerusalem.</w:t>
      </w:r>
    </w:p>
    <w:p w14:paraId="459A405E"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4. Jesus appears privately to Peter</w:t>
      </w:r>
      <w:r w:rsidRPr="00BF421A">
        <w:rPr>
          <w:rFonts w:ascii="Times New Roman" w:eastAsia="Times New Roman" w:hAnsi="Times New Roman" w:cs="Times New Roman"/>
          <w:kern w:val="0"/>
          <w14:ligatures w14:val="none"/>
        </w:rPr>
        <w:br/>
        <w:t>Luke 24:34 says He appeared to Simon.</w:t>
      </w:r>
    </w:p>
    <w:p w14:paraId="49A43263"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5. Jesus appears to the Emmaus disciples</w:t>
      </w:r>
      <w:r w:rsidRPr="00BF421A">
        <w:rPr>
          <w:rFonts w:ascii="Times New Roman" w:eastAsia="Times New Roman" w:hAnsi="Times New Roman" w:cs="Times New Roman"/>
          <w:kern w:val="0"/>
          <w14:ligatures w14:val="none"/>
        </w:rPr>
        <w:br/>
        <w:t>They return to Jerusalem.</w:t>
      </w:r>
    </w:p>
    <w:p w14:paraId="3B2DCA72"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6. Resurrection evening in Jerusalem</w:t>
      </w:r>
      <w:r w:rsidRPr="00BF421A">
        <w:rPr>
          <w:rFonts w:ascii="Times New Roman" w:eastAsia="Times New Roman" w:hAnsi="Times New Roman" w:cs="Times New Roman"/>
          <w:kern w:val="0"/>
          <w14:ligatures w14:val="none"/>
        </w:rPr>
        <w:br/>
        <w:t>Jesus appears to the gathered disciples. This group includes the apostolic circle and others. Thomas is absent. Peter was likely present.</w:t>
      </w:r>
    </w:p>
    <w:p w14:paraId="66BC4004"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7. Eight days later, likely still Jerusalem</w:t>
      </w:r>
      <w:r w:rsidRPr="00BF421A">
        <w:rPr>
          <w:rFonts w:ascii="Times New Roman" w:eastAsia="Times New Roman" w:hAnsi="Times New Roman" w:cs="Times New Roman"/>
          <w:kern w:val="0"/>
          <w14:ligatures w14:val="none"/>
        </w:rPr>
        <w:br/>
        <w:t>Jesus appears again, with Thomas present, and shows His wounds.</w:t>
      </w:r>
    </w:p>
    <w:p w14:paraId="5EF0DA07"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8. After these things, disciples go to Galilee</w:t>
      </w:r>
      <w:r w:rsidRPr="00BF421A">
        <w:rPr>
          <w:rFonts w:ascii="Times New Roman" w:eastAsia="Times New Roman" w:hAnsi="Times New Roman" w:cs="Times New Roman"/>
          <w:kern w:val="0"/>
          <w14:ligatures w14:val="none"/>
        </w:rPr>
        <w:br/>
        <w:t>John 21: Sea of Tiberias. Peter, Thomas, Nathanael, James/John, and two others are fishing. Jesus appears and restores Peter.</w:t>
      </w:r>
    </w:p>
    <w:p w14:paraId="58E9330E"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9. The Eleven go to the appointed mountain in Galilee</w:t>
      </w:r>
      <w:r w:rsidRPr="00BF421A">
        <w:rPr>
          <w:rFonts w:ascii="Times New Roman" w:eastAsia="Times New Roman" w:hAnsi="Times New Roman" w:cs="Times New Roman"/>
          <w:kern w:val="0"/>
          <w14:ligatures w14:val="none"/>
        </w:rPr>
        <w:br/>
        <w:t>Matthew 28:16–20. Jesus gives the Great Commission.</w:t>
      </w:r>
    </w:p>
    <w:p w14:paraId="05588B3D"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10. They later return to Jerusalem</w:t>
      </w:r>
      <w:r w:rsidRPr="00BF421A">
        <w:rPr>
          <w:rFonts w:ascii="Times New Roman" w:eastAsia="Times New Roman" w:hAnsi="Times New Roman" w:cs="Times New Roman"/>
          <w:kern w:val="0"/>
          <w14:ligatures w14:val="none"/>
        </w:rPr>
        <w:br/>
        <w:t xml:space="preserve">Jesus tells them to wait for the promise of the Father. Acts 1 </w:t>
      </w:r>
      <w:proofErr w:type="gramStart"/>
      <w:r w:rsidRPr="00BF421A">
        <w:rPr>
          <w:rFonts w:ascii="Times New Roman" w:eastAsia="Times New Roman" w:hAnsi="Times New Roman" w:cs="Times New Roman"/>
          <w:kern w:val="0"/>
          <w14:ligatures w14:val="none"/>
        </w:rPr>
        <w:t>places</w:t>
      </w:r>
      <w:proofErr w:type="gramEnd"/>
      <w:r w:rsidRPr="00BF421A">
        <w:rPr>
          <w:rFonts w:ascii="Times New Roman" w:eastAsia="Times New Roman" w:hAnsi="Times New Roman" w:cs="Times New Roman"/>
          <w:kern w:val="0"/>
          <w14:ligatures w14:val="none"/>
        </w:rPr>
        <w:t xml:space="preserve"> them in Jerusalem with about 120 gathered.</w:t>
      </w:r>
    </w:p>
    <w:p w14:paraId="30E24CE5" w14:textId="77777777" w:rsidR="00BF421A" w:rsidRPr="00BF421A" w:rsidRDefault="00BF421A" w:rsidP="00BF421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F421A">
        <w:rPr>
          <w:rFonts w:ascii="Times New Roman" w:eastAsia="Times New Roman" w:hAnsi="Times New Roman" w:cs="Times New Roman"/>
          <w:b/>
          <w:bCs/>
          <w:kern w:val="0"/>
          <w:sz w:val="36"/>
          <w:szCs w:val="36"/>
          <w14:ligatures w14:val="none"/>
        </w:rPr>
        <w:t>The cleanest answer to your question</w:t>
      </w:r>
    </w:p>
    <w:p w14:paraId="74ACCDB2"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Yes, </w:t>
      </w:r>
      <w:r w:rsidRPr="00BF421A">
        <w:rPr>
          <w:rFonts w:ascii="Times New Roman" w:eastAsia="Times New Roman" w:hAnsi="Times New Roman" w:cs="Times New Roman"/>
          <w:b/>
          <w:bCs/>
          <w:kern w:val="0"/>
          <w14:ligatures w14:val="none"/>
        </w:rPr>
        <w:t>“disciples” includes more than the Eleven</w:t>
      </w:r>
      <w:r w:rsidRPr="00BF421A">
        <w:rPr>
          <w:rFonts w:ascii="Times New Roman" w:eastAsia="Times New Roman" w:hAnsi="Times New Roman" w:cs="Times New Roman"/>
          <w:kern w:val="0"/>
          <w14:ligatures w14:val="none"/>
        </w:rPr>
        <w:t>, and the Jerusalem room likely had more than just the core apostles.</w:t>
      </w:r>
    </w:p>
    <w:p w14:paraId="245C2412"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But no, the Thomas event is probably </w:t>
      </w:r>
      <w:r w:rsidRPr="00BF421A">
        <w:rPr>
          <w:rFonts w:ascii="Times New Roman" w:eastAsia="Times New Roman" w:hAnsi="Times New Roman" w:cs="Times New Roman"/>
          <w:b/>
          <w:bCs/>
          <w:kern w:val="0"/>
          <w14:ligatures w14:val="none"/>
        </w:rPr>
        <w:t>not Galilee</w:t>
      </w:r>
      <w:r w:rsidRPr="00BF421A">
        <w:rPr>
          <w:rFonts w:ascii="Times New Roman" w:eastAsia="Times New Roman" w:hAnsi="Times New Roman" w:cs="Times New Roman"/>
          <w:kern w:val="0"/>
          <w14:ligatures w14:val="none"/>
        </w:rPr>
        <w:t>. John’s sequence strongly suggests the Thomas event happened before the Galilee fishing scene.</w:t>
      </w:r>
    </w:p>
    <w:p w14:paraId="7DE08A7F"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And Peter was probably </w:t>
      </w:r>
      <w:r w:rsidRPr="00BF421A">
        <w:rPr>
          <w:rFonts w:ascii="Times New Roman" w:eastAsia="Times New Roman" w:hAnsi="Times New Roman" w:cs="Times New Roman"/>
          <w:b/>
          <w:bCs/>
          <w:kern w:val="0"/>
          <w14:ligatures w14:val="none"/>
        </w:rPr>
        <w:t>not absent</w:t>
      </w:r>
      <w:r w:rsidRPr="00BF421A">
        <w:rPr>
          <w:rFonts w:ascii="Times New Roman" w:eastAsia="Times New Roman" w:hAnsi="Times New Roman" w:cs="Times New Roman"/>
          <w:kern w:val="0"/>
          <w14:ligatures w14:val="none"/>
        </w:rPr>
        <w:t xml:space="preserve"> from the Jerusalem appearance. The text points to Peter being in Jerusalem, having already received a personal appearance from Jesus, while Thomas was the notable absent one.</w:t>
      </w:r>
    </w:p>
    <w:p w14:paraId="2A2E20AD"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BF421A">
        <w:rPr>
          <w:rFonts w:ascii="Times New Roman" w:eastAsia="Times New Roman" w:hAnsi="Times New Roman" w:cs="Times New Roman"/>
          <w:kern w:val="0"/>
          <w14:ligatures w14:val="none"/>
        </w:rPr>
        <w:t>So</w:t>
      </w:r>
      <w:proofErr w:type="gramEnd"/>
      <w:r w:rsidRPr="00BF421A">
        <w:rPr>
          <w:rFonts w:ascii="Times New Roman" w:eastAsia="Times New Roman" w:hAnsi="Times New Roman" w:cs="Times New Roman"/>
          <w:kern w:val="0"/>
          <w14:ligatures w14:val="none"/>
        </w:rPr>
        <w:t xml:space="preserve"> the refined picture is:</w:t>
      </w:r>
    </w:p>
    <w:p w14:paraId="46A84E1C"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Jerusalem was not a replacement for Galilee.</w:t>
      </w:r>
      <w:r w:rsidRPr="00BF421A">
        <w:rPr>
          <w:rFonts w:ascii="Times New Roman" w:eastAsia="Times New Roman" w:hAnsi="Times New Roman" w:cs="Times New Roman"/>
          <w:kern w:val="0"/>
          <w14:ligatures w14:val="none"/>
        </w:rPr>
        <w:br/>
      </w:r>
      <w:r w:rsidRPr="00BF421A">
        <w:rPr>
          <w:rFonts w:ascii="Times New Roman" w:eastAsia="Times New Roman" w:hAnsi="Times New Roman" w:cs="Times New Roman"/>
          <w:b/>
          <w:bCs/>
          <w:kern w:val="0"/>
          <w14:ligatures w14:val="none"/>
        </w:rPr>
        <w:t>Jerusalem was the immediate resurrection-witness gathering.</w:t>
      </w:r>
      <w:r w:rsidRPr="00BF421A">
        <w:rPr>
          <w:rFonts w:ascii="Times New Roman" w:eastAsia="Times New Roman" w:hAnsi="Times New Roman" w:cs="Times New Roman"/>
          <w:kern w:val="0"/>
          <w14:ligatures w14:val="none"/>
        </w:rPr>
        <w:br/>
      </w:r>
      <w:r w:rsidRPr="00BF421A">
        <w:rPr>
          <w:rFonts w:ascii="Times New Roman" w:eastAsia="Times New Roman" w:hAnsi="Times New Roman" w:cs="Times New Roman"/>
          <w:b/>
          <w:bCs/>
          <w:kern w:val="0"/>
          <w14:ligatures w14:val="none"/>
        </w:rPr>
        <w:t>Galilee was the promised Shepherd-regathering and nations-commissioning appointment.</w:t>
      </w:r>
    </w:p>
    <w:p w14:paraId="41C96A07" w14:textId="77777777" w:rsidR="00BF421A" w:rsidRPr="00BF421A" w:rsidRDefault="00BF421A" w:rsidP="00BF421A">
      <w:pPr>
        <w:spacing w:after="0"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lastRenderedPageBreak/>
        <w:t xml:space="preserve">I think I can live with the </w:t>
      </w:r>
      <w:proofErr w:type="spellStart"/>
      <w:r w:rsidRPr="00BF421A">
        <w:rPr>
          <w:rFonts w:ascii="Times New Roman" w:eastAsia="Times New Roman" w:hAnsi="Times New Roman" w:cs="Times New Roman"/>
          <w:kern w:val="0"/>
          <w14:ligatures w14:val="none"/>
        </w:rPr>
        <w:t>desciples</w:t>
      </w:r>
      <w:proofErr w:type="spellEnd"/>
      <w:r w:rsidRPr="00BF421A">
        <w:rPr>
          <w:rFonts w:ascii="Times New Roman" w:eastAsia="Times New Roman" w:hAnsi="Times New Roman" w:cs="Times New Roman"/>
          <w:kern w:val="0"/>
          <w14:ligatures w14:val="none"/>
        </w:rPr>
        <w:t xml:space="preserve"> being two groups, the eleven, and the 120. The 11 were his closest, and he came to them first, and then the shepherd led the 11 to galilee to meet the remaining </w:t>
      </w:r>
      <w:proofErr w:type="spellStart"/>
      <w:r w:rsidRPr="00BF421A">
        <w:rPr>
          <w:rFonts w:ascii="Times New Roman" w:eastAsia="Times New Roman" w:hAnsi="Times New Roman" w:cs="Times New Roman"/>
          <w:kern w:val="0"/>
          <w14:ligatures w14:val="none"/>
        </w:rPr>
        <w:t>desciples</w:t>
      </w:r>
      <w:proofErr w:type="spellEnd"/>
      <w:r w:rsidRPr="00BF421A">
        <w:rPr>
          <w:rFonts w:ascii="Times New Roman" w:eastAsia="Times New Roman" w:hAnsi="Times New Roman" w:cs="Times New Roman"/>
          <w:kern w:val="0"/>
          <w14:ligatures w14:val="none"/>
        </w:rPr>
        <w:t xml:space="preserve">. Both can be true with this </w:t>
      </w:r>
      <w:proofErr w:type="spellStart"/>
      <w:r w:rsidRPr="00BF421A">
        <w:rPr>
          <w:rFonts w:ascii="Times New Roman" w:eastAsia="Times New Roman" w:hAnsi="Times New Roman" w:cs="Times New Roman"/>
          <w:kern w:val="0"/>
          <w14:ligatures w14:val="none"/>
        </w:rPr>
        <w:t>paradyme</w:t>
      </w:r>
      <w:proofErr w:type="spellEnd"/>
      <w:r w:rsidRPr="00BF421A">
        <w:rPr>
          <w:rFonts w:ascii="Times New Roman" w:eastAsia="Times New Roman" w:hAnsi="Times New Roman" w:cs="Times New Roman"/>
          <w:kern w:val="0"/>
          <w14:ligatures w14:val="none"/>
        </w:rPr>
        <w:t>.</w:t>
      </w:r>
    </w:p>
    <w:p w14:paraId="66F570EC" w14:textId="77777777" w:rsidR="00BF421A" w:rsidRPr="00BF421A" w:rsidRDefault="00BF421A" w:rsidP="00BF421A">
      <w:pPr>
        <w:spacing w:after="0"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Thought for 4s</w:t>
      </w:r>
    </w:p>
    <w:p w14:paraId="70F9FA87"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Yes — I think that paradigm works </w:t>
      </w:r>
      <w:proofErr w:type="gramStart"/>
      <w:r w:rsidRPr="00BF421A">
        <w:rPr>
          <w:rFonts w:ascii="Times New Roman" w:eastAsia="Times New Roman" w:hAnsi="Times New Roman" w:cs="Times New Roman"/>
          <w:b/>
          <w:bCs/>
          <w:kern w:val="0"/>
          <w14:ligatures w14:val="none"/>
        </w:rPr>
        <w:t>as long as</w:t>
      </w:r>
      <w:proofErr w:type="gramEnd"/>
      <w:r w:rsidRPr="00BF421A">
        <w:rPr>
          <w:rFonts w:ascii="Times New Roman" w:eastAsia="Times New Roman" w:hAnsi="Times New Roman" w:cs="Times New Roman"/>
          <w:b/>
          <w:bCs/>
          <w:kern w:val="0"/>
          <w14:ligatures w14:val="none"/>
        </w:rPr>
        <w:t xml:space="preserve"> we keep one careful distinction</w:t>
      </w:r>
      <w:r w:rsidRPr="00BF421A">
        <w:rPr>
          <w:rFonts w:ascii="Times New Roman" w:eastAsia="Times New Roman" w:hAnsi="Times New Roman" w:cs="Times New Roman"/>
          <w:kern w:val="0"/>
          <w14:ligatures w14:val="none"/>
        </w:rPr>
        <w:t>:</w:t>
      </w:r>
    </w:p>
    <w:p w14:paraId="410D035B"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The text clearly supports:</w:t>
      </w:r>
    </w:p>
    <w:p w14:paraId="2B468CB5"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1. The Eleven as the close/core apostolic disciples</w:t>
      </w:r>
      <w:r w:rsidRPr="00BF421A">
        <w:rPr>
          <w:rFonts w:ascii="Times New Roman" w:eastAsia="Times New Roman" w:hAnsi="Times New Roman" w:cs="Times New Roman"/>
          <w:kern w:val="0"/>
          <w14:ligatures w14:val="none"/>
        </w:rPr>
        <w:br/>
        <w:t>They are the scattered sheep Jesus specifically promised to regather.</w:t>
      </w:r>
    </w:p>
    <w:p w14:paraId="4C90BCA4"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2. A broader disciple body beyond the Eleven</w:t>
      </w:r>
      <w:r w:rsidRPr="00BF421A">
        <w:rPr>
          <w:rFonts w:ascii="Times New Roman" w:eastAsia="Times New Roman" w:hAnsi="Times New Roman" w:cs="Times New Roman"/>
          <w:kern w:val="0"/>
          <w14:ligatures w14:val="none"/>
        </w:rPr>
        <w:br/>
        <w:t>Acts 1 shows about 120 gathered later in Jerusalem, and Luke 24:33 already says:</w:t>
      </w:r>
    </w:p>
    <w:p w14:paraId="67A1C4F4"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w:t>
      </w:r>
      <w:proofErr w:type="gramStart"/>
      <w:r w:rsidRPr="00BF421A">
        <w:rPr>
          <w:rFonts w:ascii="Times New Roman" w:eastAsia="Times New Roman" w:hAnsi="Times New Roman" w:cs="Times New Roman"/>
          <w:kern w:val="0"/>
          <w14:ligatures w14:val="none"/>
        </w:rPr>
        <w:t>the</w:t>
      </w:r>
      <w:proofErr w:type="gramEnd"/>
      <w:r w:rsidRPr="00BF421A">
        <w:rPr>
          <w:rFonts w:ascii="Times New Roman" w:eastAsia="Times New Roman" w:hAnsi="Times New Roman" w:cs="Times New Roman"/>
          <w:kern w:val="0"/>
          <w14:ligatures w14:val="none"/>
        </w:rPr>
        <w:t xml:space="preserve"> eleven gathered together, and them that were with them.”</w:t>
      </w:r>
    </w:p>
    <w:p w14:paraId="440DBBA0"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BF421A">
        <w:rPr>
          <w:rFonts w:ascii="Times New Roman" w:eastAsia="Times New Roman" w:hAnsi="Times New Roman" w:cs="Times New Roman"/>
          <w:kern w:val="0"/>
          <w14:ligatures w14:val="none"/>
        </w:rPr>
        <w:t>So</w:t>
      </w:r>
      <w:proofErr w:type="gramEnd"/>
      <w:r w:rsidRPr="00BF421A">
        <w:rPr>
          <w:rFonts w:ascii="Times New Roman" w:eastAsia="Times New Roman" w:hAnsi="Times New Roman" w:cs="Times New Roman"/>
          <w:kern w:val="0"/>
          <w14:ligatures w14:val="none"/>
        </w:rPr>
        <w:t xml:space="preserve"> there were </w:t>
      </w:r>
      <w:proofErr w:type="gramStart"/>
      <w:r w:rsidRPr="00BF421A">
        <w:rPr>
          <w:rFonts w:ascii="Times New Roman" w:eastAsia="Times New Roman" w:hAnsi="Times New Roman" w:cs="Times New Roman"/>
          <w:kern w:val="0"/>
          <w14:ligatures w14:val="none"/>
        </w:rPr>
        <w:t xml:space="preserve">definitely </w:t>
      </w:r>
      <w:r w:rsidRPr="00BF421A">
        <w:rPr>
          <w:rFonts w:ascii="Times New Roman" w:eastAsia="Times New Roman" w:hAnsi="Times New Roman" w:cs="Times New Roman"/>
          <w:b/>
          <w:bCs/>
          <w:kern w:val="0"/>
          <w14:ligatures w14:val="none"/>
        </w:rPr>
        <w:t>the</w:t>
      </w:r>
      <w:proofErr w:type="gramEnd"/>
      <w:r w:rsidRPr="00BF421A">
        <w:rPr>
          <w:rFonts w:ascii="Times New Roman" w:eastAsia="Times New Roman" w:hAnsi="Times New Roman" w:cs="Times New Roman"/>
          <w:b/>
          <w:bCs/>
          <w:kern w:val="0"/>
          <w14:ligatures w14:val="none"/>
        </w:rPr>
        <w:t xml:space="preserve"> Eleven + others</w:t>
      </w:r>
      <w:r w:rsidRPr="00BF421A">
        <w:rPr>
          <w:rFonts w:ascii="Times New Roman" w:eastAsia="Times New Roman" w:hAnsi="Times New Roman" w:cs="Times New Roman"/>
          <w:kern w:val="0"/>
          <w14:ligatures w14:val="none"/>
        </w:rPr>
        <w:t>.</w:t>
      </w:r>
    </w:p>
    <w:p w14:paraId="5DE3D40C"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 xml:space="preserve">The only caution is this: Scripture does </w:t>
      </w:r>
      <w:r w:rsidRPr="00BF421A">
        <w:rPr>
          <w:rFonts w:ascii="Times New Roman" w:eastAsia="Times New Roman" w:hAnsi="Times New Roman" w:cs="Times New Roman"/>
          <w:b/>
          <w:bCs/>
          <w:kern w:val="0"/>
          <w14:ligatures w14:val="none"/>
        </w:rPr>
        <w:t>not directly say</w:t>
      </w:r>
      <w:r w:rsidRPr="00BF421A">
        <w:rPr>
          <w:rFonts w:ascii="Times New Roman" w:eastAsia="Times New Roman" w:hAnsi="Times New Roman" w:cs="Times New Roman"/>
          <w:kern w:val="0"/>
          <w14:ligatures w14:val="none"/>
        </w:rPr>
        <w:t xml:space="preserve"> the 120 were the exact Galilee group. The 120 are specifically </w:t>
      </w:r>
      <w:proofErr w:type="gramStart"/>
      <w:r w:rsidRPr="00BF421A">
        <w:rPr>
          <w:rFonts w:ascii="Times New Roman" w:eastAsia="Times New Roman" w:hAnsi="Times New Roman" w:cs="Times New Roman"/>
          <w:kern w:val="0"/>
          <w14:ligatures w14:val="none"/>
        </w:rPr>
        <w:t>named in</w:t>
      </w:r>
      <w:proofErr w:type="gramEnd"/>
      <w:r w:rsidRPr="00BF421A">
        <w:rPr>
          <w:rFonts w:ascii="Times New Roman" w:eastAsia="Times New Roman" w:hAnsi="Times New Roman" w:cs="Times New Roman"/>
          <w:kern w:val="0"/>
          <w14:ligatures w14:val="none"/>
        </w:rPr>
        <w:t xml:space="preserve"> Acts 1 in Jerusalem after the ascension. But the idea that Jesus’ Galilee meeting involved more than the Eleven is very plausible, especially when we include Paul’s statement:</w:t>
      </w:r>
    </w:p>
    <w:p w14:paraId="084AB1EB"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“After that, he was seen of above five hundred brethren at once…”</w:t>
      </w:r>
      <w:r w:rsidRPr="00BF421A">
        <w:rPr>
          <w:rFonts w:ascii="Times New Roman" w:eastAsia="Times New Roman" w:hAnsi="Times New Roman" w:cs="Times New Roman"/>
          <w:kern w:val="0"/>
          <w14:ligatures w14:val="none"/>
        </w:rPr>
        <w:br/>
        <w:t>— 1 Corinthians 15:6</w:t>
      </w:r>
    </w:p>
    <w:p w14:paraId="34984AE1"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That could very possibly connect to a larger Galilee gathering, though Scripture does not explicitly say so.</w:t>
      </w:r>
    </w:p>
    <w:p w14:paraId="517D70A8"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BF421A">
        <w:rPr>
          <w:rFonts w:ascii="Times New Roman" w:eastAsia="Times New Roman" w:hAnsi="Times New Roman" w:cs="Times New Roman"/>
          <w:kern w:val="0"/>
          <w14:ligatures w14:val="none"/>
        </w:rPr>
        <w:t>So</w:t>
      </w:r>
      <w:proofErr w:type="gramEnd"/>
      <w:r w:rsidRPr="00BF421A">
        <w:rPr>
          <w:rFonts w:ascii="Times New Roman" w:eastAsia="Times New Roman" w:hAnsi="Times New Roman" w:cs="Times New Roman"/>
          <w:kern w:val="0"/>
          <w14:ligatures w14:val="none"/>
        </w:rPr>
        <w:t xml:space="preserve"> your paradigm can be stated carefully like this:</w:t>
      </w:r>
    </w:p>
    <w:p w14:paraId="5457AB7B"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 xml:space="preserve">Jesus first appears to the core scattered disciples in Jerusalem, showing them His wounds, speaking peace, answering unbelief, and establishing resurrection witness. Then, as the </w:t>
      </w:r>
      <w:proofErr w:type="gramStart"/>
      <w:r w:rsidRPr="00BF421A">
        <w:rPr>
          <w:rFonts w:ascii="Times New Roman" w:eastAsia="Times New Roman" w:hAnsi="Times New Roman" w:cs="Times New Roman"/>
          <w:b/>
          <w:bCs/>
          <w:kern w:val="0"/>
          <w14:ligatures w14:val="none"/>
        </w:rPr>
        <w:t>Shepherd who</w:t>
      </w:r>
      <w:proofErr w:type="gramEnd"/>
      <w:r w:rsidRPr="00BF421A">
        <w:rPr>
          <w:rFonts w:ascii="Times New Roman" w:eastAsia="Times New Roman" w:hAnsi="Times New Roman" w:cs="Times New Roman"/>
          <w:b/>
          <w:bCs/>
          <w:kern w:val="0"/>
          <w14:ligatures w14:val="none"/>
        </w:rPr>
        <w:t xml:space="preserve"> promised to go before them, He leads the Eleven to Galilee, where the regathering expands beyond the core group and the mission to the nations is formally announced.</w:t>
      </w:r>
    </w:p>
    <w:p w14:paraId="425A6E57"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That lets both be true:</w:t>
      </w:r>
    </w:p>
    <w:p w14:paraId="2247E596"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t>Jerusalem:</w:t>
      </w:r>
      <w:r w:rsidRPr="00BF421A">
        <w:rPr>
          <w:rFonts w:ascii="Times New Roman" w:eastAsia="Times New Roman" w:hAnsi="Times New Roman" w:cs="Times New Roman"/>
          <w:kern w:val="0"/>
          <w14:ligatures w14:val="none"/>
        </w:rPr>
        <w:t xml:space="preserve"> the core witnesses are restored and grounded in the resurrection.</w:t>
      </w:r>
      <w:r w:rsidRPr="00BF421A">
        <w:rPr>
          <w:rFonts w:ascii="Times New Roman" w:eastAsia="Times New Roman" w:hAnsi="Times New Roman" w:cs="Times New Roman"/>
          <w:kern w:val="0"/>
          <w14:ligatures w14:val="none"/>
        </w:rPr>
        <w:br/>
      </w:r>
      <w:r w:rsidRPr="00BF421A">
        <w:rPr>
          <w:rFonts w:ascii="Times New Roman" w:eastAsia="Times New Roman" w:hAnsi="Times New Roman" w:cs="Times New Roman"/>
          <w:b/>
          <w:bCs/>
          <w:kern w:val="0"/>
          <w14:ligatures w14:val="none"/>
        </w:rPr>
        <w:t>Galilee:</w:t>
      </w:r>
      <w:r w:rsidRPr="00BF421A">
        <w:rPr>
          <w:rFonts w:ascii="Times New Roman" w:eastAsia="Times New Roman" w:hAnsi="Times New Roman" w:cs="Times New Roman"/>
          <w:kern w:val="0"/>
          <w14:ligatures w14:val="none"/>
        </w:rPr>
        <w:t xml:space="preserve"> </w:t>
      </w:r>
      <w:proofErr w:type="gramStart"/>
      <w:r w:rsidRPr="00BF421A">
        <w:rPr>
          <w:rFonts w:ascii="Times New Roman" w:eastAsia="Times New Roman" w:hAnsi="Times New Roman" w:cs="Times New Roman"/>
          <w:kern w:val="0"/>
          <w14:ligatures w14:val="none"/>
        </w:rPr>
        <w:t>the</w:t>
      </w:r>
      <w:proofErr w:type="gramEnd"/>
      <w:r w:rsidRPr="00BF421A">
        <w:rPr>
          <w:rFonts w:ascii="Times New Roman" w:eastAsia="Times New Roman" w:hAnsi="Times New Roman" w:cs="Times New Roman"/>
          <w:kern w:val="0"/>
          <w14:ligatures w14:val="none"/>
        </w:rPr>
        <w:t xml:space="preserve"> Shepherd regathers and commissions outward toward the nations.</w:t>
      </w:r>
    </w:p>
    <w:p w14:paraId="3B3F6723"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The pattern becomes:</w:t>
      </w:r>
    </w:p>
    <w:p w14:paraId="0A6473AC"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b/>
          <w:bCs/>
          <w:kern w:val="0"/>
          <w14:ligatures w14:val="none"/>
        </w:rPr>
        <w:lastRenderedPageBreak/>
        <w:t>The Shepherd is struck → the close sheep scatter → the risen Shepherd appears to them in Jerusalem → He leads them to Galilee → the circle expands → the mission goes to all nations.</w:t>
      </w:r>
    </w:p>
    <w:p w14:paraId="4AB64BAD" w14:textId="77777777" w:rsidR="00BF421A" w:rsidRPr="00BF421A" w:rsidRDefault="00BF421A" w:rsidP="00BF421A">
      <w:pPr>
        <w:spacing w:before="100" w:beforeAutospacing="1" w:after="100" w:afterAutospacing="1" w:line="240" w:lineRule="auto"/>
        <w:rPr>
          <w:rFonts w:ascii="Times New Roman" w:eastAsia="Times New Roman" w:hAnsi="Times New Roman" w:cs="Times New Roman"/>
          <w:kern w:val="0"/>
          <w14:ligatures w14:val="none"/>
        </w:rPr>
      </w:pPr>
      <w:r w:rsidRPr="00BF421A">
        <w:rPr>
          <w:rFonts w:ascii="Times New Roman" w:eastAsia="Times New Roman" w:hAnsi="Times New Roman" w:cs="Times New Roman"/>
          <w:kern w:val="0"/>
          <w14:ligatures w14:val="none"/>
        </w:rPr>
        <w:t>That is a very strong way to hold the texts together without forcing a contradiction.</w:t>
      </w:r>
    </w:p>
    <w:p w14:paraId="0660EF1D" w14:textId="77777777" w:rsidR="00BF421A" w:rsidRDefault="00BF421A"/>
    <w:sectPr w:rsidR="00BF42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21A"/>
    <w:rsid w:val="007F32EA"/>
    <w:rsid w:val="00BF42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BE389"/>
  <w15:chartTrackingRefBased/>
  <w15:docId w15:val="{2B2A5E19-A768-42E2-9FB0-4D6A702B8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42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42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42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42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42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42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42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42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42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42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42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42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42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42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42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42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42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421A"/>
    <w:rPr>
      <w:rFonts w:eastAsiaTheme="majorEastAsia" w:cstheme="majorBidi"/>
      <w:color w:val="272727" w:themeColor="text1" w:themeTint="D8"/>
    </w:rPr>
  </w:style>
  <w:style w:type="paragraph" w:styleId="Title">
    <w:name w:val="Title"/>
    <w:basedOn w:val="Normal"/>
    <w:next w:val="Normal"/>
    <w:link w:val="TitleChar"/>
    <w:uiPriority w:val="10"/>
    <w:qFormat/>
    <w:rsid w:val="00BF42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42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42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42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421A"/>
    <w:pPr>
      <w:spacing w:before="160"/>
      <w:jc w:val="center"/>
    </w:pPr>
    <w:rPr>
      <w:i/>
      <w:iCs/>
      <w:color w:val="404040" w:themeColor="text1" w:themeTint="BF"/>
    </w:rPr>
  </w:style>
  <w:style w:type="character" w:customStyle="1" w:styleId="QuoteChar">
    <w:name w:val="Quote Char"/>
    <w:basedOn w:val="DefaultParagraphFont"/>
    <w:link w:val="Quote"/>
    <w:uiPriority w:val="29"/>
    <w:rsid w:val="00BF421A"/>
    <w:rPr>
      <w:i/>
      <w:iCs/>
      <w:color w:val="404040" w:themeColor="text1" w:themeTint="BF"/>
    </w:rPr>
  </w:style>
  <w:style w:type="paragraph" w:styleId="ListParagraph">
    <w:name w:val="List Paragraph"/>
    <w:basedOn w:val="Normal"/>
    <w:uiPriority w:val="34"/>
    <w:qFormat/>
    <w:rsid w:val="00BF421A"/>
    <w:pPr>
      <w:ind w:left="720"/>
      <w:contextualSpacing/>
    </w:pPr>
  </w:style>
  <w:style w:type="character" w:styleId="IntenseEmphasis">
    <w:name w:val="Intense Emphasis"/>
    <w:basedOn w:val="DefaultParagraphFont"/>
    <w:uiPriority w:val="21"/>
    <w:qFormat/>
    <w:rsid w:val="00BF421A"/>
    <w:rPr>
      <w:i/>
      <w:iCs/>
      <w:color w:val="0F4761" w:themeColor="accent1" w:themeShade="BF"/>
    </w:rPr>
  </w:style>
  <w:style w:type="paragraph" w:styleId="IntenseQuote">
    <w:name w:val="Intense Quote"/>
    <w:basedOn w:val="Normal"/>
    <w:next w:val="Normal"/>
    <w:link w:val="IntenseQuoteChar"/>
    <w:uiPriority w:val="30"/>
    <w:qFormat/>
    <w:rsid w:val="00BF42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421A"/>
    <w:rPr>
      <w:i/>
      <w:iCs/>
      <w:color w:val="0F4761" w:themeColor="accent1" w:themeShade="BF"/>
    </w:rPr>
  </w:style>
  <w:style w:type="character" w:styleId="IntenseReference">
    <w:name w:val="Intense Reference"/>
    <w:basedOn w:val="DefaultParagraphFont"/>
    <w:uiPriority w:val="32"/>
    <w:qFormat/>
    <w:rsid w:val="00BF421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3398</Words>
  <Characters>16482</Characters>
  <Application>Microsoft Office Word</Application>
  <DocSecurity>0</DocSecurity>
  <Lines>412</Lines>
  <Paragraphs>305</Paragraphs>
  <ScaleCrop>false</ScaleCrop>
  <Company/>
  <LinksUpToDate>false</LinksUpToDate>
  <CharactersWithSpaces>19575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2026-07-02T03:23:00Z</dcterms:created>
  <dcterms:modified xsi:type="dcterms:W3CDTF">2026-07-02T03:24:00Z</dcterms:modified>
</cp:coreProperties>
</file>