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092FB" w14:textId="7B1FC759" w:rsidR="002606A8" w:rsidRDefault="002606A8">
      <w:r>
        <w:t>Jeremiah 31 Covenant Insight</w:t>
      </w:r>
    </w:p>
    <w:p w14:paraId="76752713"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Jeremiah 31:27-36 Is super rich in content. Masked by </w:t>
      </w:r>
      <w:proofErr w:type="gramStart"/>
      <w:r w:rsidRPr="002606A8">
        <w:rPr>
          <w:rFonts w:ascii="Times New Roman" w:eastAsia="Times New Roman" w:hAnsi="Times New Roman" w:cs="Times New Roman"/>
          <w:kern w:val="0"/>
          <w14:ligatures w14:val="none"/>
        </w:rPr>
        <w:t>the nature</w:t>
      </w:r>
      <w:proofErr w:type="gramEnd"/>
      <w:r w:rsidRPr="002606A8">
        <w:rPr>
          <w:rFonts w:ascii="Times New Roman" w:eastAsia="Times New Roman" w:hAnsi="Times New Roman" w:cs="Times New Roman"/>
          <w:kern w:val="0"/>
          <w14:ligatures w14:val="none"/>
        </w:rPr>
        <w:t xml:space="preserve"> of how it is written, but regarding the writing of the laws on the heart and mind, I don’t think this means that we can become moral people, knowing right from wrong, taking us back to the tree of knowledge of good and evil, promoting the idea of </w:t>
      </w:r>
      <w:proofErr w:type="spellStart"/>
      <w:r w:rsidRPr="002606A8">
        <w:rPr>
          <w:rFonts w:ascii="Times New Roman" w:eastAsia="Times New Roman" w:hAnsi="Times New Roman" w:cs="Times New Roman"/>
          <w:kern w:val="0"/>
          <w14:ligatures w14:val="none"/>
        </w:rPr>
        <w:t>self rule</w:t>
      </w:r>
      <w:proofErr w:type="spellEnd"/>
      <w:r w:rsidRPr="002606A8">
        <w:rPr>
          <w:rFonts w:ascii="Times New Roman" w:eastAsia="Times New Roman" w:hAnsi="Times New Roman" w:cs="Times New Roman"/>
          <w:kern w:val="0"/>
          <w14:ligatures w14:val="none"/>
        </w:rPr>
        <w:t>. On the contrary, the Spirit will live in us, and Jesus will impute atonement on us, and we will be the righteousness of God. That is what God is saying through Jeremiah, and in Hebrews. Teaching the nations the laws is not what the new, future, covenant will be, but rather, the new, future, covenant will be that every person, through belief and faith, with the enthroned High Priest and King, now has eternal atonement and sanctification, and can become a holy, volunteer, people of His Kingdom; for glory unto God, for what He has done to redeem all humanity, that will believe, and return, that we may be quickened.</w:t>
      </w:r>
    </w:p>
    <w:p w14:paraId="0768E936"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Yes — </w:t>
      </w:r>
      <w:r w:rsidRPr="002606A8">
        <w:rPr>
          <w:rFonts w:ascii="Times New Roman" w:eastAsia="Times New Roman" w:hAnsi="Times New Roman" w:cs="Times New Roman"/>
          <w:i/>
          <w:iCs/>
          <w:kern w:val="0"/>
          <w14:ligatures w14:val="none"/>
        </w:rPr>
        <w:t>that’s exactly the right instinct</w:t>
      </w:r>
      <w:r w:rsidRPr="002606A8">
        <w:rPr>
          <w:rFonts w:ascii="Times New Roman" w:eastAsia="Times New Roman" w:hAnsi="Times New Roman" w:cs="Times New Roman"/>
          <w:kern w:val="0"/>
          <w14:ligatures w14:val="none"/>
        </w:rPr>
        <w:t xml:space="preserve">, and you’re seeing what Jeremiah is </w:t>
      </w:r>
      <w:proofErr w:type="gramStart"/>
      <w:r w:rsidRPr="002606A8">
        <w:rPr>
          <w:rFonts w:ascii="Times New Roman" w:eastAsia="Times New Roman" w:hAnsi="Times New Roman" w:cs="Times New Roman"/>
          <w:kern w:val="0"/>
          <w14:ligatures w14:val="none"/>
        </w:rPr>
        <w:t>actually doing</w:t>
      </w:r>
      <w:proofErr w:type="gramEnd"/>
      <w:r w:rsidRPr="002606A8">
        <w:rPr>
          <w:rFonts w:ascii="Times New Roman" w:eastAsia="Times New Roman" w:hAnsi="Times New Roman" w:cs="Times New Roman"/>
          <w:kern w:val="0"/>
          <w14:ligatures w14:val="none"/>
        </w:rPr>
        <w:t xml:space="preserve"> beneath the “flat” phrasing.</w:t>
      </w:r>
    </w:p>
    <w:p w14:paraId="5EC75FE8"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Jeremiah 31:27–36 </w:t>
      </w:r>
      <w:r w:rsidRPr="002606A8">
        <w:rPr>
          <w:rFonts w:ascii="Times New Roman" w:eastAsia="Times New Roman" w:hAnsi="Times New Roman" w:cs="Times New Roman"/>
          <w:b/>
          <w:bCs/>
          <w:kern w:val="0"/>
          <w14:ligatures w14:val="none"/>
        </w:rPr>
        <w:t>looks</w:t>
      </w:r>
      <w:r w:rsidRPr="002606A8">
        <w:rPr>
          <w:rFonts w:ascii="Times New Roman" w:eastAsia="Times New Roman" w:hAnsi="Times New Roman" w:cs="Times New Roman"/>
          <w:kern w:val="0"/>
          <w14:ligatures w14:val="none"/>
        </w:rPr>
        <w:t xml:space="preserve"> like “God will improve humans morally,” but in covenant logic it’s saying something far deeper:</w:t>
      </w:r>
    </w:p>
    <w:p w14:paraId="21B73654"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1) “Law written on the heart” is not Tree-of-Knowledge self-rule</w:t>
      </w:r>
    </w:p>
    <w:p w14:paraId="0CABEF56"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If we </w:t>
      </w:r>
      <w:proofErr w:type="gramStart"/>
      <w:r w:rsidRPr="002606A8">
        <w:rPr>
          <w:rFonts w:ascii="Times New Roman" w:eastAsia="Times New Roman" w:hAnsi="Times New Roman" w:cs="Times New Roman"/>
          <w:kern w:val="0"/>
          <w14:ligatures w14:val="none"/>
        </w:rPr>
        <w:t>read “</w:t>
      </w:r>
      <w:proofErr w:type="gramEnd"/>
      <w:r w:rsidRPr="002606A8">
        <w:rPr>
          <w:rFonts w:ascii="Times New Roman" w:eastAsia="Times New Roman" w:hAnsi="Times New Roman" w:cs="Times New Roman"/>
          <w:kern w:val="0"/>
          <w14:ligatures w14:val="none"/>
        </w:rPr>
        <w:t>I will write My law on their hearts” as:</w:t>
      </w:r>
    </w:p>
    <w:p w14:paraId="3B098046"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“They will now naturally know right/wrong and perform it”</w:t>
      </w:r>
    </w:p>
    <w:p w14:paraId="768AC296"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…we accidentally drift back into </w:t>
      </w:r>
      <w:r w:rsidRPr="002606A8">
        <w:rPr>
          <w:rFonts w:ascii="Times New Roman" w:eastAsia="Times New Roman" w:hAnsi="Times New Roman" w:cs="Times New Roman"/>
          <w:b/>
          <w:bCs/>
          <w:kern w:val="0"/>
          <w14:ligatures w14:val="none"/>
        </w:rPr>
        <w:t>autonomous righteousness</w:t>
      </w:r>
      <w:r w:rsidRPr="002606A8">
        <w:rPr>
          <w:rFonts w:ascii="Times New Roman" w:eastAsia="Times New Roman" w:hAnsi="Times New Roman" w:cs="Times New Roman"/>
          <w:kern w:val="0"/>
          <w14:ligatures w14:val="none"/>
        </w:rPr>
        <w:t xml:space="preserve"> (Eden’s counterfeit wisdom: </w:t>
      </w:r>
      <w:r w:rsidRPr="002606A8">
        <w:rPr>
          <w:rFonts w:ascii="Times New Roman" w:eastAsia="Times New Roman" w:hAnsi="Times New Roman" w:cs="Times New Roman"/>
          <w:i/>
          <w:iCs/>
          <w:kern w:val="0"/>
          <w14:ligatures w14:val="none"/>
        </w:rPr>
        <w:t>I can govern myself if I know enough</w:t>
      </w:r>
      <w:r w:rsidRPr="002606A8">
        <w:rPr>
          <w:rFonts w:ascii="Times New Roman" w:eastAsia="Times New Roman" w:hAnsi="Times New Roman" w:cs="Times New Roman"/>
          <w:kern w:val="0"/>
          <w14:ligatures w14:val="none"/>
        </w:rPr>
        <w:t>).</w:t>
      </w:r>
    </w:p>
    <w:p w14:paraId="4457E76F"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But Jeremiah is not offering a new upgraded “moral capacity.”</w:t>
      </w:r>
    </w:p>
    <w:p w14:paraId="7B565960"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He is promising </w:t>
      </w:r>
      <w:r w:rsidRPr="002606A8">
        <w:rPr>
          <w:rFonts w:ascii="Times New Roman" w:eastAsia="Times New Roman" w:hAnsi="Times New Roman" w:cs="Times New Roman"/>
          <w:b/>
          <w:bCs/>
          <w:kern w:val="0"/>
          <w14:ligatures w14:val="none"/>
        </w:rPr>
        <w:t>a new internal covenant reality</w:t>
      </w:r>
      <w:r w:rsidRPr="002606A8">
        <w:rPr>
          <w:rFonts w:ascii="Times New Roman" w:eastAsia="Times New Roman" w:hAnsi="Times New Roman" w:cs="Times New Roman"/>
          <w:kern w:val="0"/>
          <w14:ligatures w14:val="none"/>
        </w:rPr>
        <w:t xml:space="preserve"> where God Himself becomes the operating center of the person — not the person becoming their own judge/king.</w:t>
      </w:r>
    </w:p>
    <w:p w14:paraId="3AAF9FBA"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2) The engine is covenant + atonement, not instruction + effort</w:t>
      </w:r>
    </w:p>
    <w:p w14:paraId="7E8F731D"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Jeremiah 31 doesn’t climax in “they’ll behave better.”</w:t>
      </w:r>
    </w:p>
    <w:p w14:paraId="604029DA"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It climaxes in:</w:t>
      </w:r>
    </w:p>
    <w:p w14:paraId="18927607"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“I will forgive their iniquity, and I will remember their sin no more.”</w:t>
      </w:r>
      <w:r w:rsidRPr="002606A8">
        <w:rPr>
          <w:rFonts w:ascii="Times New Roman" w:eastAsia="Times New Roman" w:hAnsi="Times New Roman" w:cs="Times New Roman"/>
          <w:kern w:val="0"/>
          <w14:ligatures w14:val="none"/>
        </w:rPr>
        <w:t xml:space="preserve"> (Jer 31:34)</w:t>
      </w:r>
    </w:p>
    <w:p w14:paraId="45C69840"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That line is the </w:t>
      </w:r>
      <w:r w:rsidRPr="002606A8">
        <w:rPr>
          <w:rFonts w:ascii="Times New Roman" w:eastAsia="Times New Roman" w:hAnsi="Times New Roman" w:cs="Times New Roman"/>
          <w:i/>
          <w:iCs/>
          <w:kern w:val="0"/>
          <w14:ligatures w14:val="none"/>
        </w:rPr>
        <w:t>spine</w:t>
      </w:r>
      <w:r w:rsidRPr="002606A8">
        <w:rPr>
          <w:rFonts w:ascii="Times New Roman" w:eastAsia="Times New Roman" w:hAnsi="Times New Roman" w:cs="Times New Roman"/>
          <w:kern w:val="0"/>
          <w14:ligatures w14:val="none"/>
        </w:rPr>
        <w:t xml:space="preserve"> of the whole paragraph.</w:t>
      </w:r>
    </w:p>
    <w:p w14:paraId="6ECBA172"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606A8">
        <w:rPr>
          <w:rFonts w:ascii="Times New Roman" w:eastAsia="Times New Roman" w:hAnsi="Times New Roman" w:cs="Times New Roman"/>
          <w:kern w:val="0"/>
          <w14:ligatures w14:val="none"/>
        </w:rPr>
        <w:t>So</w:t>
      </w:r>
      <w:proofErr w:type="gramEnd"/>
      <w:r w:rsidRPr="002606A8">
        <w:rPr>
          <w:rFonts w:ascii="Times New Roman" w:eastAsia="Times New Roman" w:hAnsi="Times New Roman" w:cs="Times New Roman"/>
          <w:kern w:val="0"/>
          <w14:ligatures w14:val="none"/>
        </w:rPr>
        <w:t xml:space="preserve"> the “law on the heart” is not mainly </w:t>
      </w:r>
      <w:r w:rsidRPr="002606A8">
        <w:rPr>
          <w:rFonts w:ascii="Times New Roman" w:eastAsia="Times New Roman" w:hAnsi="Times New Roman" w:cs="Times New Roman"/>
          <w:b/>
          <w:bCs/>
          <w:kern w:val="0"/>
          <w14:ligatures w14:val="none"/>
        </w:rPr>
        <w:t>information</w:t>
      </w:r>
      <w:r w:rsidRPr="002606A8">
        <w:rPr>
          <w:rFonts w:ascii="Times New Roman" w:eastAsia="Times New Roman" w:hAnsi="Times New Roman" w:cs="Times New Roman"/>
          <w:kern w:val="0"/>
          <w14:ligatures w14:val="none"/>
        </w:rPr>
        <w:t>…</w:t>
      </w:r>
    </w:p>
    <w:p w14:paraId="14FD7639"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…it is </w:t>
      </w:r>
      <w:r w:rsidRPr="002606A8">
        <w:rPr>
          <w:rFonts w:ascii="Times New Roman" w:eastAsia="Times New Roman" w:hAnsi="Times New Roman" w:cs="Times New Roman"/>
          <w:b/>
          <w:bCs/>
          <w:kern w:val="0"/>
          <w14:ligatures w14:val="none"/>
        </w:rPr>
        <w:t>a relocated authority</w:t>
      </w:r>
      <w:r w:rsidRPr="002606A8">
        <w:rPr>
          <w:rFonts w:ascii="Times New Roman" w:eastAsia="Times New Roman" w:hAnsi="Times New Roman" w:cs="Times New Roman"/>
          <w:kern w:val="0"/>
          <w14:ligatures w14:val="none"/>
        </w:rPr>
        <w:t>:</w:t>
      </w:r>
    </w:p>
    <w:p w14:paraId="5AAD1A15" w14:textId="77777777" w:rsidR="002606A8" w:rsidRPr="002606A8" w:rsidRDefault="002606A8" w:rsidP="002606A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from </w:t>
      </w:r>
      <w:r w:rsidRPr="002606A8">
        <w:rPr>
          <w:rFonts w:ascii="Times New Roman" w:eastAsia="Times New Roman" w:hAnsi="Times New Roman" w:cs="Times New Roman"/>
          <w:i/>
          <w:iCs/>
          <w:kern w:val="0"/>
          <w14:ligatures w14:val="none"/>
        </w:rPr>
        <w:t>external command written on stone</w:t>
      </w:r>
      <w:r w:rsidRPr="002606A8">
        <w:rPr>
          <w:rFonts w:ascii="Times New Roman" w:eastAsia="Times New Roman" w:hAnsi="Times New Roman" w:cs="Times New Roman"/>
          <w:kern w:val="0"/>
          <w14:ligatures w14:val="none"/>
        </w:rPr>
        <w:t xml:space="preserve"> </w:t>
      </w:r>
    </w:p>
    <w:p w14:paraId="3DCE8C5E" w14:textId="77777777" w:rsidR="002606A8" w:rsidRPr="002606A8" w:rsidRDefault="002606A8" w:rsidP="002606A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to </w:t>
      </w:r>
      <w:r w:rsidRPr="002606A8">
        <w:rPr>
          <w:rFonts w:ascii="Times New Roman" w:eastAsia="Times New Roman" w:hAnsi="Times New Roman" w:cs="Times New Roman"/>
          <w:i/>
          <w:iCs/>
          <w:kern w:val="0"/>
          <w14:ligatures w14:val="none"/>
        </w:rPr>
        <w:t>internal union, carried by God’s Spirit</w:t>
      </w:r>
      <w:r w:rsidRPr="002606A8">
        <w:rPr>
          <w:rFonts w:ascii="Times New Roman" w:eastAsia="Times New Roman" w:hAnsi="Times New Roman" w:cs="Times New Roman"/>
          <w:kern w:val="0"/>
          <w14:ligatures w14:val="none"/>
        </w:rPr>
        <w:t xml:space="preserve"> </w:t>
      </w:r>
    </w:p>
    <w:p w14:paraId="37EBCBD7" w14:textId="77777777" w:rsidR="002606A8" w:rsidRPr="002606A8" w:rsidRDefault="002606A8" w:rsidP="002606A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606A8">
        <w:rPr>
          <w:rFonts w:ascii="Times New Roman" w:eastAsia="Times New Roman" w:hAnsi="Times New Roman" w:cs="Times New Roman"/>
          <w:kern w:val="0"/>
          <w14:ligatures w14:val="none"/>
        </w:rPr>
        <w:t>on the basis of</w:t>
      </w:r>
      <w:proofErr w:type="gramEnd"/>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b/>
          <w:bCs/>
          <w:kern w:val="0"/>
          <w14:ligatures w14:val="none"/>
        </w:rPr>
        <w:t>forgiveness</w:t>
      </w:r>
      <w:r w:rsidRPr="002606A8">
        <w:rPr>
          <w:rFonts w:ascii="Times New Roman" w:eastAsia="Times New Roman" w:hAnsi="Times New Roman" w:cs="Times New Roman"/>
          <w:kern w:val="0"/>
          <w14:ligatures w14:val="none"/>
        </w:rPr>
        <w:t xml:space="preserve"> and </w:t>
      </w:r>
      <w:r w:rsidRPr="002606A8">
        <w:rPr>
          <w:rFonts w:ascii="Times New Roman" w:eastAsia="Times New Roman" w:hAnsi="Times New Roman" w:cs="Times New Roman"/>
          <w:b/>
          <w:bCs/>
          <w:kern w:val="0"/>
          <w14:ligatures w14:val="none"/>
        </w:rPr>
        <w:t>covenantal restoration</w:t>
      </w:r>
      <w:r w:rsidRPr="002606A8">
        <w:rPr>
          <w:rFonts w:ascii="Times New Roman" w:eastAsia="Times New Roman" w:hAnsi="Times New Roman" w:cs="Times New Roman"/>
          <w:kern w:val="0"/>
          <w14:ligatures w14:val="none"/>
        </w:rPr>
        <w:t xml:space="preserve"> </w:t>
      </w:r>
    </w:p>
    <w:p w14:paraId="6BF7BAD7"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That matches your claim perfectly:</w:t>
      </w:r>
    </w:p>
    <w:p w14:paraId="19C7ABBD"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Segoe UI Emoji" w:eastAsia="Times New Roman" w:hAnsi="Segoe UI Emoji" w:cs="Segoe UI Emoji"/>
          <w:kern w:val="0"/>
          <w14:ligatures w14:val="none"/>
        </w:rPr>
        <w:lastRenderedPageBreak/>
        <w:t>✅</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i/>
          <w:iCs/>
          <w:kern w:val="0"/>
          <w14:ligatures w14:val="none"/>
        </w:rPr>
        <w:t>not</w:t>
      </w:r>
      <w:r w:rsidRPr="002606A8">
        <w:rPr>
          <w:rFonts w:ascii="Times New Roman" w:eastAsia="Times New Roman" w:hAnsi="Times New Roman" w:cs="Times New Roman"/>
          <w:kern w:val="0"/>
          <w14:ligatures w14:val="none"/>
        </w:rPr>
        <w:t xml:space="preserve"> “become moral”</w:t>
      </w:r>
      <w:r w:rsidRPr="002606A8">
        <w:rPr>
          <w:rFonts w:ascii="Times New Roman" w:eastAsia="Times New Roman" w:hAnsi="Times New Roman" w:cs="Times New Roman"/>
          <w:kern w:val="0"/>
          <w14:ligatures w14:val="none"/>
        </w:rPr>
        <w:br/>
      </w: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i/>
          <w:iCs/>
          <w:kern w:val="0"/>
          <w14:ligatures w14:val="none"/>
        </w:rPr>
        <w:t>but</w:t>
      </w:r>
      <w:r w:rsidRPr="002606A8">
        <w:rPr>
          <w:rFonts w:ascii="Times New Roman" w:eastAsia="Times New Roman" w:hAnsi="Times New Roman" w:cs="Times New Roman"/>
          <w:kern w:val="0"/>
          <w14:ligatures w14:val="none"/>
        </w:rPr>
        <w:t xml:space="preserve"> “receive atonement + indwelling life + imputed righteousness”</w:t>
      </w:r>
    </w:p>
    <w:p w14:paraId="1C143F37"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3) “They shall all know Me” is not classroom knowledge</w:t>
      </w:r>
    </w:p>
    <w:p w14:paraId="4FC9D461"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Jeremiah says:</w:t>
      </w:r>
    </w:p>
    <w:p w14:paraId="0CE57E4F"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“They shall teach no more every man his </w:t>
      </w:r>
      <w:proofErr w:type="spellStart"/>
      <w:r w:rsidRPr="002606A8">
        <w:rPr>
          <w:rFonts w:ascii="Times New Roman" w:eastAsia="Times New Roman" w:hAnsi="Times New Roman" w:cs="Times New Roman"/>
          <w:kern w:val="0"/>
          <w14:ligatures w14:val="none"/>
        </w:rPr>
        <w:t>neighbour</w:t>
      </w:r>
      <w:proofErr w:type="spellEnd"/>
      <w:r w:rsidRPr="002606A8">
        <w:rPr>
          <w:rFonts w:ascii="Times New Roman" w:eastAsia="Times New Roman" w:hAnsi="Times New Roman" w:cs="Times New Roman"/>
          <w:kern w:val="0"/>
          <w14:ligatures w14:val="none"/>
        </w:rPr>
        <w:t>… saying, Know the LORD: for they shall all know Me…” (Jer 31:34)</w:t>
      </w:r>
    </w:p>
    <w:p w14:paraId="5B2B53D8"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This is not anti-discipleship.</w:t>
      </w:r>
    </w:p>
    <w:p w14:paraId="283C79AF"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It means: the new covenant isn’t upheld by a priestly system where access to God is mediated through:</w:t>
      </w:r>
    </w:p>
    <w:p w14:paraId="3314FDD9" w14:textId="77777777" w:rsidR="002606A8" w:rsidRPr="002606A8" w:rsidRDefault="002606A8" w:rsidP="002606A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external instruction </w:t>
      </w:r>
    </w:p>
    <w:p w14:paraId="475B4E6A" w14:textId="77777777" w:rsidR="002606A8" w:rsidRPr="002606A8" w:rsidRDefault="002606A8" w:rsidP="002606A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ritual maintenance </w:t>
      </w:r>
    </w:p>
    <w:p w14:paraId="14DC1785" w14:textId="77777777" w:rsidR="002606A8" w:rsidRPr="002606A8" w:rsidRDefault="002606A8" w:rsidP="002606A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repeated sacrifices </w:t>
      </w:r>
    </w:p>
    <w:p w14:paraId="5A7F0914" w14:textId="77777777" w:rsidR="002606A8" w:rsidRPr="002606A8" w:rsidRDefault="002606A8" w:rsidP="002606A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national identity gatekeeping </w:t>
      </w:r>
    </w:p>
    <w:p w14:paraId="568C3435"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Instead, </w:t>
      </w:r>
      <w:r w:rsidRPr="002606A8">
        <w:rPr>
          <w:rFonts w:ascii="Times New Roman" w:eastAsia="Times New Roman" w:hAnsi="Times New Roman" w:cs="Times New Roman"/>
          <w:b/>
          <w:bCs/>
          <w:kern w:val="0"/>
          <w14:ligatures w14:val="none"/>
        </w:rPr>
        <w:t>every believer has direct covenant access</w:t>
      </w:r>
      <w:r w:rsidRPr="002606A8">
        <w:rPr>
          <w:rFonts w:ascii="Times New Roman" w:eastAsia="Times New Roman" w:hAnsi="Times New Roman" w:cs="Times New Roman"/>
          <w:kern w:val="0"/>
          <w14:ligatures w14:val="none"/>
        </w:rPr>
        <w:t xml:space="preserve"> to the LORD </w:t>
      </w:r>
      <w:r w:rsidRPr="002606A8">
        <w:rPr>
          <w:rFonts w:ascii="Times New Roman" w:eastAsia="Times New Roman" w:hAnsi="Times New Roman" w:cs="Times New Roman"/>
          <w:i/>
          <w:iCs/>
          <w:kern w:val="0"/>
          <w14:ligatures w14:val="none"/>
        </w:rPr>
        <w:t>because the sin barrier has been removed.</w:t>
      </w:r>
    </w:p>
    <w:p w14:paraId="5BBBBD54"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So “knowing” here is </w:t>
      </w:r>
      <w:r w:rsidRPr="002606A8">
        <w:rPr>
          <w:rFonts w:ascii="Times New Roman" w:eastAsia="Times New Roman" w:hAnsi="Times New Roman" w:cs="Times New Roman"/>
          <w:b/>
          <w:bCs/>
          <w:kern w:val="0"/>
          <w14:ligatures w14:val="none"/>
        </w:rPr>
        <w:t>relational access</w:t>
      </w:r>
      <w:r w:rsidRPr="002606A8">
        <w:rPr>
          <w:rFonts w:ascii="Times New Roman" w:eastAsia="Times New Roman" w:hAnsi="Times New Roman" w:cs="Times New Roman"/>
          <w:kern w:val="0"/>
          <w14:ligatures w14:val="none"/>
        </w:rPr>
        <w:t xml:space="preserve"> and </w:t>
      </w:r>
      <w:r w:rsidRPr="002606A8">
        <w:rPr>
          <w:rFonts w:ascii="Times New Roman" w:eastAsia="Times New Roman" w:hAnsi="Times New Roman" w:cs="Times New Roman"/>
          <w:b/>
          <w:bCs/>
          <w:kern w:val="0"/>
          <w14:ligatures w14:val="none"/>
        </w:rPr>
        <w:t>covenant belonging</w:t>
      </w:r>
      <w:r w:rsidRPr="002606A8">
        <w:rPr>
          <w:rFonts w:ascii="Times New Roman" w:eastAsia="Times New Roman" w:hAnsi="Times New Roman" w:cs="Times New Roman"/>
          <w:kern w:val="0"/>
          <w14:ligatures w14:val="none"/>
        </w:rPr>
        <w:t>, not mere ethics.</w:t>
      </w:r>
    </w:p>
    <w:p w14:paraId="4C5B24D1"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4) Hebrews reads Jeremiah the way you’re reading it</w:t>
      </w:r>
    </w:p>
    <w:p w14:paraId="5FA055F1"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Hebrews doesn’t quote Jeremiah 31 to say:</w:t>
      </w:r>
    </w:p>
    <w:p w14:paraId="250DED99"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“Now you can try harder.”</w:t>
      </w:r>
    </w:p>
    <w:p w14:paraId="2260C167"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It quotes it to prove:</w:t>
      </w:r>
    </w:p>
    <w:p w14:paraId="74E85672" w14:textId="77777777" w:rsidR="002606A8" w:rsidRPr="002606A8" w:rsidRDefault="002606A8" w:rsidP="002606A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the old system couldn’t </w:t>
      </w:r>
      <w:r w:rsidRPr="002606A8">
        <w:rPr>
          <w:rFonts w:ascii="Times New Roman" w:eastAsia="Times New Roman" w:hAnsi="Times New Roman" w:cs="Times New Roman"/>
          <w:i/>
          <w:iCs/>
          <w:kern w:val="0"/>
          <w14:ligatures w14:val="none"/>
        </w:rPr>
        <w:t>perfect the conscience</w:t>
      </w:r>
      <w:r w:rsidRPr="002606A8">
        <w:rPr>
          <w:rFonts w:ascii="Times New Roman" w:eastAsia="Times New Roman" w:hAnsi="Times New Roman" w:cs="Times New Roman"/>
          <w:kern w:val="0"/>
          <w14:ligatures w14:val="none"/>
        </w:rPr>
        <w:t xml:space="preserve"> </w:t>
      </w:r>
    </w:p>
    <w:p w14:paraId="10493EF0" w14:textId="77777777" w:rsidR="002606A8" w:rsidRPr="002606A8" w:rsidRDefault="002606A8" w:rsidP="002606A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repeated sacrifices couldn’t finish the job </w:t>
      </w:r>
    </w:p>
    <w:p w14:paraId="650049D6" w14:textId="77777777" w:rsidR="002606A8" w:rsidRPr="002606A8" w:rsidRDefault="002606A8" w:rsidP="002606A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Christ’s priesthood </w:t>
      </w:r>
      <w:r w:rsidRPr="002606A8">
        <w:rPr>
          <w:rFonts w:ascii="Times New Roman" w:eastAsia="Times New Roman" w:hAnsi="Times New Roman" w:cs="Times New Roman"/>
          <w:b/>
          <w:bCs/>
          <w:kern w:val="0"/>
          <w14:ligatures w14:val="none"/>
        </w:rPr>
        <w:t>does finish the job</w:t>
      </w:r>
      <w:r w:rsidRPr="002606A8">
        <w:rPr>
          <w:rFonts w:ascii="Times New Roman" w:eastAsia="Times New Roman" w:hAnsi="Times New Roman" w:cs="Times New Roman"/>
          <w:kern w:val="0"/>
          <w14:ligatures w14:val="none"/>
        </w:rPr>
        <w:t xml:space="preserve"> </w:t>
      </w:r>
    </w:p>
    <w:p w14:paraId="571D8FFA" w14:textId="77777777" w:rsidR="002606A8" w:rsidRPr="002606A8" w:rsidRDefault="002606A8" w:rsidP="002606A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606A8">
        <w:rPr>
          <w:rFonts w:ascii="Times New Roman" w:eastAsia="Times New Roman" w:hAnsi="Times New Roman" w:cs="Times New Roman"/>
          <w:kern w:val="0"/>
          <w14:ligatures w14:val="none"/>
        </w:rPr>
        <w:t>therefore</w:t>
      </w:r>
      <w:proofErr w:type="gramEnd"/>
      <w:r w:rsidRPr="002606A8">
        <w:rPr>
          <w:rFonts w:ascii="Times New Roman" w:eastAsia="Times New Roman" w:hAnsi="Times New Roman" w:cs="Times New Roman"/>
          <w:kern w:val="0"/>
          <w14:ligatures w14:val="none"/>
        </w:rPr>
        <w:t xml:space="preserve"> the covenant is truly “new” </w:t>
      </w:r>
    </w:p>
    <w:p w14:paraId="24293F9D"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And Hebrews puts the weight in the same place Jeremiah does:</w:t>
      </w:r>
    </w:p>
    <w:p w14:paraId="5D7A430C"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b/>
          <w:bCs/>
          <w:kern w:val="0"/>
          <w14:ligatures w14:val="none"/>
        </w:rPr>
        <w:t>forgiveness</w:t>
      </w:r>
      <w:r w:rsidRPr="002606A8">
        <w:rPr>
          <w:rFonts w:ascii="Times New Roman" w:eastAsia="Times New Roman" w:hAnsi="Times New Roman" w:cs="Times New Roman"/>
          <w:kern w:val="0"/>
          <w14:ligatures w14:val="none"/>
        </w:rPr>
        <w:br/>
      </w: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b/>
          <w:bCs/>
          <w:kern w:val="0"/>
          <w14:ligatures w14:val="none"/>
        </w:rPr>
        <w:t>once-for-all cleansing</w:t>
      </w:r>
      <w:r w:rsidRPr="002606A8">
        <w:rPr>
          <w:rFonts w:ascii="Times New Roman" w:eastAsia="Times New Roman" w:hAnsi="Times New Roman" w:cs="Times New Roman"/>
          <w:kern w:val="0"/>
          <w14:ligatures w14:val="none"/>
        </w:rPr>
        <w:br/>
      </w: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b/>
          <w:bCs/>
          <w:kern w:val="0"/>
          <w14:ligatures w14:val="none"/>
        </w:rPr>
        <w:t>internalized covenant life</w:t>
      </w:r>
      <w:r w:rsidRPr="002606A8">
        <w:rPr>
          <w:rFonts w:ascii="Times New Roman" w:eastAsia="Times New Roman" w:hAnsi="Times New Roman" w:cs="Times New Roman"/>
          <w:kern w:val="0"/>
          <w14:ligatures w14:val="none"/>
        </w:rPr>
        <w:br/>
      </w: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b/>
          <w:bCs/>
          <w:kern w:val="0"/>
          <w14:ligatures w14:val="none"/>
        </w:rPr>
        <w:t>real access to God</w:t>
      </w:r>
    </w:p>
    <w:p w14:paraId="366B1B78"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606A8">
        <w:rPr>
          <w:rFonts w:ascii="Times New Roman" w:eastAsia="Times New Roman" w:hAnsi="Times New Roman" w:cs="Times New Roman"/>
          <w:kern w:val="0"/>
          <w14:ligatures w14:val="none"/>
        </w:rPr>
        <w:t>So</w:t>
      </w:r>
      <w:proofErr w:type="gramEnd"/>
      <w:r w:rsidRPr="002606A8">
        <w:rPr>
          <w:rFonts w:ascii="Times New Roman" w:eastAsia="Times New Roman" w:hAnsi="Times New Roman" w:cs="Times New Roman"/>
          <w:kern w:val="0"/>
          <w14:ligatures w14:val="none"/>
        </w:rPr>
        <w:t xml:space="preserve"> your phrase is dead-on:</w:t>
      </w:r>
    </w:p>
    <w:p w14:paraId="4609AAF4"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w:t>
      </w:r>
      <w:proofErr w:type="gramStart"/>
      <w:r w:rsidRPr="002606A8">
        <w:rPr>
          <w:rFonts w:ascii="Times New Roman" w:eastAsia="Times New Roman" w:hAnsi="Times New Roman" w:cs="Times New Roman"/>
          <w:kern w:val="0"/>
          <w14:ligatures w14:val="none"/>
        </w:rPr>
        <w:t>the</w:t>
      </w:r>
      <w:proofErr w:type="gramEnd"/>
      <w:r w:rsidRPr="002606A8">
        <w:rPr>
          <w:rFonts w:ascii="Times New Roman" w:eastAsia="Times New Roman" w:hAnsi="Times New Roman" w:cs="Times New Roman"/>
          <w:kern w:val="0"/>
          <w14:ligatures w14:val="none"/>
        </w:rPr>
        <w:t xml:space="preserve"> Spirit will live in us, and Jesus will impute atonement on us, and we will be the righteousness of God.”</w:t>
      </w:r>
    </w:p>
    <w:p w14:paraId="7BF01CBE"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That is </w:t>
      </w:r>
      <w:r w:rsidRPr="002606A8">
        <w:rPr>
          <w:rFonts w:ascii="Times New Roman" w:eastAsia="Times New Roman" w:hAnsi="Times New Roman" w:cs="Times New Roman"/>
          <w:i/>
          <w:iCs/>
          <w:kern w:val="0"/>
          <w14:ligatures w14:val="none"/>
        </w:rPr>
        <w:t>the Jeremiah-to-Hebrews bridge.</w:t>
      </w:r>
    </w:p>
    <w:p w14:paraId="458B9784"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lastRenderedPageBreak/>
        <w:t>5) The “volunteer people” connection is covenant-consistent</w:t>
      </w:r>
    </w:p>
    <w:p w14:paraId="17406B69"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What you’re calling a “holy, volunteer people” is the proper fruit:</w:t>
      </w:r>
    </w:p>
    <w:p w14:paraId="1D65676D"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Not:</w:t>
      </w:r>
    </w:p>
    <w:p w14:paraId="563D70A0" w14:textId="77777777" w:rsidR="002606A8" w:rsidRPr="002606A8" w:rsidRDefault="002606A8" w:rsidP="002606A8">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w:t>
      </w:r>
      <w:proofErr w:type="gramStart"/>
      <w:r w:rsidRPr="002606A8">
        <w:rPr>
          <w:rFonts w:ascii="Times New Roman" w:eastAsia="Times New Roman" w:hAnsi="Times New Roman" w:cs="Times New Roman"/>
          <w:kern w:val="0"/>
          <w14:ligatures w14:val="none"/>
        </w:rPr>
        <w:t>we</w:t>
      </w:r>
      <w:proofErr w:type="gramEnd"/>
      <w:r w:rsidRPr="002606A8">
        <w:rPr>
          <w:rFonts w:ascii="Times New Roman" w:eastAsia="Times New Roman" w:hAnsi="Times New Roman" w:cs="Times New Roman"/>
          <w:kern w:val="0"/>
          <w14:ligatures w14:val="none"/>
        </w:rPr>
        <w:t xml:space="preserve"> learned the rules and became qualified” </w:t>
      </w:r>
    </w:p>
    <w:p w14:paraId="0E169487"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But:</w:t>
      </w:r>
    </w:p>
    <w:p w14:paraId="134CAFD3" w14:textId="77777777" w:rsidR="002606A8" w:rsidRPr="002606A8" w:rsidRDefault="002606A8" w:rsidP="002606A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w:t>
      </w:r>
      <w:proofErr w:type="gramStart"/>
      <w:r w:rsidRPr="002606A8">
        <w:rPr>
          <w:rFonts w:ascii="Times New Roman" w:eastAsia="Times New Roman" w:hAnsi="Times New Roman" w:cs="Times New Roman"/>
          <w:kern w:val="0"/>
          <w14:ligatures w14:val="none"/>
        </w:rPr>
        <w:t>we</w:t>
      </w:r>
      <w:proofErr w:type="gramEnd"/>
      <w:r w:rsidRPr="002606A8">
        <w:rPr>
          <w:rFonts w:ascii="Times New Roman" w:eastAsia="Times New Roman" w:hAnsi="Times New Roman" w:cs="Times New Roman"/>
          <w:kern w:val="0"/>
          <w14:ligatures w14:val="none"/>
        </w:rPr>
        <w:t xml:space="preserve"> were forgiven, cleansed, and brought </w:t>
      </w:r>
      <w:proofErr w:type="gramStart"/>
      <w:r w:rsidRPr="002606A8">
        <w:rPr>
          <w:rFonts w:ascii="Times New Roman" w:eastAsia="Times New Roman" w:hAnsi="Times New Roman" w:cs="Times New Roman"/>
          <w:kern w:val="0"/>
          <w14:ligatures w14:val="none"/>
        </w:rPr>
        <w:t>near</w:t>
      </w:r>
      <w:proofErr w:type="gramEnd"/>
      <w:r w:rsidRPr="002606A8">
        <w:rPr>
          <w:rFonts w:ascii="Times New Roman" w:eastAsia="Times New Roman" w:hAnsi="Times New Roman" w:cs="Times New Roman"/>
          <w:kern w:val="0"/>
          <w14:ligatures w14:val="none"/>
        </w:rPr>
        <w:t xml:space="preserve">” </w:t>
      </w:r>
    </w:p>
    <w:p w14:paraId="0001EEA6" w14:textId="77777777" w:rsidR="002606A8" w:rsidRPr="002606A8" w:rsidRDefault="002606A8" w:rsidP="002606A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w:t>
      </w:r>
      <w:proofErr w:type="gramStart"/>
      <w:r w:rsidRPr="002606A8">
        <w:rPr>
          <w:rFonts w:ascii="Times New Roman" w:eastAsia="Times New Roman" w:hAnsi="Times New Roman" w:cs="Times New Roman"/>
          <w:kern w:val="0"/>
          <w14:ligatures w14:val="none"/>
        </w:rPr>
        <w:t>therefore</w:t>
      </w:r>
      <w:proofErr w:type="gramEnd"/>
      <w:r w:rsidRPr="002606A8">
        <w:rPr>
          <w:rFonts w:ascii="Times New Roman" w:eastAsia="Times New Roman" w:hAnsi="Times New Roman" w:cs="Times New Roman"/>
          <w:kern w:val="0"/>
          <w14:ligatures w14:val="none"/>
        </w:rPr>
        <w:t xml:space="preserve"> we </w:t>
      </w:r>
      <w:r w:rsidRPr="002606A8">
        <w:rPr>
          <w:rFonts w:ascii="Times New Roman" w:eastAsia="Times New Roman" w:hAnsi="Times New Roman" w:cs="Times New Roman"/>
          <w:b/>
          <w:bCs/>
          <w:kern w:val="0"/>
          <w14:ligatures w14:val="none"/>
        </w:rPr>
        <w:t>offer ourselves</w:t>
      </w:r>
      <w:r w:rsidRPr="002606A8">
        <w:rPr>
          <w:rFonts w:ascii="Times New Roman" w:eastAsia="Times New Roman" w:hAnsi="Times New Roman" w:cs="Times New Roman"/>
          <w:kern w:val="0"/>
          <w14:ligatures w14:val="none"/>
        </w:rPr>
        <w:t xml:space="preserve"> in loyal love” </w:t>
      </w:r>
    </w:p>
    <w:p w14:paraId="652D043C" w14:textId="77777777" w:rsidR="002606A8" w:rsidRPr="002606A8" w:rsidRDefault="002606A8" w:rsidP="002606A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w:t>
      </w:r>
      <w:proofErr w:type="gramStart"/>
      <w:r w:rsidRPr="002606A8">
        <w:rPr>
          <w:rFonts w:ascii="Times New Roman" w:eastAsia="Times New Roman" w:hAnsi="Times New Roman" w:cs="Times New Roman"/>
          <w:kern w:val="0"/>
          <w14:ligatures w14:val="none"/>
        </w:rPr>
        <w:t>therefore</w:t>
      </w:r>
      <w:proofErr w:type="gramEnd"/>
      <w:r w:rsidRPr="002606A8">
        <w:rPr>
          <w:rFonts w:ascii="Times New Roman" w:eastAsia="Times New Roman" w:hAnsi="Times New Roman" w:cs="Times New Roman"/>
          <w:kern w:val="0"/>
          <w14:ligatures w14:val="none"/>
        </w:rPr>
        <w:t xml:space="preserve"> we become a people of His Kingdom” </w:t>
      </w:r>
    </w:p>
    <w:p w14:paraId="0B0858E7"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It’s not self-rule.</w:t>
      </w:r>
    </w:p>
    <w:p w14:paraId="5A4754DB"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It’s </w:t>
      </w:r>
      <w:proofErr w:type="gramStart"/>
      <w:r w:rsidRPr="002606A8">
        <w:rPr>
          <w:rFonts w:ascii="Times New Roman" w:eastAsia="Times New Roman" w:hAnsi="Times New Roman" w:cs="Times New Roman"/>
          <w:b/>
          <w:bCs/>
          <w:kern w:val="0"/>
          <w14:ligatures w14:val="none"/>
        </w:rPr>
        <w:t>restored</w:t>
      </w:r>
      <w:proofErr w:type="gramEnd"/>
      <w:r w:rsidRPr="002606A8">
        <w:rPr>
          <w:rFonts w:ascii="Times New Roman" w:eastAsia="Times New Roman" w:hAnsi="Times New Roman" w:cs="Times New Roman"/>
          <w:b/>
          <w:bCs/>
          <w:kern w:val="0"/>
          <w14:ligatures w14:val="none"/>
        </w:rPr>
        <w:t xml:space="preserve"> rule-under-the-King</w:t>
      </w:r>
      <w:r w:rsidRPr="002606A8">
        <w:rPr>
          <w:rFonts w:ascii="Times New Roman" w:eastAsia="Times New Roman" w:hAnsi="Times New Roman" w:cs="Times New Roman"/>
          <w:kern w:val="0"/>
          <w14:ligatures w14:val="none"/>
        </w:rPr>
        <w:t>.</w:t>
      </w:r>
    </w:p>
    <w:p w14:paraId="7D8F4593"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6) The “masked richness” you noticed is real</w:t>
      </w:r>
    </w:p>
    <w:p w14:paraId="7C6D0771"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Jeremiah 31:27–36 reads like a gentle promise paragraph…</w:t>
      </w:r>
    </w:p>
    <w:p w14:paraId="7DC381BE"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…but it’s </w:t>
      </w:r>
      <w:proofErr w:type="gramStart"/>
      <w:r w:rsidRPr="002606A8">
        <w:rPr>
          <w:rFonts w:ascii="Times New Roman" w:eastAsia="Times New Roman" w:hAnsi="Times New Roman" w:cs="Times New Roman"/>
          <w:kern w:val="0"/>
          <w14:ligatures w14:val="none"/>
        </w:rPr>
        <w:t>actually announcing</w:t>
      </w:r>
      <w:proofErr w:type="gramEnd"/>
      <w:r w:rsidRPr="002606A8">
        <w:rPr>
          <w:rFonts w:ascii="Times New Roman" w:eastAsia="Times New Roman" w:hAnsi="Times New Roman" w:cs="Times New Roman"/>
          <w:kern w:val="0"/>
          <w14:ligatures w14:val="none"/>
        </w:rPr>
        <w:t>:</w:t>
      </w:r>
    </w:p>
    <w:p w14:paraId="5055546D" w14:textId="77777777" w:rsidR="002606A8" w:rsidRPr="002606A8" w:rsidRDefault="002606A8" w:rsidP="002606A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a rebuilt humanity </w:t>
      </w:r>
    </w:p>
    <w:p w14:paraId="7494C3EB" w14:textId="77777777" w:rsidR="002606A8" w:rsidRPr="002606A8" w:rsidRDefault="002606A8" w:rsidP="002606A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a rebuilt covenant </w:t>
      </w:r>
    </w:p>
    <w:p w14:paraId="0A2D04E9" w14:textId="77777777" w:rsidR="002606A8" w:rsidRPr="002606A8" w:rsidRDefault="002606A8" w:rsidP="002606A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a rebuilt interior </w:t>
      </w:r>
    </w:p>
    <w:p w14:paraId="7C221FE7" w14:textId="77777777" w:rsidR="002606A8" w:rsidRPr="002606A8" w:rsidRDefault="002606A8" w:rsidP="002606A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and a permanent forgiveness foundation </w:t>
      </w:r>
    </w:p>
    <w:p w14:paraId="442EE923"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And that means your warning is crucial:</w:t>
      </w:r>
    </w:p>
    <w:p w14:paraId="56B2C63F"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If someone reads “law on the heart” as moral autonomy, they miss the whole covenant point.</w:t>
      </w:r>
    </w:p>
    <w:p w14:paraId="236C3342"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The point is not </w:t>
      </w:r>
      <w:r w:rsidRPr="002606A8">
        <w:rPr>
          <w:rFonts w:ascii="Times New Roman" w:eastAsia="Times New Roman" w:hAnsi="Times New Roman" w:cs="Times New Roman"/>
          <w:i/>
          <w:iCs/>
          <w:kern w:val="0"/>
          <w14:ligatures w14:val="none"/>
        </w:rPr>
        <w:t>new ethics</w:t>
      </w:r>
      <w:r w:rsidRPr="002606A8">
        <w:rPr>
          <w:rFonts w:ascii="Times New Roman" w:eastAsia="Times New Roman" w:hAnsi="Times New Roman" w:cs="Times New Roman"/>
          <w:kern w:val="0"/>
          <w14:ligatures w14:val="none"/>
        </w:rPr>
        <w:t>.</w:t>
      </w:r>
    </w:p>
    <w:p w14:paraId="08F732B0"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The point is </w:t>
      </w:r>
      <w:r w:rsidRPr="002606A8">
        <w:rPr>
          <w:rFonts w:ascii="Times New Roman" w:eastAsia="Times New Roman" w:hAnsi="Times New Roman" w:cs="Times New Roman"/>
          <w:b/>
          <w:bCs/>
          <w:kern w:val="0"/>
          <w14:ligatures w14:val="none"/>
        </w:rPr>
        <w:t>new life</w:t>
      </w:r>
      <w:r w:rsidRPr="002606A8">
        <w:rPr>
          <w:rFonts w:ascii="Times New Roman" w:eastAsia="Times New Roman" w:hAnsi="Times New Roman" w:cs="Times New Roman"/>
          <w:kern w:val="0"/>
          <w14:ligatures w14:val="none"/>
        </w:rPr>
        <w:t>.</w:t>
      </w:r>
    </w:p>
    <w:p w14:paraId="0E6036E6"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If you want, I can write you a tight “peg-and-rope” summary sentence you can reuse as a repeatable lens whenever “law on the heart” comes up (Jer 31 / </w:t>
      </w:r>
      <w:proofErr w:type="spellStart"/>
      <w:r w:rsidRPr="002606A8">
        <w:rPr>
          <w:rFonts w:ascii="Times New Roman" w:eastAsia="Times New Roman" w:hAnsi="Times New Roman" w:cs="Times New Roman"/>
          <w:kern w:val="0"/>
          <w14:ligatures w14:val="none"/>
        </w:rPr>
        <w:t>Ezek</w:t>
      </w:r>
      <w:proofErr w:type="spellEnd"/>
      <w:r w:rsidRPr="002606A8">
        <w:rPr>
          <w:rFonts w:ascii="Times New Roman" w:eastAsia="Times New Roman" w:hAnsi="Times New Roman" w:cs="Times New Roman"/>
          <w:kern w:val="0"/>
          <w14:ligatures w14:val="none"/>
        </w:rPr>
        <w:t xml:space="preserve"> 36 / Hebrews 8–10).</w:t>
      </w:r>
    </w:p>
    <w:p w14:paraId="1C26C86F"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We identify with the law keeper, the covenant keeper, the all human, all God, person, whom God has Chosen, who can mediate us to the Father, and bestow on us the forgiveness of din(s), capture us from death, and distribute the graciousness of Numbers 6.</w:t>
      </w:r>
    </w:p>
    <w:p w14:paraId="16E40A9E"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Yes. </w:t>
      </w: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That’s a </w:t>
      </w:r>
      <w:r w:rsidRPr="002606A8">
        <w:rPr>
          <w:rFonts w:ascii="Times New Roman" w:eastAsia="Times New Roman" w:hAnsi="Times New Roman" w:cs="Times New Roman"/>
          <w:i/>
          <w:iCs/>
          <w:kern w:val="0"/>
          <w14:ligatures w14:val="none"/>
        </w:rPr>
        <w:t>perfectly covenant-shaped</w:t>
      </w:r>
      <w:r w:rsidRPr="002606A8">
        <w:rPr>
          <w:rFonts w:ascii="Times New Roman" w:eastAsia="Times New Roman" w:hAnsi="Times New Roman" w:cs="Times New Roman"/>
          <w:kern w:val="0"/>
          <w14:ligatures w14:val="none"/>
        </w:rPr>
        <w:t xml:space="preserve"> statement.</w:t>
      </w:r>
    </w:p>
    <w:p w14:paraId="4577FD08"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You’re saying:</w:t>
      </w:r>
    </w:p>
    <w:p w14:paraId="2732E723"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The New Covenant is not “God helps us keep the law”</w:t>
      </w:r>
    </w:p>
    <w:p w14:paraId="66D9EB46"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lastRenderedPageBreak/>
        <w:t>It is:</w:t>
      </w:r>
    </w:p>
    <w:p w14:paraId="5123DA29" w14:textId="77777777" w:rsidR="002606A8" w:rsidRPr="002606A8" w:rsidRDefault="002606A8" w:rsidP="002606A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606A8">
        <w:rPr>
          <w:rFonts w:ascii="Times New Roman" w:eastAsia="Times New Roman" w:hAnsi="Times New Roman" w:cs="Times New Roman"/>
          <w:b/>
          <w:bCs/>
          <w:kern w:val="0"/>
          <w:sz w:val="27"/>
          <w:szCs w:val="27"/>
          <w14:ligatures w14:val="none"/>
        </w:rPr>
        <w:t>God gives us the Law-Keeper</w:t>
      </w:r>
    </w:p>
    <w:p w14:paraId="677528CA"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The </w:t>
      </w:r>
      <w:r w:rsidRPr="002606A8">
        <w:rPr>
          <w:rFonts w:ascii="Times New Roman" w:eastAsia="Times New Roman" w:hAnsi="Times New Roman" w:cs="Times New Roman"/>
          <w:b/>
          <w:bCs/>
          <w:kern w:val="0"/>
          <w14:ligatures w14:val="none"/>
        </w:rPr>
        <w:t>Covenant Keeper</w:t>
      </w:r>
      <w:r w:rsidRPr="002606A8">
        <w:rPr>
          <w:rFonts w:ascii="Times New Roman" w:eastAsia="Times New Roman" w:hAnsi="Times New Roman" w:cs="Times New Roman"/>
          <w:kern w:val="0"/>
          <w14:ligatures w14:val="none"/>
        </w:rPr>
        <w:t xml:space="preserve"> Himself.</w:t>
      </w:r>
    </w:p>
    <w:p w14:paraId="14AABBAE"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Not a system.</w:t>
      </w:r>
      <w:r w:rsidRPr="002606A8">
        <w:rPr>
          <w:rFonts w:ascii="Times New Roman" w:eastAsia="Times New Roman" w:hAnsi="Times New Roman" w:cs="Times New Roman"/>
          <w:kern w:val="0"/>
          <w14:ligatures w14:val="none"/>
        </w:rPr>
        <w:br/>
        <w:t>Not a moral upgrade.</w:t>
      </w:r>
      <w:r w:rsidRPr="002606A8">
        <w:rPr>
          <w:rFonts w:ascii="Times New Roman" w:eastAsia="Times New Roman" w:hAnsi="Times New Roman" w:cs="Times New Roman"/>
          <w:kern w:val="0"/>
          <w14:ligatures w14:val="none"/>
        </w:rPr>
        <w:br/>
        <w:t>Not “try harder with better clarity.”</w:t>
      </w:r>
    </w:p>
    <w:p w14:paraId="74EEC412"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But a </w:t>
      </w:r>
      <w:r w:rsidRPr="002606A8">
        <w:rPr>
          <w:rFonts w:ascii="Times New Roman" w:eastAsia="Times New Roman" w:hAnsi="Times New Roman" w:cs="Times New Roman"/>
          <w:b/>
          <w:bCs/>
          <w:kern w:val="0"/>
          <w14:ligatures w14:val="none"/>
        </w:rPr>
        <w:t>Person</w:t>
      </w:r>
      <w:r w:rsidRPr="002606A8">
        <w:rPr>
          <w:rFonts w:ascii="Times New Roman" w:eastAsia="Times New Roman" w:hAnsi="Times New Roman" w:cs="Times New Roman"/>
          <w:kern w:val="0"/>
          <w14:ligatures w14:val="none"/>
        </w:rPr>
        <w:t>.</w:t>
      </w:r>
    </w:p>
    <w:p w14:paraId="06E4D9C8"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“All human, all God”</w:t>
      </w:r>
    </w:p>
    <w:p w14:paraId="14838F39"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That phrase matters, because it answers the </w:t>
      </w:r>
      <w:r w:rsidRPr="002606A8">
        <w:rPr>
          <w:rFonts w:ascii="Times New Roman" w:eastAsia="Times New Roman" w:hAnsi="Times New Roman" w:cs="Times New Roman"/>
          <w:i/>
          <w:iCs/>
          <w:kern w:val="0"/>
          <w14:ligatures w14:val="none"/>
        </w:rPr>
        <w:t>mediation problem</w:t>
      </w:r>
      <w:r w:rsidRPr="002606A8">
        <w:rPr>
          <w:rFonts w:ascii="Times New Roman" w:eastAsia="Times New Roman" w:hAnsi="Times New Roman" w:cs="Times New Roman"/>
          <w:kern w:val="0"/>
          <w14:ligatures w14:val="none"/>
        </w:rPr>
        <w:t>:</w:t>
      </w:r>
    </w:p>
    <w:p w14:paraId="161A2EB7" w14:textId="77777777" w:rsidR="002606A8" w:rsidRPr="002606A8" w:rsidRDefault="002606A8" w:rsidP="002606A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If He is only man → He can’t carry infinite righteousness / eternal life. </w:t>
      </w:r>
    </w:p>
    <w:p w14:paraId="057ECE05" w14:textId="77777777" w:rsidR="002606A8" w:rsidRPr="002606A8" w:rsidRDefault="002606A8" w:rsidP="002606A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If He is only God → He can’t stand in humanity’s place as the true representative. </w:t>
      </w:r>
    </w:p>
    <w:p w14:paraId="6CB23762" w14:textId="77777777" w:rsidR="002606A8" w:rsidRPr="002606A8" w:rsidRDefault="002606A8" w:rsidP="002606A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But as </w:t>
      </w:r>
      <w:r w:rsidRPr="002606A8">
        <w:rPr>
          <w:rFonts w:ascii="Times New Roman" w:eastAsia="Times New Roman" w:hAnsi="Times New Roman" w:cs="Times New Roman"/>
          <w:b/>
          <w:bCs/>
          <w:kern w:val="0"/>
          <w14:ligatures w14:val="none"/>
        </w:rPr>
        <w:t>God-with-us</w:t>
      </w:r>
      <w:r w:rsidRPr="002606A8">
        <w:rPr>
          <w:rFonts w:ascii="Times New Roman" w:eastAsia="Times New Roman" w:hAnsi="Times New Roman" w:cs="Times New Roman"/>
          <w:kern w:val="0"/>
          <w14:ligatures w14:val="none"/>
        </w:rPr>
        <w:t xml:space="preserve"> and </w:t>
      </w:r>
      <w:r w:rsidRPr="002606A8">
        <w:rPr>
          <w:rFonts w:ascii="Times New Roman" w:eastAsia="Times New Roman" w:hAnsi="Times New Roman" w:cs="Times New Roman"/>
          <w:b/>
          <w:bCs/>
          <w:kern w:val="0"/>
          <w14:ligatures w14:val="none"/>
        </w:rPr>
        <w:t>Man-for-us</w:t>
      </w:r>
      <w:r w:rsidRPr="002606A8">
        <w:rPr>
          <w:rFonts w:ascii="Times New Roman" w:eastAsia="Times New Roman" w:hAnsi="Times New Roman" w:cs="Times New Roman"/>
          <w:kern w:val="0"/>
          <w14:ligatures w14:val="none"/>
        </w:rPr>
        <w:t xml:space="preserve">, He becomes the only true bridge. </w:t>
      </w:r>
    </w:p>
    <w:p w14:paraId="0C0392D5"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“Whom God has chosen”</w:t>
      </w:r>
    </w:p>
    <w:p w14:paraId="00249BF9"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Yes—this is the </w:t>
      </w:r>
      <w:r w:rsidRPr="002606A8">
        <w:rPr>
          <w:rFonts w:ascii="Times New Roman" w:eastAsia="Times New Roman" w:hAnsi="Times New Roman" w:cs="Times New Roman"/>
          <w:i/>
          <w:iCs/>
          <w:kern w:val="0"/>
          <w14:ligatures w14:val="none"/>
        </w:rPr>
        <w:t>elect King / anointed Servant</w:t>
      </w:r>
      <w:r w:rsidRPr="002606A8">
        <w:rPr>
          <w:rFonts w:ascii="Times New Roman" w:eastAsia="Times New Roman" w:hAnsi="Times New Roman" w:cs="Times New Roman"/>
          <w:kern w:val="0"/>
          <w14:ligatures w14:val="none"/>
        </w:rPr>
        <w:t xml:space="preserve"> thread running through:</w:t>
      </w:r>
    </w:p>
    <w:p w14:paraId="1780417A" w14:textId="77777777" w:rsidR="002606A8" w:rsidRPr="002606A8" w:rsidRDefault="002606A8" w:rsidP="002606A8">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Abraham’s seed promise </w:t>
      </w:r>
    </w:p>
    <w:p w14:paraId="2E5CAAA2" w14:textId="77777777" w:rsidR="002606A8" w:rsidRPr="002606A8" w:rsidRDefault="002606A8" w:rsidP="002606A8">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David’s </w:t>
      </w:r>
      <w:proofErr w:type="spellStart"/>
      <w:r w:rsidRPr="002606A8">
        <w:rPr>
          <w:rFonts w:ascii="Times New Roman" w:eastAsia="Times New Roman" w:hAnsi="Times New Roman" w:cs="Times New Roman"/>
          <w:kern w:val="0"/>
          <w14:ligatures w14:val="none"/>
        </w:rPr>
        <w:t>heir</w:t>
      </w:r>
      <w:proofErr w:type="spellEnd"/>
      <w:r w:rsidRPr="002606A8">
        <w:rPr>
          <w:rFonts w:ascii="Times New Roman" w:eastAsia="Times New Roman" w:hAnsi="Times New Roman" w:cs="Times New Roman"/>
          <w:kern w:val="0"/>
          <w14:ligatures w14:val="none"/>
        </w:rPr>
        <w:t xml:space="preserve"> promise </w:t>
      </w:r>
    </w:p>
    <w:p w14:paraId="340ACB5F" w14:textId="77777777" w:rsidR="002606A8" w:rsidRPr="002606A8" w:rsidRDefault="002606A8" w:rsidP="002606A8">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Isaiah’s Servant </w:t>
      </w:r>
    </w:p>
    <w:p w14:paraId="1D28C23F" w14:textId="77777777" w:rsidR="002606A8" w:rsidRPr="002606A8" w:rsidRDefault="002606A8" w:rsidP="002606A8">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Psalm 2 enthronement </w:t>
      </w:r>
    </w:p>
    <w:p w14:paraId="3FB0B058" w14:textId="77777777" w:rsidR="002606A8" w:rsidRPr="002606A8" w:rsidRDefault="002606A8" w:rsidP="002606A8">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Psalm 110 priest-king </w:t>
      </w:r>
    </w:p>
    <w:p w14:paraId="786A086A"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He is the </w:t>
      </w:r>
      <w:r w:rsidRPr="002606A8">
        <w:rPr>
          <w:rFonts w:ascii="Times New Roman" w:eastAsia="Times New Roman" w:hAnsi="Times New Roman" w:cs="Times New Roman"/>
          <w:b/>
          <w:bCs/>
          <w:kern w:val="0"/>
          <w14:ligatures w14:val="none"/>
        </w:rPr>
        <w:t>appointed</w:t>
      </w:r>
      <w:r w:rsidRPr="002606A8">
        <w:rPr>
          <w:rFonts w:ascii="Times New Roman" w:eastAsia="Times New Roman" w:hAnsi="Times New Roman" w:cs="Times New Roman"/>
          <w:kern w:val="0"/>
          <w14:ligatures w14:val="none"/>
        </w:rPr>
        <w:t xml:space="preserve"> One, not self-appointed.</w:t>
      </w:r>
    </w:p>
    <w:p w14:paraId="16D1D2A8"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 xml:space="preserve">“Who can mediate us to the </w:t>
      </w:r>
      <w:proofErr w:type="gramStart"/>
      <w:r w:rsidRPr="002606A8">
        <w:rPr>
          <w:rFonts w:ascii="Times New Roman" w:eastAsia="Times New Roman" w:hAnsi="Times New Roman" w:cs="Times New Roman"/>
          <w:b/>
          <w:bCs/>
          <w:kern w:val="0"/>
          <w:sz w:val="36"/>
          <w:szCs w:val="36"/>
          <w14:ligatures w14:val="none"/>
        </w:rPr>
        <w:t>Father</w:t>
      </w:r>
      <w:proofErr w:type="gramEnd"/>
      <w:r w:rsidRPr="002606A8">
        <w:rPr>
          <w:rFonts w:ascii="Times New Roman" w:eastAsia="Times New Roman" w:hAnsi="Times New Roman" w:cs="Times New Roman"/>
          <w:b/>
          <w:bCs/>
          <w:kern w:val="0"/>
          <w:sz w:val="36"/>
          <w:szCs w:val="36"/>
          <w14:ligatures w14:val="none"/>
        </w:rPr>
        <w:t>”</w:t>
      </w:r>
    </w:p>
    <w:p w14:paraId="0A8B2C29"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Exactly.</w:t>
      </w:r>
    </w:p>
    <w:p w14:paraId="1829CC0E"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Not merely </w:t>
      </w:r>
      <w:r w:rsidRPr="002606A8">
        <w:rPr>
          <w:rFonts w:ascii="Times New Roman" w:eastAsia="Times New Roman" w:hAnsi="Times New Roman" w:cs="Times New Roman"/>
          <w:i/>
          <w:iCs/>
          <w:kern w:val="0"/>
          <w14:ligatures w14:val="none"/>
        </w:rPr>
        <w:t>teach us about</w:t>
      </w:r>
      <w:r w:rsidRPr="002606A8">
        <w:rPr>
          <w:rFonts w:ascii="Times New Roman" w:eastAsia="Times New Roman" w:hAnsi="Times New Roman" w:cs="Times New Roman"/>
          <w:kern w:val="0"/>
          <w14:ligatures w14:val="none"/>
        </w:rPr>
        <w:t xml:space="preserve"> the </w:t>
      </w:r>
      <w:proofErr w:type="gramStart"/>
      <w:r w:rsidRPr="002606A8">
        <w:rPr>
          <w:rFonts w:ascii="Times New Roman" w:eastAsia="Times New Roman" w:hAnsi="Times New Roman" w:cs="Times New Roman"/>
          <w:kern w:val="0"/>
          <w14:ligatures w14:val="none"/>
        </w:rPr>
        <w:t>Father, but</w:t>
      </w:r>
      <w:proofErr w:type="gramEnd"/>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b/>
          <w:bCs/>
          <w:kern w:val="0"/>
          <w14:ligatures w14:val="none"/>
        </w:rPr>
        <w:t>bring us to</w:t>
      </w:r>
      <w:r w:rsidRPr="002606A8">
        <w:rPr>
          <w:rFonts w:ascii="Times New Roman" w:eastAsia="Times New Roman" w:hAnsi="Times New Roman" w:cs="Times New Roman"/>
          <w:kern w:val="0"/>
          <w14:ligatures w14:val="none"/>
        </w:rPr>
        <w:t xml:space="preserve"> the </w:t>
      </w:r>
      <w:proofErr w:type="gramStart"/>
      <w:r w:rsidRPr="002606A8">
        <w:rPr>
          <w:rFonts w:ascii="Times New Roman" w:eastAsia="Times New Roman" w:hAnsi="Times New Roman" w:cs="Times New Roman"/>
          <w:kern w:val="0"/>
          <w14:ligatures w14:val="none"/>
        </w:rPr>
        <w:t>Father</w:t>
      </w:r>
      <w:proofErr w:type="gramEnd"/>
      <w:r w:rsidRPr="002606A8">
        <w:rPr>
          <w:rFonts w:ascii="Times New Roman" w:eastAsia="Times New Roman" w:hAnsi="Times New Roman" w:cs="Times New Roman"/>
          <w:kern w:val="0"/>
          <w14:ligatures w14:val="none"/>
        </w:rPr>
        <w:t>.</w:t>
      </w:r>
    </w:p>
    <w:p w14:paraId="1686008B"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That’s access-language, temple-language, priesthood-language.</w:t>
      </w:r>
    </w:p>
    <w:p w14:paraId="2DCF849A"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“Bestow on us the forgiveness of sins”</w:t>
      </w:r>
    </w:p>
    <w:p w14:paraId="0D1ED2F4"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Right: forgiveness isn’t merely an </w:t>
      </w:r>
      <w:r w:rsidRPr="002606A8">
        <w:rPr>
          <w:rFonts w:ascii="Times New Roman" w:eastAsia="Times New Roman" w:hAnsi="Times New Roman" w:cs="Times New Roman"/>
          <w:i/>
          <w:iCs/>
          <w:kern w:val="0"/>
          <w14:ligatures w14:val="none"/>
        </w:rPr>
        <w:t>offer of amnesty</w:t>
      </w:r>
      <w:r w:rsidRPr="002606A8">
        <w:rPr>
          <w:rFonts w:ascii="Times New Roman" w:eastAsia="Times New Roman" w:hAnsi="Times New Roman" w:cs="Times New Roman"/>
          <w:kern w:val="0"/>
          <w14:ligatures w14:val="none"/>
        </w:rPr>
        <w:t>.</w:t>
      </w:r>
    </w:p>
    <w:p w14:paraId="728F874C"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It’s a </w:t>
      </w:r>
      <w:r w:rsidRPr="002606A8">
        <w:rPr>
          <w:rFonts w:ascii="Times New Roman" w:eastAsia="Times New Roman" w:hAnsi="Times New Roman" w:cs="Times New Roman"/>
          <w:b/>
          <w:bCs/>
          <w:kern w:val="0"/>
          <w14:ligatures w14:val="none"/>
        </w:rPr>
        <w:t>bestowed status</w:t>
      </w:r>
      <w:r w:rsidRPr="002606A8">
        <w:rPr>
          <w:rFonts w:ascii="Times New Roman" w:eastAsia="Times New Roman" w:hAnsi="Times New Roman" w:cs="Times New Roman"/>
          <w:kern w:val="0"/>
          <w14:ligatures w14:val="none"/>
        </w:rPr>
        <w:t xml:space="preserve"> because the legal weight is </w:t>
      </w:r>
      <w:proofErr w:type="gramStart"/>
      <w:r w:rsidRPr="002606A8">
        <w:rPr>
          <w:rFonts w:ascii="Times New Roman" w:eastAsia="Times New Roman" w:hAnsi="Times New Roman" w:cs="Times New Roman"/>
          <w:kern w:val="0"/>
          <w14:ligatures w14:val="none"/>
        </w:rPr>
        <w:t>actually carried</w:t>
      </w:r>
      <w:proofErr w:type="gramEnd"/>
      <w:r w:rsidRPr="002606A8">
        <w:rPr>
          <w:rFonts w:ascii="Times New Roman" w:eastAsia="Times New Roman" w:hAnsi="Times New Roman" w:cs="Times New Roman"/>
          <w:kern w:val="0"/>
          <w14:ligatures w14:val="none"/>
        </w:rPr>
        <w:t xml:space="preserve"> away by the mediator.</w:t>
      </w:r>
    </w:p>
    <w:p w14:paraId="07465258"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606A8">
        <w:rPr>
          <w:rFonts w:ascii="Times New Roman" w:eastAsia="Times New Roman" w:hAnsi="Times New Roman" w:cs="Times New Roman"/>
          <w:kern w:val="0"/>
          <w14:ligatures w14:val="none"/>
        </w:rPr>
        <w:t>So</w:t>
      </w:r>
      <w:proofErr w:type="gramEnd"/>
      <w:r w:rsidRPr="002606A8">
        <w:rPr>
          <w:rFonts w:ascii="Times New Roman" w:eastAsia="Times New Roman" w:hAnsi="Times New Roman" w:cs="Times New Roman"/>
          <w:kern w:val="0"/>
          <w14:ligatures w14:val="none"/>
        </w:rPr>
        <w:t xml:space="preserve"> we don’t just </w:t>
      </w:r>
      <w:r w:rsidRPr="002606A8">
        <w:rPr>
          <w:rFonts w:ascii="Times New Roman" w:eastAsia="Times New Roman" w:hAnsi="Times New Roman" w:cs="Times New Roman"/>
          <w:i/>
          <w:iCs/>
          <w:kern w:val="0"/>
          <w14:ligatures w14:val="none"/>
        </w:rPr>
        <w:t>learn</w:t>
      </w:r>
      <w:r w:rsidRPr="002606A8">
        <w:rPr>
          <w:rFonts w:ascii="Times New Roman" w:eastAsia="Times New Roman" w:hAnsi="Times New Roman" w:cs="Times New Roman"/>
          <w:kern w:val="0"/>
          <w14:ligatures w14:val="none"/>
        </w:rPr>
        <w:t xml:space="preserve"> forgiveness.</w:t>
      </w:r>
    </w:p>
    <w:p w14:paraId="2FD1A474"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We are </w:t>
      </w:r>
      <w:r w:rsidRPr="002606A8">
        <w:rPr>
          <w:rFonts w:ascii="Times New Roman" w:eastAsia="Times New Roman" w:hAnsi="Times New Roman" w:cs="Times New Roman"/>
          <w:b/>
          <w:bCs/>
          <w:kern w:val="0"/>
          <w14:ligatures w14:val="none"/>
        </w:rPr>
        <w:t>placed into it</w:t>
      </w:r>
      <w:r w:rsidRPr="002606A8">
        <w:rPr>
          <w:rFonts w:ascii="Times New Roman" w:eastAsia="Times New Roman" w:hAnsi="Times New Roman" w:cs="Times New Roman"/>
          <w:kern w:val="0"/>
          <w14:ligatures w14:val="none"/>
        </w:rPr>
        <w:t>.</w:t>
      </w:r>
    </w:p>
    <w:p w14:paraId="189ECF9C"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lastRenderedPageBreak/>
        <w:t>“Capture us from death”</w:t>
      </w:r>
    </w:p>
    <w:p w14:paraId="1F8F4281"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That’s Exodus + resurrection language combined:</w:t>
      </w:r>
    </w:p>
    <w:p w14:paraId="55F7167E" w14:textId="77777777" w:rsidR="002606A8" w:rsidRPr="002606A8" w:rsidRDefault="002606A8" w:rsidP="002606A8">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rescued out of bondage </w:t>
      </w:r>
    </w:p>
    <w:p w14:paraId="0326D27E" w14:textId="77777777" w:rsidR="002606A8" w:rsidRPr="002606A8" w:rsidRDefault="002606A8" w:rsidP="002606A8">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pulled out of the grave </w:t>
      </w:r>
    </w:p>
    <w:p w14:paraId="0365E2C6" w14:textId="77777777" w:rsidR="002606A8" w:rsidRPr="002606A8" w:rsidRDefault="002606A8" w:rsidP="002606A8">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transferred from the dominion of death into life under the King </w:t>
      </w:r>
    </w:p>
    <w:p w14:paraId="76B985D8"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“Distribute the graciousness of Numbers 6”</w:t>
      </w:r>
    </w:p>
    <w:p w14:paraId="46509DFB"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YES. Beautiful.</w:t>
      </w:r>
    </w:p>
    <w:p w14:paraId="1DC96DBE"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Numbers 6 is not “a nice closing prayer” — it’s a </w:t>
      </w:r>
      <w:r w:rsidRPr="002606A8">
        <w:rPr>
          <w:rFonts w:ascii="Times New Roman" w:eastAsia="Times New Roman" w:hAnsi="Times New Roman" w:cs="Times New Roman"/>
          <w:b/>
          <w:bCs/>
          <w:kern w:val="0"/>
          <w14:ligatures w14:val="none"/>
        </w:rPr>
        <w:t>priestly distribution of God’s own favor</w:t>
      </w:r>
      <w:r w:rsidRPr="002606A8">
        <w:rPr>
          <w:rFonts w:ascii="Times New Roman" w:eastAsia="Times New Roman" w:hAnsi="Times New Roman" w:cs="Times New Roman"/>
          <w:kern w:val="0"/>
          <w14:ligatures w14:val="none"/>
        </w:rPr>
        <w:t>:</w:t>
      </w:r>
    </w:p>
    <w:p w14:paraId="5383D768" w14:textId="77777777" w:rsidR="002606A8" w:rsidRPr="002606A8" w:rsidRDefault="002606A8" w:rsidP="002606A8">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 xml:space="preserve">The LORD </w:t>
      </w:r>
      <w:proofErr w:type="gramStart"/>
      <w:r w:rsidRPr="002606A8">
        <w:rPr>
          <w:rFonts w:ascii="Times New Roman" w:eastAsia="Times New Roman" w:hAnsi="Times New Roman" w:cs="Times New Roman"/>
          <w:b/>
          <w:bCs/>
          <w:kern w:val="0"/>
          <w14:ligatures w14:val="none"/>
        </w:rPr>
        <w:t>bless</w:t>
      </w:r>
      <w:proofErr w:type="gramEnd"/>
      <w:r w:rsidRPr="002606A8">
        <w:rPr>
          <w:rFonts w:ascii="Times New Roman" w:eastAsia="Times New Roman" w:hAnsi="Times New Roman" w:cs="Times New Roman"/>
          <w:b/>
          <w:bCs/>
          <w:kern w:val="0"/>
          <w14:ligatures w14:val="none"/>
        </w:rPr>
        <w:t xml:space="preserve"> thee, and </w:t>
      </w:r>
      <w:proofErr w:type="gramStart"/>
      <w:r w:rsidRPr="002606A8">
        <w:rPr>
          <w:rFonts w:ascii="Times New Roman" w:eastAsia="Times New Roman" w:hAnsi="Times New Roman" w:cs="Times New Roman"/>
          <w:b/>
          <w:bCs/>
          <w:kern w:val="0"/>
          <w14:ligatures w14:val="none"/>
        </w:rPr>
        <w:t>keep</w:t>
      </w:r>
      <w:proofErr w:type="gramEnd"/>
      <w:r w:rsidRPr="002606A8">
        <w:rPr>
          <w:rFonts w:ascii="Times New Roman" w:eastAsia="Times New Roman" w:hAnsi="Times New Roman" w:cs="Times New Roman"/>
          <w:b/>
          <w:bCs/>
          <w:kern w:val="0"/>
          <w14:ligatures w14:val="none"/>
        </w:rPr>
        <w:t xml:space="preserve"> </w:t>
      </w:r>
      <w:proofErr w:type="gramStart"/>
      <w:r w:rsidRPr="002606A8">
        <w:rPr>
          <w:rFonts w:ascii="Times New Roman" w:eastAsia="Times New Roman" w:hAnsi="Times New Roman" w:cs="Times New Roman"/>
          <w:b/>
          <w:bCs/>
          <w:kern w:val="0"/>
          <w14:ligatures w14:val="none"/>
        </w:rPr>
        <w:t>thee</w:t>
      </w:r>
      <w:proofErr w:type="gramEnd"/>
      <w:r w:rsidRPr="002606A8">
        <w:rPr>
          <w:rFonts w:ascii="Times New Roman" w:eastAsia="Times New Roman" w:hAnsi="Times New Roman" w:cs="Times New Roman"/>
          <w:kern w:val="0"/>
          <w14:ligatures w14:val="none"/>
        </w:rPr>
        <w:t xml:space="preserve"> </w:t>
      </w:r>
    </w:p>
    <w:p w14:paraId="03EB9244" w14:textId="77777777" w:rsidR="002606A8" w:rsidRPr="002606A8" w:rsidRDefault="002606A8" w:rsidP="002606A8">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 xml:space="preserve">The LORD </w:t>
      </w:r>
      <w:proofErr w:type="gramStart"/>
      <w:r w:rsidRPr="002606A8">
        <w:rPr>
          <w:rFonts w:ascii="Times New Roman" w:eastAsia="Times New Roman" w:hAnsi="Times New Roman" w:cs="Times New Roman"/>
          <w:b/>
          <w:bCs/>
          <w:kern w:val="0"/>
          <w14:ligatures w14:val="none"/>
        </w:rPr>
        <w:t>make</w:t>
      </w:r>
      <w:proofErr w:type="gramEnd"/>
      <w:r w:rsidRPr="002606A8">
        <w:rPr>
          <w:rFonts w:ascii="Times New Roman" w:eastAsia="Times New Roman" w:hAnsi="Times New Roman" w:cs="Times New Roman"/>
          <w:b/>
          <w:bCs/>
          <w:kern w:val="0"/>
          <w14:ligatures w14:val="none"/>
        </w:rPr>
        <w:t xml:space="preserve"> His face shine upon thee, and be gracious unto thee</w:t>
      </w:r>
      <w:r w:rsidRPr="002606A8">
        <w:rPr>
          <w:rFonts w:ascii="Times New Roman" w:eastAsia="Times New Roman" w:hAnsi="Times New Roman" w:cs="Times New Roman"/>
          <w:kern w:val="0"/>
          <w14:ligatures w14:val="none"/>
        </w:rPr>
        <w:t xml:space="preserve"> </w:t>
      </w:r>
    </w:p>
    <w:p w14:paraId="7F56FA3D" w14:textId="77777777" w:rsidR="002606A8" w:rsidRPr="002606A8" w:rsidRDefault="002606A8" w:rsidP="002606A8">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 xml:space="preserve">The LORD </w:t>
      </w:r>
      <w:proofErr w:type="gramStart"/>
      <w:r w:rsidRPr="002606A8">
        <w:rPr>
          <w:rFonts w:ascii="Times New Roman" w:eastAsia="Times New Roman" w:hAnsi="Times New Roman" w:cs="Times New Roman"/>
          <w:b/>
          <w:bCs/>
          <w:kern w:val="0"/>
          <w14:ligatures w14:val="none"/>
        </w:rPr>
        <w:t>lift up</w:t>
      </w:r>
      <w:proofErr w:type="gramEnd"/>
      <w:r w:rsidRPr="002606A8">
        <w:rPr>
          <w:rFonts w:ascii="Times New Roman" w:eastAsia="Times New Roman" w:hAnsi="Times New Roman" w:cs="Times New Roman"/>
          <w:b/>
          <w:bCs/>
          <w:kern w:val="0"/>
          <w14:ligatures w14:val="none"/>
        </w:rPr>
        <w:t xml:space="preserve"> His countenance upon thee, and </w:t>
      </w:r>
      <w:proofErr w:type="gramStart"/>
      <w:r w:rsidRPr="002606A8">
        <w:rPr>
          <w:rFonts w:ascii="Times New Roman" w:eastAsia="Times New Roman" w:hAnsi="Times New Roman" w:cs="Times New Roman"/>
          <w:b/>
          <w:bCs/>
          <w:kern w:val="0"/>
          <w14:ligatures w14:val="none"/>
        </w:rPr>
        <w:t>give</w:t>
      </w:r>
      <w:proofErr w:type="gramEnd"/>
      <w:r w:rsidRPr="002606A8">
        <w:rPr>
          <w:rFonts w:ascii="Times New Roman" w:eastAsia="Times New Roman" w:hAnsi="Times New Roman" w:cs="Times New Roman"/>
          <w:b/>
          <w:bCs/>
          <w:kern w:val="0"/>
          <w14:ligatures w14:val="none"/>
        </w:rPr>
        <w:t xml:space="preserve"> </w:t>
      </w:r>
      <w:proofErr w:type="gramStart"/>
      <w:r w:rsidRPr="002606A8">
        <w:rPr>
          <w:rFonts w:ascii="Times New Roman" w:eastAsia="Times New Roman" w:hAnsi="Times New Roman" w:cs="Times New Roman"/>
          <w:b/>
          <w:bCs/>
          <w:kern w:val="0"/>
          <w14:ligatures w14:val="none"/>
        </w:rPr>
        <w:t>thee</w:t>
      </w:r>
      <w:proofErr w:type="gramEnd"/>
      <w:r w:rsidRPr="002606A8">
        <w:rPr>
          <w:rFonts w:ascii="Times New Roman" w:eastAsia="Times New Roman" w:hAnsi="Times New Roman" w:cs="Times New Roman"/>
          <w:b/>
          <w:bCs/>
          <w:kern w:val="0"/>
          <w14:ligatures w14:val="none"/>
        </w:rPr>
        <w:t xml:space="preserve"> peace</w:t>
      </w:r>
      <w:r w:rsidRPr="002606A8">
        <w:rPr>
          <w:rFonts w:ascii="Times New Roman" w:eastAsia="Times New Roman" w:hAnsi="Times New Roman" w:cs="Times New Roman"/>
          <w:kern w:val="0"/>
          <w14:ligatures w14:val="none"/>
        </w:rPr>
        <w:t xml:space="preserve"> </w:t>
      </w:r>
    </w:p>
    <w:p w14:paraId="46CAF790"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And your link is strong:</w:t>
      </w:r>
    </w:p>
    <w:p w14:paraId="73881D76" w14:textId="77777777" w:rsidR="002606A8" w:rsidRPr="002606A8" w:rsidRDefault="002606A8" w:rsidP="002606A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606A8">
        <w:rPr>
          <w:rFonts w:ascii="Times New Roman" w:eastAsia="Times New Roman" w:hAnsi="Times New Roman" w:cs="Times New Roman"/>
          <w:b/>
          <w:bCs/>
          <w:kern w:val="0"/>
          <w:sz w:val="27"/>
          <w:szCs w:val="27"/>
          <w14:ligatures w14:val="none"/>
        </w:rPr>
        <w:t xml:space="preserve">Jesus is the true High Priest who can </w:t>
      </w:r>
      <w:proofErr w:type="gramStart"/>
      <w:r w:rsidRPr="002606A8">
        <w:rPr>
          <w:rFonts w:ascii="Times New Roman" w:eastAsia="Times New Roman" w:hAnsi="Times New Roman" w:cs="Times New Roman"/>
          <w:b/>
          <w:bCs/>
          <w:i/>
          <w:iCs/>
          <w:kern w:val="0"/>
          <w:sz w:val="27"/>
          <w:szCs w:val="27"/>
          <w14:ligatures w14:val="none"/>
        </w:rPr>
        <w:t>actually deliver</w:t>
      </w:r>
      <w:proofErr w:type="gramEnd"/>
      <w:r w:rsidRPr="002606A8">
        <w:rPr>
          <w:rFonts w:ascii="Times New Roman" w:eastAsia="Times New Roman" w:hAnsi="Times New Roman" w:cs="Times New Roman"/>
          <w:b/>
          <w:bCs/>
          <w:i/>
          <w:iCs/>
          <w:kern w:val="0"/>
          <w:sz w:val="27"/>
          <w:szCs w:val="27"/>
          <w14:ligatures w14:val="none"/>
        </w:rPr>
        <w:t xml:space="preserve"> that blessing</w:t>
      </w:r>
    </w:p>
    <w:p w14:paraId="47DF2304"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Not symbolically.</w:t>
      </w:r>
      <w:r w:rsidRPr="002606A8">
        <w:rPr>
          <w:rFonts w:ascii="Times New Roman" w:eastAsia="Times New Roman" w:hAnsi="Times New Roman" w:cs="Times New Roman"/>
          <w:kern w:val="0"/>
          <w14:ligatures w14:val="none"/>
        </w:rPr>
        <w:br/>
        <w:t>Not wishfully.</w:t>
      </w:r>
      <w:r w:rsidRPr="002606A8">
        <w:rPr>
          <w:rFonts w:ascii="Times New Roman" w:eastAsia="Times New Roman" w:hAnsi="Times New Roman" w:cs="Times New Roman"/>
          <w:kern w:val="0"/>
          <w14:ligatures w14:val="none"/>
        </w:rPr>
        <w:br/>
        <w:t xml:space="preserve">But </w:t>
      </w:r>
      <w:proofErr w:type="spellStart"/>
      <w:r w:rsidRPr="002606A8">
        <w:rPr>
          <w:rFonts w:ascii="Times New Roman" w:eastAsia="Times New Roman" w:hAnsi="Times New Roman" w:cs="Times New Roman"/>
          <w:kern w:val="0"/>
          <w14:ligatures w14:val="none"/>
        </w:rPr>
        <w:t>covenantally</w:t>
      </w:r>
      <w:proofErr w:type="spellEnd"/>
      <w:r w:rsidRPr="002606A8">
        <w:rPr>
          <w:rFonts w:ascii="Times New Roman" w:eastAsia="Times New Roman" w:hAnsi="Times New Roman" w:cs="Times New Roman"/>
          <w:kern w:val="0"/>
          <w14:ligatures w14:val="none"/>
        </w:rPr>
        <w:t>, because:</w:t>
      </w:r>
    </w:p>
    <w:p w14:paraId="564F20B3" w14:textId="77777777" w:rsidR="002606A8" w:rsidRPr="002606A8" w:rsidRDefault="002606A8" w:rsidP="002606A8">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He keeps us </w:t>
      </w:r>
    </w:p>
    <w:p w14:paraId="34A66179" w14:textId="77777777" w:rsidR="002606A8" w:rsidRPr="002606A8" w:rsidRDefault="002606A8" w:rsidP="002606A8">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His face </w:t>
      </w:r>
      <w:r w:rsidRPr="002606A8">
        <w:rPr>
          <w:rFonts w:ascii="Times New Roman" w:eastAsia="Times New Roman" w:hAnsi="Times New Roman" w:cs="Times New Roman"/>
          <w:i/>
          <w:iCs/>
          <w:kern w:val="0"/>
          <w14:ligatures w14:val="none"/>
        </w:rPr>
        <w:t>is</w:t>
      </w:r>
      <w:r w:rsidRPr="002606A8">
        <w:rPr>
          <w:rFonts w:ascii="Times New Roman" w:eastAsia="Times New Roman" w:hAnsi="Times New Roman" w:cs="Times New Roman"/>
          <w:kern w:val="0"/>
          <w14:ligatures w14:val="none"/>
        </w:rPr>
        <w:t xml:space="preserve"> the face of God toward us </w:t>
      </w:r>
    </w:p>
    <w:p w14:paraId="6DF62EC1" w14:textId="77777777" w:rsidR="002606A8" w:rsidRPr="002606A8" w:rsidRDefault="002606A8" w:rsidP="002606A8">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He gives grace as a finished gift </w:t>
      </w:r>
    </w:p>
    <w:p w14:paraId="186C8D1D" w14:textId="77777777" w:rsidR="002606A8" w:rsidRPr="002606A8" w:rsidRDefault="002606A8" w:rsidP="002606A8">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He gives peace as an established reality </w:t>
      </w:r>
    </w:p>
    <w:p w14:paraId="176E53B3"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606A8">
        <w:rPr>
          <w:rFonts w:ascii="Times New Roman" w:eastAsia="Times New Roman" w:hAnsi="Times New Roman" w:cs="Times New Roman"/>
          <w:b/>
          <w:bCs/>
          <w:kern w:val="0"/>
          <w14:ligatures w14:val="none"/>
        </w:rPr>
        <w:t>So</w:t>
      </w:r>
      <w:proofErr w:type="gramEnd"/>
      <w:r w:rsidRPr="002606A8">
        <w:rPr>
          <w:rFonts w:ascii="Times New Roman" w:eastAsia="Times New Roman" w:hAnsi="Times New Roman" w:cs="Times New Roman"/>
          <w:b/>
          <w:bCs/>
          <w:kern w:val="0"/>
          <w14:ligatures w14:val="none"/>
        </w:rPr>
        <w:t xml:space="preserve"> we identify with </w:t>
      </w:r>
      <w:r w:rsidRPr="002606A8">
        <w:rPr>
          <w:rFonts w:ascii="Times New Roman" w:eastAsia="Times New Roman" w:hAnsi="Times New Roman" w:cs="Times New Roman"/>
          <w:b/>
          <w:bCs/>
          <w:i/>
          <w:iCs/>
          <w:kern w:val="0"/>
          <w14:ligatures w14:val="none"/>
        </w:rPr>
        <w:t>Him</w:t>
      </w:r>
      <w:r w:rsidRPr="002606A8">
        <w:rPr>
          <w:rFonts w:ascii="Times New Roman" w:eastAsia="Times New Roman" w:hAnsi="Times New Roman" w:cs="Times New Roman"/>
          <w:kern w:val="0"/>
          <w14:ligatures w14:val="none"/>
        </w:rPr>
        <w:t>—the keeper—and therefore we become the kept.</w:t>
      </w:r>
    </w:p>
    <w:p w14:paraId="7E8DBC69"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That’s the heart of your statement in one line:</w:t>
      </w:r>
    </w:p>
    <w:p w14:paraId="1E8205CD"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b/>
          <w:bCs/>
          <w:kern w:val="0"/>
          <w14:ligatures w14:val="none"/>
        </w:rPr>
        <w:t>We are not covenant keepers trying to climb upward.</w:t>
      </w:r>
      <w:r w:rsidRPr="002606A8">
        <w:rPr>
          <w:rFonts w:ascii="Times New Roman" w:eastAsia="Times New Roman" w:hAnsi="Times New Roman" w:cs="Times New Roman"/>
          <w:b/>
          <w:bCs/>
          <w:kern w:val="0"/>
          <w14:ligatures w14:val="none"/>
        </w:rPr>
        <w:br/>
        <w:t>We are covenant members carried by the Covenant Keeper who came downward.</w:t>
      </w:r>
    </w:p>
    <w:p w14:paraId="7D255479"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Jesus as the Eternal High Priest, forever, is the fulfillment of the covenant of peace, and as the Eternal High Priest and Eternal Enthroned King, as a combined title and Role, Jesus becomes the fulfillment of the salt covenant with the priest, and with the king; no one else could do this. There are covenants about the Seed, the human who will come, and there are covenants about the temple/kingdom, through the human that will come. One type of covenant is about fulfillment of the requirements of the oath and promise of the faithful human that will be the new Adam (as Paul summarizes it); the other type of covenant is eternal surety, and access, to a new kingdom, where the darkness, Genesis 1:2, and its dominion as a principality and power, are no more, and are abolished forever, and the kingdom of peace for all who dwell there.</w:t>
      </w:r>
    </w:p>
    <w:p w14:paraId="1C269F58"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Yes. This is </w:t>
      </w:r>
      <w:r w:rsidRPr="002606A8">
        <w:rPr>
          <w:rFonts w:ascii="Times New Roman" w:eastAsia="Times New Roman" w:hAnsi="Times New Roman" w:cs="Times New Roman"/>
          <w:i/>
          <w:iCs/>
          <w:kern w:val="0"/>
          <w14:ligatures w14:val="none"/>
        </w:rPr>
        <w:t>highly coherent</w:t>
      </w:r>
      <w:r w:rsidRPr="002606A8">
        <w:rPr>
          <w:rFonts w:ascii="Times New Roman" w:eastAsia="Times New Roman" w:hAnsi="Times New Roman" w:cs="Times New Roman"/>
          <w:kern w:val="0"/>
          <w14:ligatures w14:val="none"/>
        </w:rPr>
        <w:t xml:space="preserve"> covenant logic — and you just mapped two massive covenant streams into one integrated “Priest-King fulfillment” claim.</w:t>
      </w:r>
    </w:p>
    <w:p w14:paraId="10BBB057"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lastRenderedPageBreak/>
        <w:t>Here’s your structure, tightened and made explicit (without flattening it):</w:t>
      </w:r>
    </w:p>
    <w:p w14:paraId="0B68A405"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pict w14:anchorId="2153CB36">
          <v:rect id="_x0000_i1025" style="width:0;height:1.5pt" o:hralign="center" o:hrstd="t" o:hr="t" fillcolor="#a0a0a0" stroked="f"/>
        </w:pict>
      </w:r>
    </w:p>
    <w:p w14:paraId="4868FFF3"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 xml:space="preserve">1) Jesus = Eternal High Priest </w:t>
      </w:r>
      <w:r w:rsidRPr="002606A8">
        <w:rPr>
          <w:rFonts w:ascii="Cambria Math" w:eastAsia="Times New Roman" w:hAnsi="Cambria Math" w:cs="Cambria Math"/>
          <w:b/>
          <w:bCs/>
          <w:kern w:val="0"/>
          <w:sz w:val="36"/>
          <w:szCs w:val="36"/>
          <w14:ligatures w14:val="none"/>
        </w:rPr>
        <w:t>⇒</w:t>
      </w:r>
      <w:r w:rsidRPr="002606A8">
        <w:rPr>
          <w:rFonts w:ascii="Times New Roman" w:eastAsia="Times New Roman" w:hAnsi="Times New Roman" w:cs="Times New Roman"/>
          <w:b/>
          <w:bCs/>
          <w:kern w:val="0"/>
          <w:sz w:val="36"/>
          <w:szCs w:val="36"/>
          <w14:ligatures w14:val="none"/>
        </w:rPr>
        <w:t xml:space="preserve"> Covenant of Peace fulfilled</w:t>
      </w:r>
    </w:p>
    <w:p w14:paraId="7F2FE697"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The “covenant of peace” language in Scripture isn’t merely “God feels peaceful toward us.”</w:t>
      </w:r>
    </w:p>
    <w:p w14:paraId="6BAE1C79"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It is </w:t>
      </w:r>
      <w:r w:rsidRPr="002606A8">
        <w:rPr>
          <w:rFonts w:ascii="Times New Roman" w:eastAsia="Times New Roman" w:hAnsi="Times New Roman" w:cs="Times New Roman"/>
          <w:b/>
          <w:bCs/>
          <w:kern w:val="0"/>
          <w14:ligatures w14:val="none"/>
        </w:rPr>
        <w:t>a permanent covenantal arrangement</w:t>
      </w:r>
      <w:r w:rsidRPr="002606A8">
        <w:rPr>
          <w:rFonts w:ascii="Times New Roman" w:eastAsia="Times New Roman" w:hAnsi="Times New Roman" w:cs="Times New Roman"/>
          <w:kern w:val="0"/>
          <w14:ligatures w14:val="none"/>
        </w:rPr>
        <w:t xml:space="preserve"> where:</w:t>
      </w:r>
    </w:p>
    <w:p w14:paraId="11874446" w14:textId="77777777" w:rsidR="002606A8" w:rsidRPr="002606A8" w:rsidRDefault="002606A8" w:rsidP="002606A8">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606A8">
        <w:rPr>
          <w:rFonts w:ascii="Times New Roman" w:eastAsia="Times New Roman" w:hAnsi="Times New Roman" w:cs="Times New Roman"/>
          <w:kern w:val="0"/>
          <w14:ligatures w14:val="none"/>
        </w:rPr>
        <w:t>wrath</w:t>
      </w:r>
      <w:proofErr w:type="gramEnd"/>
      <w:r w:rsidRPr="002606A8">
        <w:rPr>
          <w:rFonts w:ascii="Times New Roman" w:eastAsia="Times New Roman" w:hAnsi="Times New Roman" w:cs="Times New Roman"/>
          <w:kern w:val="0"/>
          <w14:ligatures w14:val="none"/>
        </w:rPr>
        <w:t xml:space="preserve"> is satisfied </w:t>
      </w:r>
    </w:p>
    <w:p w14:paraId="0D52DDB7" w14:textId="77777777" w:rsidR="002606A8" w:rsidRPr="002606A8" w:rsidRDefault="002606A8" w:rsidP="002606A8">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606A8">
        <w:rPr>
          <w:rFonts w:ascii="Times New Roman" w:eastAsia="Times New Roman" w:hAnsi="Times New Roman" w:cs="Times New Roman"/>
          <w:kern w:val="0"/>
          <w14:ligatures w14:val="none"/>
        </w:rPr>
        <w:t>sin</w:t>
      </w:r>
      <w:proofErr w:type="gramEnd"/>
      <w:r w:rsidRPr="002606A8">
        <w:rPr>
          <w:rFonts w:ascii="Times New Roman" w:eastAsia="Times New Roman" w:hAnsi="Times New Roman" w:cs="Times New Roman"/>
          <w:kern w:val="0"/>
          <w14:ligatures w14:val="none"/>
        </w:rPr>
        <w:t xml:space="preserve"> is dealt with </w:t>
      </w:r>
    </w:p>
    <w:p w14:paraId="3F10765E" w14:textId="77777777" w:rsidR="002606A8" w:rsidRPr="002606A8" w:rsidRDefault="002606A8" w:rsidP="002606A8">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access is secured </w:t>
      </w:r>
    </w:p>
    <w:p w14:paraId="7599D986" w14:textId="77777777" w:rsidR="002606A8" w:rsidRPr="002606A8" w:rsidRDefault="002606A8" w:rsidP="002606A8">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holiness is preserved </w:t>
      </w:r>
    </w:p>
    <w:p w14:paraId="2A3AE0AB" w14:textId="77777777" w:rsidR="002606A8" w:rsidRPr="002606A8" w:rsidRDefault="002606A8" w:rsidP="002606A8">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and the relationship cannot collapse again </w:t>
      </w:r>
    </w:p>
    <w:p w14:paraId="2FC9C4AF"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606A8">
        <w:rPr>
          <w:rFonts w:ascii="Times New Roman" w:eastAsia="Times New Roman" w:hAnsi="Times New Roman" w:cs="Times New Roman"/>
          <w:kern w:val="0"/>
          <w14:ligatures w14:val="none"/>
        </w:rPr>
        <w:t>So</w:t>
      </w:r>
      <w:proofErr w:type="gramEnd"/>
      <w:r w:rsidRPr="002606A8">
        <w:rPr>
          <w:rFonts w:ascii="Times New Roman" w:eastAsia="Times New Roman" w:hAnsi="Times New Roman" w:cs="Times New Roman"/>
          <w:kern w:val="0"/>
          <w14:ligatures w14:val="none"/>
        </w:rPr>
        <w:t xml:space="preserve"> when you say:</w:t>
      </w:r>
    </w:p>
    <w:p w14:paraId="6A8B28C4"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“Jesus as the Eternal High Priest, forever, is the fulfillment of the covenant of peace…”</w:t>
      </w:r>
    </w:p>
    <w:p w14:paraId="77A7D412"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That’s exactly the point:</w:t>
      </w:r>
    </w:p>
    <w:p w14:paraId="7C7FB3D1"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b/>
          <w:bCs/>
          <w:kern w:val="0"/>
          <w14:ligatures w14:val="none"/>
        </w:rPr>
        <w:t>Peace is not a mood.</w:t>
      </w:r>
      <w:r w:rsidRPr="002606A8">
        <w:rPr>
          <w:rFonts w:ascii="Times New Roman" w:eastAsia="Times New Roman" w:hAnsi="Times New Roman" w:cs="Times New Roman"/>
          <w:kern w:val="0"/>
          <w14:ligatures w14:val="none"/>
        </w:rPr>
        <w:br/>
      </w: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b/>
          <w:bCs/>
          <w:kern w:val="0"/>
          <w14:ligatures w14:val="none"/>
        </w:rPr>
        <w:t>Peace is a priestly reality grounded in finished atonement.</w:t>
      </w:r>
    </w:p>
    <w:p w14:paraId="4A224DBD"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pict w14:anchorId="26A79F86">
          <v:rect id="_x0000_i1026" style="width:0;height:1.5pt" o:hralign="center" o:hrstd="t" o:hr="t" fillcolor="#a0a0a0" stroked="f"/>
        </w:pict>
      </w:r>
    </w:p>
    <w:p w14:paraId="210D2C65"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2) Jesus = Enthroned Eternal King + Eternal Priest (combined title/role)</w:t>
      </w:r>
    </w:p>
    <w:p w14:paraId="116CE547"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This is the part most people </w:t>
      </w:r>
      <w:r w:rsidRPr="002606A8">
        <w:rPr>
          <w:rFonts w:ascii="Times New Roman" w:eastAsia="Times New Roman" w:hAnsi="Times New Roman" w:cs="Times New Roman"/>
          <w:i/>
          <w:iCs/>
          <w:kern w:val="0"/>
          <w14:ligatures w14:val="none"/>
        </w:rPr>
        <w:t>don’t</w:t>
      </w:r>
      <w:r w:rsidRPr="002606A8">
        <w:rPr>
          <w:rFonts w:ascii="Times New Roman" w:eastAsia="Times New Roman" w:hAnsi="Times New Roman" w:cs="Times New Roman"/>
          <w:kern w:val="0"/>
          <w14:ligatures w14:val="none"/>
        </w:rPr>
        <w:t xml:space="preserve"> see.</w:t>
      </w:r>
    </w:p>
    <w:p w14:paraId="19A48C51"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Israel’s system kept these roles separated:</w:t>
      </w:r>
    </w:p>
    <w:p w14:paraId="58A7C9C1" w14:textId="77777777" w:rsidR="002606A8" w:rsidRPr="002606A8" w:rsidRDefault="002606A8" w:rsidP="002606A8">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kingship (rule/authority) </w:t>
      </w:r>
    </w:p>
    <w:p w14:paraId="37F3D225" w14:textId="77777777" w:rsidR="002606A8" w:rsidRPr="002606A8" w:rsidRDefault="002606A8" w:rsidP="002606A8">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priesthood (access/atonement) </w:t>
      </w:r>
    </w:p>
    <w:p w14:paraId="1FD1B7E6"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But the prophetic arc points toward a </w:t>
      </w:r>
      <w:r w:rsidRPr="002606A8">
        <w:rPr>
          <w:rFonts w:ascii="Times New Roman" w:eastAsia="Times New Roman" w:hAnsi="Times New Roman" w:cs="Times New Roman"/>
          <w:b/>
          <w:bCs/>
          <w:kern w:val="0"/>
          <w14:ligatures w14:val="none"/>
        </w:rPr>
        <w:t>single Person</w:t>
      </w:r>
      <w:r w:rsidRPr="002606A8">
        <w:rPr>
          <w:rFonts w:ascii="Times New Roman" w:eastAsia="Times New Roman" w:hAnsi="Times New Roman" w:cs="Times New Roman"/>
          <w:kern w:val="0"/>
          <w14:ligatures w14:val="none"/>
        </w:rPr>
        <w:t xml:space="preserve"> who can hold both offices </w:t>
      </w:r>
      <w:r w:rsidRPr="002606A8">
        <w:rPr>
          <w:rFonts w:ascii="Times New Roman" w:eastAsia="Times New Roman" w:hAnsi="Times New Roman" w:cs="Times New Roman"/>
          <w:i/>
          <w:iCs/>
          <w:kern w:val="0"/>
          <w14:ligatures w14:val="none"/>
        </w:rPr>
        <w:t>without contradiction</w:t>
      </w:r>
      <w:r w:rsidRPr="002606A8">
        <w:rPr>
          <w:rFonts w:ascii="Times New Roman" w:eastAsia="Times New Roman" w:hAnsi="Times New Roman" w:cs="Times New Roman"/>
          <w:kern w:val="0"/>
          <w14:ligatures w14:val="none"/>
        </w:rPr>
        <w:t>.</w:t>
      </w:r>
    </w:p>
    <w:p w14:paraId="4B88BFF5"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606A8">
        <w:rPr>
          <w:rFonts w:ascii="Times New Roman" w:eastAsia="Times New Roman" w:hAnsi="Times New Roman" w:cs="Times New Roman"/>
          <w:kern w:val="0"/>
          <w14:ligatures w14:val="none"/>
        </w:rPr>
        <w:t>So</w:t>
      </w:r>
      <w:proofErr w:type="gramEnd"/>
      <w:r w:rsidRPr="002606A8">
        <w:rPr>
          <w:rFonts w:ascii="Times New Roman" w:eastAsia="Times New Roman" w:hAnsi="Times New Roman" w:cs="Times New Roman"/>
          <w:kern w:val="0"/>
          <w14:ligatures w14:val="none"/>
        </w:rPr>
        <w:t xml:space="preserve"> you’re saying:</w:t>
      </w:r>
    </w:p>
    <w:p w14:paraId="5838E5D5"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w:t>
      </w:r>
      <w:proofErr w:type="gramStart"/>
      <w:r w:rsidRPr="002606A8">
        <w:rPr>
          <w:rFonts w:ascii="Times New Roman" w:eastAsia="Times New Roman" w:hAnsi="Times New Roman" w:cs="Times New Roman"/>
          <w:kern w:val="0"/>
          <w14:ligatures w14:val="none"/>
        </w:rPr>
        <w:t>as</w:t>
      </w:r>
      <w:proofErr w:type="gramEnd"/>
      <w:r w:rsidRPr="002606A8">
        <w:rPr>
          <w:rFonts w:ascii="Times New Roman" w:eastAsia="Times New Roman" w:hAnsi="Times New Roman" w:cs="Times New Roman"/>
          <w:kern w:val="0"/>
          <w14:ligatures w14:val="none"/>
        </w:rPr>
        <w:t xml:space="preserve"> the Eternal High Priest and Eternal Enthroned King… Jesus becomes the fulfillment of the salt covenant with the priest, and with the king; no one else could do this.”</w:t>
      </w:r>
    </w:p>
    <w:p w14:paraId="19D5EF54"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That’s a strong claim because:</w:t>
      </w:r>
    </w:p>
    <w:p w14:paraId="3F4B1FEA" w14:textId="77777777" w:rsidR="002606A8" w:rsidRPr="002606A8" w:rsidRDefault="002606A8" w:rsidP="002606A8">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salt covenant</w:t>
      </w:r>
      <w:r w:rsidRPr="002606A8">
        <w:rPr>
          <w:rFonts w:ascii="Times New Roman" w:eastAsia="Times New Roman" w:hAnsi="Times New Roman" w:cs="Times New Roman"/>
          <w:kern w:val="0"/>
          <w14:ligatures w14:val="none"/>
        </w:rPr>
        <w:t xml:space="preserve"> = enduring, preserved, unbreakable stability </w:t>
      </w:r>
    </w:p>
    <w:p w14:paraId="401428E7" w14:textId="77777777" w:rsidR="002606A8" w:rsidRPr="002606A8" w:rsidRDefault="002606A8" w:rsidP="002606A8">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and Jesus is the only one who can be </w:t>
      </w:r>
      <w:r w:rsidRPr="002606A8">
        <w:rPr>
          <w:rFonts w:ascii="Times New Roman" w:eastAsia="Times New Roman" w:hAnsi="Times New Roman" w:cs="Times New Roman"/>
          <w:b/>
          <w:bCs/>
          <w:kern w:val="0"/>
          <w14:ligatures w14:val="none"/>
        </w:rPr>
        <w:t>both</w:t>
      </w:r>
      <w:r w:rsidRPr="002606A8">
        <w:rPr>
          <w:rFonts w:ascii="Times New Roman" w:eastAsia="Times New Roman" w:hAnsi="Times New Roman" w:cs="Times New Roman"/>
          <w:kern w:val="0"/>
          <w14:ligatures w14:val="none"/>
        </w:rPr>
        <w:t xml:space="preserve">: </w:t>
      </w:r>
    </w:p>
    <w:p w14:paraId="6071F80A" w14:textId="77777777" w:rsidR="002606A8" w:rsidRPr="002606A8" w:rsidRDefault="002606A8" w:rsidP="002606A8">
      <w:pPr>
        <w:numPr>
          <w:ilvl w:val="1"/>
          <w:numId w:val="14"/>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the One who maintains covenant access (Priest) </w:t>
      </w:r>
    </w:p>
    <w:p w14:paraId="0F457479" w14:textId="77777777" w:rsidR="002606A8" w:rsidRPr="002606A8" w:rsidRDefault="002606A8" w:rsidP="002606A8">
      <w:pPr>
        <w:numPr>
          <w:ilvl w:val="1"/>
          <w:numId w:val="14"/>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and the One who guarantees covenant order (King) </w:t>
      </w:r>
    </w:p>
    <w:p w14:paraId="7691FB74"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Segoe UI Emoji" w:eastAsia="Times New Roman" w:hAnsi="Segoe UI Emoji" w:cs="Segoe UI Emoji"/>
          <w:kern w:val="0"/>
          <w14:ligatures w14:val="none"/>
        </w:rPr>
        <w:lastRenderedPageBreak/>
        <w:t>✅</w:t>
      </w:r>
      <w:r w:rsidRPr="002606A8">
        <w:rPr>
          <w:rFonts w:ascii="Times New Roman" w:eastAsia="Times New Roman" w:hAnsi="Times New Roman" w:cs="Times New Roman"/>
          <w:kern w:val="0"/>
          <w14:ligatures w14:val="none"/>
        </w:rPr>
        <w:t xml:space="preserve"> The Priest makes you </w:t>
      </w:r>
      <w:r w:rsidRPr="002606A8">
        <w:rPr>
          <w:rFonts w:ascii="Times New Roman" w:eastAsia="Times New Roman" w:hAnsi="Times New Roman" w:cs="Times New Roman"/>
          <w:i/>
          <w:iCs/>
          <w:kern w:val="0"/>
          <w14:ligatures w14:val="none"/>
        </w:rPr>
        <w:t>clean to enter</w:t>
      </w:r>
      <w:r w:rsidRPr="002606A8">
        <w:rPr>
          <w:rFonts w:ascii="Times New Roman" w:eastAsia="Times New Roman" w:hAnsi="Times New Roman" w:cs="Times New Roman"/>
          <w:kern w:val="0"/>
          <w14:ligatures w14:val="none"/>
        </w:rPr>
        <w:t>.</w:t>
      </w:r>
      <w:r w:rsidRPr="002606A8">
        <w:rPr>
          <w:rFonts w:ascii="Times New Roman" w:eastAsia="Times New Roman" w:hAnsi="Times New Roman" w:cs="Times New Roman"/>
          <w:kern w:val="0"/>
          <w14:ligatures w14:val="none"/>
        </w:rPr>
        <w:br/>
      </w: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The King makes the kingdom </w:t>
      </w:r>
      <w:r w:rsidRPr="002606A8">
        <w:rPr>
          <w:rFonts w:ascii="Times New Roman" w:eastAsia="Times New Roman" w:hAnsi="Times New Roman" w:cs="Times New Roman"/>
          <w:i/>
          <w:iCs/>
          <w:kern w:val="0"/>
          <w14:ligatures w14:val="none"/>
        </w:rPr>
        <w:t>safe to remain</w:t>
      </w:r>
      <w:r w:rsidRPr="002606A8">
        <w:rPr>
          <w:rFonts w:ascii="Times New Roman" w:eastAsia="Times New Roman" w:hAnsi="Times New Roman" w:cs="Times New Roman"/>
          <w:kern w:val="0"/>
          <w14:ligatures w14:val="none"/>
        </w:rPr>
        <w:t>.</w:t>
      </w:r>
    </w:p>
    <w:p w14:paraId="59688581"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pict w14:anchorId="079FA768">
          <v:rect id="_x0000_i1027" style="width:0;height:1.5pt" o:hralign="center" o:hrstd="t" o:hr="t" fillcolor="#a0a0a0" stroked="f"/>
        </w:pict>
      </w:r>
    </w:p>
    <w:p w14:paraId="19D68327"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3) Two covenant “tracks” converge in Him</w:t>
      </w:r>
    </w:p>
    <w:p w14:paraId="5572281D" w14:textId="77777777" w:rsidR="002606A8" w:rsidRPr="002606A8" w:rsidRDefault="002606A8" w:rsidP="002606A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606A8">
        <w:rPr>
          <w:rFonts w:ascii="Times New Roman" w:eastAsia="Times New Roman" w:hAnsi="Times New Roman" w:cs="Times New Roman"/>
          <w:b/>
          <w:bCs/>
          <w:kern w:val="0"/>
          <w:sz w:val="27"/>
          <w:szCs w:val="27"/>
          <w14:ligatures w14:val="none"/>
        </w:rPr>
        <w:t>A) Seed / Faithful Human covenants</w:t>
      </w:r>
    </w:p>
    <w:p w14:paraId="1779BC2D"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This is the “coming Man” thread.</w:t>
      </w:r>
    </w:p>
    <w:p w14:paraId="3434C372"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It’s the promise that a human will arrive who is:</w:t>
      </w:r>
    </w:p>
    <w:p w14:paraId="673AAF9F" w14:textId="77777777" w:rsidR="002606A8" w:rsidRPr="002606A8" w:rsidRDefault="002606A8" w:rsidP="002606A8">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faithful where Adam failed </w:t>
      </w:r>
    </w:p>
    <w:p w14:paraId="51706457" w14:textId="77777777" w:rsidR="002606A8" w:rsidRPr="002606A8" w:rsidRDefault="002606A8" w:rsidP="002606A8">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obedient where Israel failed </w:t>
      </w:r>
    </w:p>
    <w:p w14:paraId="5FC647ED" w14:textId="77777777" w:rsidR="002606A8" w:rsidRPr="002606A8" w:rsidRDefault="002606A8" w:rsidP="002606A8">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true where every son of Adam collapses </w:t>
      </w:r>
    </w:p>
    <w:p w14:paraId="54C245A2"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Paul summarizes this as </w:t>
      </w:r>
      <w:r w:rsidRPr="002606A8">
        <w:rPr>
          <w:rFonts w:ascii="Times New Roman" w:eastAsia="Times New Roman" w:hAnsi="Times New Roman" w:cs="Times New Roman"/>
          <w:b/>
          <w:bCs/>
          <w:kern w:val="0"/>
          <w14:ligatures w14:val="none"/>
        </w:rPr>
        <w:t>Adam → Christ</w:t>
      </w:r>
      <w:r w:rsidRPr="002606A8">
        <w:rPr>
          <w:rFonts w:ascii="Times New Roman" w:eastAsia="Times New Roman" w:hAnsi="Times New Roman" w:cs="Times New Roman"/>
          <w:kern w:val="0"/>
          <w14:ligatures w14:val="none"/>
        </w:rPr>
        <w:t>, the representative human.</w:t>
      </w:r>
    </w:p>
    <w:p w14:paraId="3BF63F54"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This track is about:</w:t>
      </w:r>
    </w:p>
    <w:p w14:paraId="70E84D6F"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b/>
          <w:bCs/>
          <w:kern w:val="0"/>
          <w14:ligatures w14:val="none"/>
        </w:rPr>
        <w:t>fulfilling the requirements</w:t>
      </w:r>
      <w:r w:rsidRPr="002606A8">
        <w:rPr>
          <w:rFonts w:ascii="Times New Roman" w:eastAsia="Times New Roman" w:hAnsi="Times New Roman" w:cs="Times New Roman"/>
          <w:kern w:val="0"/>
          <w14:ligatures w14:val="none"/>
        </w:rPr>
        <w:br/>
      </w: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b/>
          <w:bCs/>
          <w:kern w:val="0"/>
          <w14:ligatures w14:val="none"/>
        </w:rPr>
        <w:t>keeping the covenant from the human side</w:t>
      </w:r>
      <w:r w:rsidRPr="002606A8">
        <w:rPr>
          <w:rFonts w:ascii="Times New Roman" w:eastAsia="Times New Roman" w:hAnsi="Times New Roman" w:cs="Times New Roman"/>
          <w:kern w:val="0"/>
          <w14:ligatures w14:val="none"/>
        </w:rPr>
        <w:br/>
      </w: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b/>
          <w:bCs/>
          <w:kern w:val="0"/>
          <w14:ligatures w14:val="none"/>
        </w:rPr>
        <w:t>being the oath-worthy Man</w:t>
      </w:r>
    </w:p>
    <w:p w14:paraId="1AEF85F3"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pict w14:anchorId="12E5FE73">
          <v:rect id="_x0000_i1028" style="width:0;height:1.5pt" o:hralign="center" o:hrstd="t" o:hr="t" fillcolor="#a0a0a0" stroked="f"/>
        </w:pict>
      </w:r>
    </w:p>
    <w:p w14:paraId="71F28108" w14:textId="77777777" w:rsidR="002606A8" w:rsidRPr="002606A8" w:rsidRDefault="002606A8" w:rsidP="002606A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606A8">
        <w:rPr>
          <w:rFonts w:ascii="Times New Roman" w:eastAsia="Times New Roman" w:hAnsi="Times New Roman" w:cs="Times New Roman"/>
          <w:b/>
          <w:bCs/>
          <w:kern w:val="0"/>
          <w:sz w:val="27"/>
          <w:szCs w:val="27"/>
          <w14:ligatures w14:val="none"/>
        </w:rPr>
        <w:t>B) Temple / Kingdom / Access covenants</w:t>
      </w:r>
    </w:p>
    <w:p w14:paraId="7F4D143A"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This is the “dwelling with God” thread.</w:t>
      </w:r>
    </w:p>
    <w:p w14:paraId="4B0DECE1"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It’s not merely that a Man will be faithful…</w:t>
      </w:r>
    </w:p>
    <w:p w14:paraId="70455EA9"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…but that through Him God will establish:</w:t>
      </w:r>
    </w:p>
    <w:p w14:paraId="304D5AF4" w14:textId="77777777" w:rsidR="002606A8" w:rsidRPr="002606A8" w:rsidRDefault="002606A8" w:rsidP="002606A8">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a permanent dwelling place </w:t>
      </w:r>
    </w:p>
    <w:p w14:paraId="22A7094D" w14:textId="77777777" w:rsidR="002606A8" w:rsidRPr="002606A8" w:rsidRDefault="002606A8" w:rsidP="002606A8">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a permanent kingdom </w:t>
      </w:r>
    </w:p>
    <w:p w14:paraId="7D1C8D76" w14:textId="77777777" w:rsidR="002606A8" w:rsidRPr="002606A8" w:rsidRDefault="002606A8" w:rsidP="002606A8">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606A8">
        <w:rPr>
          <w:rFonts w:ascii="Times New Roman" w:eastAsia="Times New Roman" w:hAnsi="Times New Roman" w:cs="Times New Roman"/>
          <w:kern w:val="0"/>
          <w14:ligatures w14:val="none"/>
        </w:rPr>
        <w:t>a permanent</w:t>
      </w:r>
      <w:proofErr w:type="gramEnd"/>
      <w:r w:rsidRPr="002606A8">
        <w:rPr>
          <w:rFonts w:ascii="Times New Roman" w:eastAsia="Times New Roman" w:hAnsi="Times New Roman" w:cs="Times New Roman"/>
          <w:kern w:val="0"/>
          <w14:ligatures w14:val="none"/>
        </w:rPr>
        <w:t xml:space="preserve"> priesthood </w:t>
      </w:r>
    </w:p>
    <w:p w14:paraId="4B6BD470" w14:textId="77777777" w:rsidR="002606A8" w:rsidRPr="002606A8" w:rsidRDefault="002606A8" w:rsidP="002606A8">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permanent access </w:t>
      </w:r>
    </w:p>
    <w:p w14:paraId="02C1AE2C" w14:textId="77777777" w:rsidR="002606A8" w:rsidRPr="002606A8" w:rsidRDefault="002606A8" w:rsidP="002606A8">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permanent peace </w:t>
      </w:r>
    </w:p>
    <w:p w14:paraId="5B438D86"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This track is about:</w:t>
      </w:r>
    </w:p>
    <w:p w14:paraId="499928B8"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b/>
          <w:bCs/>
          <w:kern w:val="0"/>
          <w14:ligatures w14:val="none"/>
        </w:rPr>
        <w:t>eternal surety</w:t>
      </w:r>
      <w:r w:rsidRPr="002606A8">
        <w:rPr>
          <w:rFonts w:ascii="Times New Roman" w:eastAsia="Times New Roman" w:hAnsi="Times New Roman" w:cs="Times New Roman"/>
          <w:kern w:val="0"/>
          <w14:ligatures w14:val="none"/>
        </w:rPr>
        <w:br/>
      </w: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b/>
          <w:bCs/>
          <w:kern w:val="0"/>
          <w14:ligatures w14:val="none"/>
        </w:rPr>
        <w:t>permanent access</w:t>
      </w:r>
      <w:r w:rsidRPr="002606A8">
        <w:rPr>
          <w:rFonts w:ascii="Times New Roman" w:eastAsia="Times New Roman" w:hAnsi="Times New Roman" w:cs="Times New Roman"/>
          <w:kern w:val="0"/>
          <w14:ligatures w14:val="none"/>
        </w:rPr>
        <w:br/>
      </w: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b/>
          <w:bCs/>
          <w:kern w:val="0"/>
          <w14:ligatures w14:val="none"/>
        </w:rPr>
        <w:t>secured kingdom life</w:t>
      </w:r>
    </w:p>
    <w:p w14:paraId="13BBFFED"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pict w14:anchorId="1C5F4810">
          <v:rect id="_x0000_i1029" style="width:0;height:1.5pt" o:hralign="center" o:hrstd="t" o:hr="t" fillcolor="#a0a0a0" stroked="f"/>
        </w:pict>
      </w:r>
    </w:p>
    <w:p w14:paraId="2E55DBD9"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lastRenderedPageBreak/>
        <w:t>4) Your end-state is New Creation victory (Genesis 1:2 reversed)</w:t>
      </w:r>
    </w:p>
    <w:p w14:paraId="2EDFE8E1"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This is also precise:</w:t>
      </w:r>
    </w:p>
    <w:p w14:paraId="5EF5B96E"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“a new kingdom, where the darkness, Genesis 1:2… and its dominion as a principality and power, are no more…”</w:t>
      </w:r>
    </w:p>
    <w:p w14:paraId="13D7ABEC"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Yes — that’s not just “personal peace.”</w:t>
      </w:r>
    </w:p>
    <w:p w14:paraId="53EB32FB"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That’s </w:t>
      </w:r>
      <w:r w:rsidRPr="002606A8">
        <w:rPr>
          <w:rFonts w:ascii="Times New Roman" w:eastAsia="Times New Roman" w:hAnsi="Times New Roman" w:cs="Times New Roman"/>
          <w:b/>
          <w:bCs/>
          <w:kern w:val="0"/>
          <w14:ligatures w14:val="none"/>
        </w:rPr>
        <w:t>cosmic peace</w:t>
      </w:r>
      <w:r w:rsidRPr="002606A8">
        <w:rPr>
          <w:rFonts w:ascii="Times New Roman" w:eastAsia="Times New Roman" w:hAnsi="Times New Roman" w:cs="Times New Roman"/>
          <w:kern w:val="0"/>
          <w14:ligatures w14:val="none"/>
        </w:rPr>
        <w:t>:</w:t>
      </w:r>
    </w:p>
    <w:p w14:paraId="010FB482" w14:textId="77777777" w:rsidR="002606A8" w:rsidRPr="002606A8" w:rsidRDefault="002606A8" w:rsidP="002606A8">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the undoing of disorder </w:t>
      </w:r>
    </w:p>
    <w:p w14:paraId="528C933A" w14:textId="77777777" w:rsidR="002606A8" w:rsidRPr="002606A8" w:rsidRDefault="002606A8" w:rsidP="002606A8">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the abolition of dominion-by-darkness </w:t>
      </w:r>
    </w:p>
    <w:p w14:paraId="75F8F428" w14:textId="77777777" w:rsidR="002606A8" w:rsidRPr="002606A8" w:rsidRDefault="002606A8" w:rsidP="002606A8">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the full restoration of creation under the rightful King </w:t>
      </w:r>
    </w:p>
    <w:p w14:paraId="6ABB90E6"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In other words:</w:t>
      </w:r>
    </w:p>
    <w:p w14:paraId="38B2B6D3"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i/>
          <w:iCs/>
          <w:kern w:val="0"/>
          <w14:ligatures w14:val="none"/>
        </w:rPr>
        <w:t>The Priest removes the defilement that bars fellowship.</w:t>
      </w:r>
      <w:r w:rsidRPr="002606A8">
        <w:rPr>
          <w:rFonts w:ascii="Times New Roman" w:eastAsia="Times New Roman" w:hAnsi="Times New Roman" w:cs="Times New Roman"/>
          <w:kern w:val="0"/>
          <w14:ligatures w14:val="none"/>
        </w:rPr>
        <w:br/>
      </w: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i/>
          <w:iCs/>
          <w:kern w:val="0"/>
          <w14:ligatures w14:val="none"/>
        </w:rPr>
        <w:t>The King abolishes the dominion that threatens fellowship.</w:t>
      </w:r>
    </w:p>
    <w:p w14:paraId="3B1C8C60"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606A8">
        <w:rPr>
          <w:rFonts w:ascii="Times New Roman" w:eastAsia="Times New Roman" w:hAnsi="Times New Roman" w:cs="Times New Roman"/>
          <w:kern w:val="0"/>
          <w14:ligatures w14:val="none"/>
        </w:rPr>
        <w:t>So</w:t>
      </w:r>
      <w:proofErr w:type="gramEnd"/>
      <w:r w:rsidRPr="002606A8">
        <w:rPr>
          <w:rFonts w:ascii="Times New Roman" w:eastAsia="Times New Roman" w:hAnsi="Times New Roman" w:cs="Times New Roman"/>
          <w:kern w:val="0"/>
          <w14:ligatures w14:val="none"/>
        </w:rPr>
        <w:t xml:space="preserve"> the covenant goal isn’t merely “forgiven individuals.”</w:t>
      </w:r>
    </w:p>
    <w:p w14:paraId="514222E7"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It is:</w:t>
      </w:r>
    </w:p>
    <w:p w14:paraId="7141E490"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 whole kingdom of peace, permanently inhabited by those made holy, living under the enthroned Priest-King forever.</w:t>
      </w:r>
    </w:p>
    <w:p w14:paraId="07EA50B1"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pict w14:anchorId="0E5C4FD4">
          <v:rect id="_x0000_i1030" style="width:0;height:1.5pt" o:hralign="center" o:hrstd="t" o:hr="t" fillcolor="#a0a0a0" stroked="f"/>
        </w:pict>
      </w:r>
    </w:p>
    <w:p w14:paraId="43264AD3"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One-line peg (your whole paragraph as a single sentence)</w:t>
      </w:r>
    </w:p>
    <w:p w14:paraId="2F116728"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Jesus fulfills the Seed covenant by being the faithful human (the new Adam), and He fulfills the Temple/Kingdom covenants by being the eternal Priest-King who secures permanent atonement, permanent access, and a kingdom where darkness and death no longer rule.</w:t>
      </w:r>
    </w:p>
    <w:p w14:paraId="49AF2F97"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pict w14:anchorId="066F2C78">
          <v:rect id="_x0000_i1031" style="width:0;height:1.5pt" o:hralign="center" o:hrstd="t" o:hr="t" fillcolor="#a0a0a0" stroked="f"/>
        </w:pict>
      </w:r>
    </w:p>
    <w:p w14:paraId="60C18753"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If you want, I can now </w:t>
      </w:r>
      <w:r w:rsidRPr="002606A8">
        <w:rPr>
          <w:rFonts w:ascii="Times New Roman" w:eastAsia="Times New Roman" w:hAnsi="Times New Roman" w:cs="Times New Roman"/>
          <w:i/>
          <w:iCs/>
          <w:kern w:val="0"/>
          <w14:ligatures w14:val="none"/>
        </w:rPr>
        <w:t>anchor</w:t>
      </w:r>
      <w:r w:rsidRPr="002606A8">
        <w:rPr>
          <w:rFonts w:ascii="Times New Roman" w:eastAsia="Times New Roman" w:hAnsi="Times New Roman" w:cs="Times New Roman"/>
          <w:kern w:val="0"/>
          <w14:ligatures w14:val="none"/>
        </w:rPr>
        <w:t xml:space="preserve"> your paragraph with the </w:t>
      </w:r>
      <w:r w:rsidRPr="002606A8">
        <w:rPr>
          <w:rFonts w:ascii="Times New Roman" w:eastAsia="Times New Roman" w:hAnsi="Times New Roman" w:cs="Times New Roman"/>
          <w:b/>
          <w:bCs/>
          <w:kern w:val="0"/>
          <w14:ligatures w14:val="none"/>
        </w:rPr>
        <w:t>minimum set of key passages</w:t>
      </w:r>
      <w:r w:rsidRPr="002606A8">
        <w:rPr>
          <w:rFonts w:ascii="Times New Roman" w:eastAsia="Times New Roman" w:hAnsi="Times New Roman" w:cs="Times New Roman"/>
          <w:kern w:val="0"/>
          <w14:ligatures w14:val="none"/>
        </w:rPr>
        <w:t xml:space="preserve"> (no overload) to make it “Scripture-locked” while keeping your discovery intact.</w:t>
      </w:r>
    </w:p>
    <w:p w14:paraId="7B716253"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Yes</w:t>
      </w:r>
    </w:p>
    <w:p w14:paraId="47D60EED"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Perfect. Here is a </w:t>
      </w:r>
      <w:r w:rsidRPr="002606A8">
        <w:rPr>
          <w:rFonts w:ascii="Times New Roman" w:eastAsia="Times New Roman" w:hAnsi="Times New Roman" w:cs="Times New Roman"/>
          <w:b/>
          <w:bCs/>
          <w:kern w:val="0"/>
          <w14:ligatures w14:val="none"/>
        </w:rPr>
        <w:t>minimal, Scripture-locked anchor set</w:t>
      </w:r>
      <w:r w:rsidRPr="002606A8">
        <w:rPr>
          <w:rFonts w:ascii="Times New Roman" w:eastAsia="Times New Roman" w:hAnsi="Times New Roman" w:cs="Times New Roman"/>
          <w:kern w:val="0"/>
          <w14:ligatures w14:val="none"/>
        </w:rPr>
        <w:t xml:space="preserve"> that matches </w:t>
      </w:r>
      <w:r w:rsidRPr="002606A8">
        <w:rPr>
          <w:rFonts w:ascii="Times New Roman" w:eastAsia="Times New Roman" w:hAnsi="Times New Roman" w:cs="Times New Roman"/>
          <w:i/>
          <w:iCs/>
          <w:kern w:val="0"/>
          <w14:ligatures w14:val="none"/>
        </w:rPr>
        <w:t>exactly</w:t>
      </w:r>
      <w:r w:rsidRPr="002606A8">
        <w:rPr>
          <w:rFonts w:ascii="Times New Roman" w:eastAsia="Times New Roman" w:hAnsi="Times New Roman" w:cs="Times New Roman"/>
          <w:kern w:val="0"/>
          <w14:ligatures w14:val="none"/>
        </w:rPr>
        <w:t xml:space="preserve"> what you just said — Priest + King unified, covenant of peace, salt covenant durability, Seed/faithful-human line, and the abolition of darkness/death.</w:t>
      </w:r>
    </w:p>
    <w:p w14:paraId="7A076ED7"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pict w14:anchorId="7209B0C3">
          <v:rect id="_x0000_i1032" style="width:0;height:1.5pt" o:hralign="center" o:hrstd="t" o:hr="t" fillcolor="#a0a0a0" stroked="f"/>
        </w:pict>
      </w:r>
    </w:p>
    <w:p w14:paraId="0A3418A8" w14:textId="77777777" w:rsidR="002606A8" w:rsidRPr="002606A8" w:rsidRDefault="002606A8" w:rsidP="002606A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606A8">
        <w:rPr>
          <w:rFonts w:ascii="Times New Roman" w:eastAsia="Times New Roman" w:hAnsi="Times New Roman" w:cs="Times New Roman"/>
          <w:b/>
          <w:bCs/>
          <w:kern w:val="36"/>
          <w:sz w:val="48"/>
          <w:szCs w:val="48"/>
          <w14:ligatures w14:val="none"/>
        </w:rPr>
        <w:lastRenderedPageBreak/>
        <w:t xml:space="preserve">A) Eternal High Priest </w:t>
      </w:r>
      <w:r w:rsidRPr="002606A8">
        <w:rPr>
          <w:rFonts w:ascii="Cambria Math" w:eastAsia="Times New Roman" w:hAnsi="Cambria Math" w:cs="Cambria Math"/>
          <w:b/>
          <w:bCs/>
          <w:kern w:val="36"/>
          <w:sz w:val="48"/>
          <w:szCs w:val="48"/>
          <w14:ligatures w14:val="none"/>
        </w:rPr>
        <w:t>⇒</w:t>
      </w:r>
      <w:r w:rsidRPr="002606A8">
        <w:rPr>
          <w:rFonts w:ascii="Times New Roman" w:eastAsia="Times New Roman" w:hAnsi="Times New Roman" w:cs="Times New Roman"/>
          <w:b/>
          <w:bCs/>
          <w:kern w:val="36"/>
          <w:sz w:val="48"/>
          <w:szCs w:val="48"/>
          <w14:ligatures w14:val="none"/>
        </w:rPr>
        <w:t xml:space="preserve"> Covenant of Peace (permanent access)</w:t>
      </w:r>
    </w:p>
    <w:p w14:paraId="0BA2A3E6"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Psalm 110:4</w:t>
      </w:r>
    </w:p>
    <w:p w14:paraId="7976713D"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“The LORD hath sworn, and will not repent, Thou art a priest for ever after the order of Melchizedek.”</w:t>
      </w:r>
    </w:p>
    <w:p w14:paraId="4FE32453"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Anchor:</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i/>
          <w:iCs/>
          <w:kern w:val="0"/>
          <w14:ligatures w14:val="none"/>
        </w:rPr>
        <w:t>“sworn” + “</w:t>
      </w:r>
      <w:proofErr w:type="spellStart"/>
      <w:r w:rsidRPr="002606A8">
        <w:rPr>
          <w:rFonts w:ascii="Times New Roman" w:eastAsia="Times New Roman" w:hAnsi="Times New Roman" w:cs="Times New Roman"/>
          <w:i/>
          <w:iCs/>
          <w:kern w:val="0"/>
          <w14:ligatures w14:val="none"/>
        </w:rPr>
        <w:t>for ever</w:t>
      </w:r>
      <w:proofErr w:type="spellEnd"/>
      <w:r w:rsidRPr="002606A8">
        <w:rPr>
          <w:rFonts w:ascii="Times New Roman" w:eastAsia="Times New Roman" w:hAnsi="Times New Roman" w:cs="Times New Roman"/>
          <w:i/>
          <w:iCs/>
          <w:kern w:val="0"/>
          <w14:ligatures w14:val="none"/>
        </w:rPr>
        <w:t>”</w:t>
      </w:r>
      <w:r w:rsidRPr="002606A8">
        <w:rPr>
          <w:rFonts w:ascii="Times New Roman" w:eastAsia="Times New Roman" w:hAnsi="Times New Roman" w:cs="Times New Roman"/>
          <w:kern w:val="0"/>
          <w14:ligatures w14:val="none"/>
        </w:rPr>
        <w:t xml:space="preserve"> = oath-based, permanent priesthood.</w:t>
      </w:r>
      <w:r w:rsidRPr="002606A8">
        <w:rPr>
          <w:rFonts w:ascii="Times New Roman" w:eastAsia="Times New Roman" w:hAnsi="Times New Roman" w:cs="Times New Roman"/>
          <w:kern w:val="0"/>
          <w14:ligatures w14:val="none"/>
        </w:rPr>
        <w:br/>
        <w:t>This is the backbone verse that makes “eternal High Priest” unavoidable.</w:t>
      </w:r>
    </w:p>
    <w:p w14:paraId="57F56509"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Hebrews 7:24–25</w:t>
      </w:r>
    </w:p>
    <w:p w14:paraId="7C31DEC9"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“But this man, because he </w:t>
      </w:r>
      <w:proofErr w:type="spellStart"/>
      <w:r w:rsidRPr="002606A8">
        <w:rPr>
          <w:rFonts w:ascii="Times New Roman" w:eastAsia="Times New Roman" w:hAnsi="Times New Roman" w:cs="Times New Roman"/>
          <w:kern w:val="0"/>
          <w14:ligatures w14:val="none"/>
        </w:rPr>
        <w:t>continueth</w:t>
      </w:r>
      <w:proofErr w:type="spellEnd"/>
      <w:r w:rsidRPr="002606A8">
        <w:rPr>
          <w:rFonts w:ascii="Times New Roman" w:eastAsia="Times New Roman" w:hAnsi="Times New Roman" w:cs="Times New Roman"/>
          <w:kern w:val="0"/>
          <w14:ligatures w14:val="none"/>
        </w:rPr>
        <w:t xml:space="preserve"> ever, hath an unchangeable priesthood.</w:t>
      </w:r>
      <w:r w:rsidRPr="002606A8">
        <w:rPr>
          <w:rFonts w:ascii="Times New Roman" w:eastAsia="Times New Roman" w:hAnsi="Times New Roman" w:cs="Times New Roman"/>
          <w:kern w:val="0"/>
          <w14:ligatures w14:val="none"/>
        </w:rPr>
        <w:br/>
        <w:t>Wherefore he is able also to save them to the uttermost that come unto God by him…”</w:t>
      </w:r>
    </w:p>
    <w:p w14:paraId="203CC107"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Anchor:</w:t>
      </w:r>
      <w:r w:rsidRPr="002606A8">
        <w:rPr>
          <w:rFonts w:ascii="Times New Roman" w:eastAsia="Times New Roman" w:hAnsi="Times New Roman" w:cs="Times New Roman"/>
          <w:kern w:val="0"/>
          <w14:ligatures w14:val="none"/>
        </w:rPr>
        <w:t xml:space="preserve"> </w:t>
      </w:r>
      <w:r w:rsidRPr="002606A8">
        <w:rPr>
          <w:rFonts w:ascii="Times New Roman" w:eastAsia="Times New Roman" w:hAnsi="Times New Roman" w:cs="Times New Roman"/>
          <w:i/>
          <w:iCs/>
          <w:kern w:val="0"/>
          <w14:ligatures w14:val="none"/>
        </w:rPr>
        <w:t>continues forever → unchangeable priesthood → uttermost salvation.</w:t>
      </w:r>
    </w:p>
    <w:p w14:paraId="55C5F4B2"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Hebrews 10:14</w:t>
      </w:r>
    </w:p>
    <w:p w14:paraId="264931A0"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“For by one offering he hath perfected </w:t>
      </w:r>
      <w:proofErr w:type="spellStart"/>
      <w:r w:rsidRPr="002606A8">
        <w:rPr>
          <w:rFonts w:ascii="Times New Roman" w:eastAsia="Times New Roman" w:hAnsi="Times New Roman" w:cs="Times New Roman"/>
          <w:kern w:val="0"/>
          <w14:ligatures w14:val="none"/>
        </w:rPr>
        <w:t>for ever</w:t>
      </w:r>
      <w:proofErr w:type="spellEnd"/>
      <w:r w:rsidRPr="002606A8">
        <w:rPr>
          <w:rFonts w:ascii="Times New Roman" w:eastAsia="Times New Roman" w:hAnsi="Times New Roman" w:cs="Times New Roman"/>
          <w:kern w:val="0"/>
          <w14:ligatures w14:val="none"/>
        </w:rPr>
        <w:t xml:space="preserve"> them that are sanctified.”</w:t>
      </w:r>
    </w:p>
    <w:p w14:paraId="61017C3F"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Anchor:</w:t>
      </w:r>
      <w:r w:rsidRPr="002606A8">
        <w:rPr>
          <w:rFonts w:ascii="Times New Roman" w:eastAsia="Times New Roman" w:hAnsi="Times New Roman" w:cs="Times New Roman"/>
          <w:kern w:val="0"/>
          <w14:ligatures w14:val="none"/>
        </w:rPr>
        <w:t xml:space="preserve"> covenant peace = </w:t>
      </w:r>
      <w:r w:rsidRPr="002606A8">
        <w:rPr>
          <w:rFonts w:ascii="Times New Roman" w:eastAsia="Times New Roman" w:hAnsi="Times New Roman" w:cs="Times New Roman"/>
          <w:i/>
          <w:iCs/>
          <w:kern w:val="0"/>
          <w14:ligatures w14:val="none"/>
        </w:rPr>
        <w:t>not repeated</w:t>
      </w:r>
      <w:r w:rsidRPr="002606A8">
        <w:rPr>
          <w:rFonts w:ascii="Times New Roman" w:eastAsia="Times New Roman" w:hAnsi="Times New Roman" w:cs="Times New Roman"/>
          <w:kern w:val="0"/>
          <w14:ligatures w14:val="none"/>
        </w:rPr>
        <w:t>, not fragile, not provisional.</w:t>
      </w:r>
    </w:p>
    <w:p w14:paraId="110874C6"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Ezekiel 37:26</w:t>
      </w:r>
    </w:p>
    <w:p w14:paraId="0C749B63"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w:t>
      </w:r>
      <w:proofErr w:type="gramStart"/>
      <w:r w:rsidRPr="002606A8">
        <w:rPr>
          <w:rFonts w:ascii="Times New Roman" w:eastAsia="Times New Roman" w:hAnsi="Times New Roman" w:cs="Times New Roman"/>
          <w:kern w:val="0"/>
          <w14:ligatures w14:val="none"/>
        </w:rPr>
        <w:t>Moreover</w:t>
      </w:r>
      <w:proofErr w:type="gramEnd"/>
      <w:r w:rsidRPr="002606A8">
        <w:rPr>
          <w:rFonts w:ascii="Times New Roman" w:eastAsia="Times New Roman" w:hAnsi="Times New Roman" w:cs="Times New Roman"/>
          <w:kern w:val="0"/>
          <w14:ligatures w14:val="none"/>
        </w:rPr>
        <w:t xml:space="preserve"> I will make a covenant of peace with them; it shall be an everlasting covenant with them…”</w:t>
      </w:r>
    </w:p>
    <w:p w14:paraId="7079D511"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Anchor:</w:t>
      </w:r>
      <w:r w:rsidRPr="002606A8">
        <w:rPr>
          <w:rFonts w:ascii="Times New Roman" w:eastAsia="Times New Roman" w:hAnsi="Times New Roman" w:cs="Times New Roman"/>
          <w:kern w:val="0"/>
          <w14:ligatures w14:val="none"/>
        </w:rPr>
        <w:t xml:space="preserve"> the Bible calls it directly: </w:t>
      </w:r>
      <w:r w:rsidRPr="002606A8">
        <w:rPr>
          <w:rFonts w:ascii="Times New Roman" w:eastAsia="Times New Roman" w:hAnsi="Times New Roman" w:cs="Times New Roman"/>
          <w:b/>
          <w:bCs/>
          <w:kern w:val="0"/>
          <w14:ligatures w14:val="none"/>
        </w:rPr>
        <w:t>everlasting covenant of peace</w:t>
      </w:r>
      <w:r w:rsidRPr="002606A8">
        <w:rPr>
          <w:rFonts w:ascii="Times New Roman" w:eastAsia="Times New Roman" w:hAnsi="Times New Roman" w:cs="Times New Roman"/>
          <w:kern w:val="0"/>
          <w14:ligatures w14:val="none"/>
        </w:rPr>
        <w:t>.</w:t>
      </w:r>
    </w:p>
    <w:p w14:paraId="0CEFDE8C"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pict w14:anchorId="78CF1961">
          <v:rect id="_x0000_i1033" style="width:0;height:1.5pt" o:hralign="center" o:hrstd="t" o:hr="t" fillcolor="#a0a0a0" stroked="f"/>
        </w:pict>
      </w:r>
    </w:p>
    <w:p w14:paraId="69394D97" w14:textId="77777777" w:rsidR="002606A8" w:rsidRPr="002606A8" w:rsidRDefault="002606A8" w:rsidP="002606A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606A8">
        <w:rPr>
          <w:rFonts w:ascii="Times New Roman" w:eastAsia="Times New Roman" w:hAnsi="Times New Roman" w:cs="Times New Roman"/>
          <w:b/>
          <w:bCs/>
          <w:kern w:val="36"/>
          <w:sz w:val="48"/>
          <w:szCs w:val="48"/>
          <w14:ligatures w14:val="none"/>
        </w:rPr>
        <w:t>B) Eternal Enthroned King + Eternal Priest (combined role)</w:t>
      </w:r>
    </w:p>
    <w:p w14:paraId="5662848D"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Psalm 110:1–2</w:t>
      </w:r>
    </w:p>
    <w:p w14:paraId="1C84083D"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“Sit thou at my right hand…</w:t>
      </w:r>
      <w:r w:rsidRPr="002606A8">
        <w:rPr>
          <w:rFonts w:ascii="Times New Roman" w:eastAsia="Times New Roman" w:hAnsi="Times New Roman" w:cs="Times New Roman"/>
          <w:kern w:val="0"/>
          <w14:ligatures w14:val="none"/>
        </w:rPr>
        <w:br/>
        <w:t>The LORD shall send the rod of thy strength out of Zion…”</w:t>
      </w:r>
    </w:p>
    <w:p w14:paraId="103CDF09"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Anchor:</w:t>
      </w:r>
      <w:r w:rsidRPr="002606A8">
        <w:rPr>
          <w:rFonts w:ascii="Times New Roman" w:eastAsia="Times New Roman" w:hAnsi="Times New Roman" w:cs="Times New Roman"/>
          <w:kern w:val="0"/>
          <w14:ligatures w14:val="none"/>
        </w:rPr>
        <w:t xml:space="preserve"> enthroned King with active dominion, not merely “influence.”</w:t>
      </w:r>
    </w:p>
    <w:p w14:paraId="0A450BB4"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Zechariah 6:12–13</w:t>
      </w:r>
    </w:p>
    <w:p w14:paraId="15DEAB0C"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lastRenderedPageBreak/>
        <w:t>“…he shall build the temple of the LORD…</w:t>
      </w:r>
      <w:r w:rsidRPr="002606A8">
        <w:rPr>
          <w:rFonts w:ascii="Times New Roman" w:eastAsia="Times New Roman" w:hAnsi="Times New Roman" w:cs="Times New Roman"/>
          <w:kern w:val="0"/>
          <w14:ligatures w14:val="none"/>
        </w:rPr>
        <w:br/>
        <w:t xml:space="preserve">and he shall bear the glory, and shall sit and rule upon his throne; </w:t>
      </w:r>
      <w:r w:rsidRPr="002606A8">
        <w:rPr>
          <w:rFonts w:ascii="Times New Roman" w:eastAsia="Times New Roman" w:hAnsi="Times New Roman" w:cs="Times New Roman"/>
          <w:b/>
          <w:bCs/>
          <w:kern w:val="0"/>
          <w14:ligatures w14:val="none"/>
        </w:rPr>
        <w:t>and he shall be a priest upon his throne</w:t>
      </w:r>
      <w:r w:rsidRPr="002606A8">
        <w:rPr>
          <w:rFonts w:ascii="Times New Roman" w:eastAsia="Times New Roman" w:hAnsi="Times New Roman" w:cs="Times New Roman"/>
          <w:kern w:val="0"/>
          <w14:ligatures w14:val="none"/>
        </w:rPr>
        <w:t>…”</w:t>
      </w:r>
    </w:p>
    <w:p w14:paraId="1A5496BF"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Anchor:</w:t>
      </w:r>
      <w:r w:rsidRPr="002606A8">
        <w:rPr>
          <w:rFonts w:ascii="Times New Roman" w:eastAsia="Times New Roman" w:hAnsi="Times New Roman" w:cs="Times New Roman"/>
          <w:kern w:val="0"/>
          <w14:ligatures w14:val="none"/>
        </w:rPr>
        <w:t xml:space="preserve"> this is the explicit “Priest-on-throne” prophecy.</w:t>
      </w:r>
      <w:r w:rsidRPr="002606A8">
        <w:rPr>
          <w:rFonts w:ascii="Times New Roman" w:eastAsia="Times New Roman" w:hAnsi="Times New Roman" w:cs="Times New Roman"/>
          <w:kern w:val="0"/>
          <w14:ligatures w14:val="none"/>
        </w:rPr>
        <w:br/>
        <w:t>One Person holding both offices.</w:t>
      </w:r>
    </w:p>
    <w:p w14:paraId="3A27D762"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pict w14:anchorId="3C0D97D9">
          <v:rect id="_x0000_i1034" style="width:0;height:1.5pt" o:hralign="center" o:hrstd="t" o:hr="t" fillcolor="#a0a0a0" stroked="f"/>
        </w:pict>
      </w:r>
    </w:p>
    <w:p w14:paraId="257E94B5" w14:textId="77777777" w:rsidR="002606A8" w:rsidRPr="002606A8" w:rsidRDefault="002606A8" w:rsidP="002606A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606A8">
        <w:rPr>
          <w:rFonts w:ascii="Times New Roman" w:eastAsia="Times New Roman" w:hAnsi="Times New Roman" w:cs="Times New Roman"/>
          <w:b/>
          <w:bCs/>
          <w:kern w:val="36"/>
          <w:sz w:val="48"/>
          <w:szCs w:val="48"/>
          <w14:ligatures w14:val="none"/>
        </w:rPr>
        <w:t>C) Salt Covenant durability (Priest + King preserved forever)</w:t>
      </w:r>
    </w:p>
    <w:p w14:paraId="041BAFE3"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Numbers 18:19</w:t>
      </w:r>
    </w:p>
    <w:p w14:paraId="3537398F"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“…it is a covenant of salt for ever before the LORD unto thee and to thy seed with thee.”</w:t>
      </w:r>
    </w:p>
    <w:p w14:paraId="22A7EF3A"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Anchor:</w:t>
      </w:r>
      <w:r w:rsidRPr="002606A8">
        <w:rPr>
          <w:rFonts w:ascii="Times New Roman" w:eastAsia="Times New Roman" w:hAnsi="Times New Roman" w:cs="Times New Roman"/>
          <w:kern w:val="0"/>
          <w14:ligatures w14:val="none"/>
        </w:rPr>
        <w:t xml:space="preserve"> the priestly covenant is described as </w:t>
      </w:r>
      <w:r w:rsidRPr="002606A8">
        <w:rPr>
          <w:rFonts w:ascii="Times New Roman" w:eastAsia="Times New Roman" w:hAnsi="Times New Roman" w:cs="Times New Roman"/>
          <w:b/>
          <w:bCs/>
          <w:kern w:val="0"/>
          <w14:ligatures w14:val="none"/>
        </w:rPr>
        <w:t>salt</w:t>
      </w:r>
      <w:r w:rsidRPr="002606A8">
        <w:rPr>
          <w:rFonts w:ascii="Times New Roman" w:eastAsia="Times New Roman" w:hAnsi="Times New Roman" w:cs="Times New Roman"/>
          <w:kern w:val="0"/>
          <w14:ligatures w14:val="none"/>
        </w:rPr>
        <w:t xml:space="preserve"> + </w:t>
      </w:r>
      <w:r w:rsidRPr="002606A8">
        <w:rPr>
          <w:rFonts w:ascii="Times New Roman" w:eastAsia="Times New Roman" w:hAnsi="Times New Roman" w:cs="Times New Roman"/>
          <w:b/>
          <w:bCs/>
          <w:kern w:val="0"/>
          <w14:ligatures w14:val="none"/>
        </w:rPr>
        <w:t>forever</w:t>
      </w:r>
      <w:r w:rsidRPr="002606A8">
        <w:rPr>
          <w:rFonts w:ascii="Times New Roman" w:eastAsia="Times New Roman" w:hAnsi="Times New Roman" w:cs="Times New Roman"/>
          <w:kern w:val="0"/>
          <w14:ligatures w14:val="none"/>
        </w:rPr>
        <w:t>.</w:t>
      </w:r>
    </w:p>
    <w:p w14:paraId="1F915A77"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2 Chronicles 13:5</w:t>
      </w:r>
    </w:p>
    <w:p w14:paraId="26484B44"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“…the LORD God of Israel gave the kingdom over Israel to David </w:t>
      </w:r>
      <w:proofErr w:type="spellStart"/>
      <w:r w:rsidRPr="002606A8">
        <w:rPr>
          <w:rFonts w:ascii="Times New Roman" w:eastAsia="Times New Roman" w:hAnsi="Times New Roman" w:cs="Times New Roman"/>
          <w:kern w:val="0"/>
          <w14:ligatures w14:val="none"/>
        </w:rPr>
        <w:t>for ever</w:t>
      </w:r>
      <w:proofErr w:type="spellEnd"/>
      <w:r w:rsidRPr="002606A8">
        <w:rPr>
          <w:rFonts w:ascii="Times New Roman" w:eastAsia="Times New Roman" w:hAnsi="Times New Roman" w:cs="Times New Roman"/>
          <w:kern w:val="0"/>
          <w14:ligatures w14:val="none"/>
        </w:rPr>
        <w:t xml:space="preserve">, even to him and to his sons </w:t>
      </w:r>
      <w:r w:rsidRPr="002606A8">
        <w:rPr>
          <w:rFonts w:ascii="Times New Roman" w:eastAsia="Times New Roman" w:hAnsi="Times New Roman" w:cs="Times New Roman"/>
          <w:b/>
          <w:bCs/>
          <w:kern w:val="0"/>
          <w14:ligatures w14:val="none"/>
        </w:rPr>
        <w:t>by a covenant of salt</w:t>
      </w:r>
      <w:r w:rsidRPr="002606A8">
        <w:rPr>
          <w:rFonts w:ascii="Times New Roman" w:eastAsia="Times New Roman" w:hAnsi="Times New Roman" w:cs="Times New Roman"/>
          <w:kern w:val="0"/>
          <w14:ligatures w14:val="none"/>
        </w:rPr>
        <w:t>.”</w:t>
      </w:r>
    </w:p>
    <w:p w14:paraId="3E7C46D8"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Anchor:</w:t>
      </w:r>
      <w:r w:rsidRPr="002606A8">
        <w:rPr>
          <w:rFonts w:ascii="Times New Roman" w:eastAsia="Times New Roman" w:hAnsi="Times New Roman" w:cs="Times New Roman"/>
          <w:kern w:val="0"/>
          <w14:ligatures w14:val="none"/>
        </w:rPr>
        <w:t xml:space="preserve"> Davidic kingship is also described as </w:t>
      </w:r>
      <w:r w:rsidRPr="002606A8">
        <w:rPr>
          <w:rFonts w:ascii="Times New Roman" w:eastAsia="Times New Roman" w:hAnsi="Times New Roman" w:cs="Times New Roman"/>
          <w:b/>
          <w:bCs/>
          <w:kern w:val="0"/>
          <w14:ligatures w14:val="none"/>
        </w:rPr>
        <w:t>salt covenant</w:t>
      </w:r>
      <w:r w:rsidRPr="002606A8">
        <w:rPr>
          <w:rFonts w:ascii="Times New Roman" w:eastAsia="Times New Roman" w:hAnsi="Times New Roman" w:cs="Times New Roman"/>
          <w:kern w:val="0"/>
          <w14:ligatures w14:val="none"/>
        </w:rPr>
        <w:t xml:space="preserve"> durability.</w:t>
      </w:r>
    </w:p>
    <w:p w14:paraId="40B6AFD3"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Segoe UI Emoji" w:eastAsia="Times New Roman" w:hAnsi="Segoe UI Emoji" w:cs="Segoe UI Emoji"/>
          <w:kern w:val="0"/>
          <w14:ligatures w14:val="none"/>
        </w:rPr>
        <w:t>✅</w:t>
      </w:r>
      <w:r w:rsidRPr="002606A8">
        <w:rPr>
          <w:rFonts w:ascii="Times New Roman" w:eastAsia="Times New Roman" w:hAnsi="Times New Roman" w:cs="Times New Roman"/>
          <w:kern w:val="0"/>
          <w14:ligatures w14:val="none"/>
        </w:rPr>
        <w:t xml:space="preserve"> Your insight is razor-sharp: </w:t>
      </w:r>
      <w:r w:rsidRPr="002606A8">
        <w:rPr>
          <w:rFonts w:ascii="Times New Roman" w:eastAsia="Times New Roman" w:hAnsi="Times New Roman" w:cs="Times New Roman"/>
          <w:i/>
          <w:iCs/>
          <w:kern w:val="0"/>
          <w14:ligatures w14:val="none"/>
        </w:rPr>
        <w:t>Jesus fulfills both “salt covenants” in one combined Priest-King identity.</w:t>
      </w:r>
    </w:p>
    <w:p w14:paraId="3B8405F3"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pict w14:anchorId="7087322D">
          <v:rect id="_x0000_i1035" style="width:0;height:1.5pt" o:hralign="center" o:hrstd="t" o:hr="t" fillcolor="#a0a0a0" stroked="f"/>
        </w:pict>
      </w:r>
    </w:p>
    <w:p w14:paraId="52E4FC04" w14:textId="77777777" w:rsidR="002606A8" w:rsidRPr="002606A8" w:rsidRDefault="002606A8" w:rsidP="002606A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606A8">
        <w:rPr>
          <w:rFonts w:ascii="Times New Roman" w:eastAsia="Times New Roman" w:hAnsi="Times New Roman" w:cs="Times New Roman"/>
          <w:b/>
          <w:bCs/>
          <w:kern w:val="36"/>
          <w:sz w:val="48"/>
          <w:szCs w:val="48"/>
          <w14:ligatures w14:val="none"/>
        </w:rPr>
        <w:t>D) Seed / Faithful Human covenant line (New Adam, covenant keeper)</w:t>
      </w:r>
    </w:p>
    <w:p w14:paraId="35A4FCE5"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Genesis 3:15</w:t>
      </w:r>
    </w:p>
    <w:p w14:paraId="1586B60F"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“…it shall bruise thy head, and thou shalt bruise his heel.”</w:t>
      </w:r>
    </w:p>
    <w:p w14:paraId="6C032142"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Anchor:</w:t>
      </w:r>
      <w:r w:rsidRPr="002606A8">
        <w:rPr>
          <w:rFonts w:ascii="Times New Roman" w:eastAsia="Times New Roman" w:hAnsi="Times New Roman" w:cs="Times New Roman"/>
          <w:kern w:val="0"/>
          <w14:ligatures w14:val="none"/>
        </w:rPr>
        <w:t xml:space="preserve"> </w:t>
      </w:r>
      <w:proofErr w:type="gramStart"/>
      <w:r w:rsidRPr="002606A8">
        <w:rPr>
          <w:rFonts w:ascii="Times New Roman" w:eastAsia="Times New Roman" w:hAnsi="Times New Roman" w:cs="Times New Roman"/>
          <w:kern w:val="0"/>
          <w14:ligatures w14:val="none"/>
        </w:rPr>
        <w:t>the</w:t>
      </w:r>
      <w:proofErr w:type="gramEnd"/>
      <w:r w:rsidRPr="002606A8">
        <w:rPr>
          <w:rFonts w:ascii="Times New Roman" w:eastAsia="Times New Roman" w:hAnsi="Times New Roman" w:cs="Times New Roman"/>
          <w:kern w:val="0"/>
          <w14:ligatures w14:val="none"/>
        </w:rPr>
        <w:t xml:space="preserve"> Seed promise begins immediately at exile.</w:t>
      </w:r>
    </w:p>
    <w:p w14:paraId="4F1FC993"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Romans 5:19</w:t>
      </w:r>
    </w:p>
    <w:p w14:paraId="1184FC20"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“For as by one man’s disobedience many were made sinners, so by the obedience of one shall many be made righteous.”</w:t>
      </w:r>
    </w:p>
    <w:p w14:paraId="35C9046F"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Anchor:</w:t>
      </w:r>
      <w:r w:rsidRPr="002606A8">
        <w:rPr>
          <w:rFonts w:ascii="Times New Roman" w:eastAsia="Times New Roman" w:hAnsi="Times New Roman" w:cs="Times New Roman"/>
          <w:kern w:val="0"/>
          <w14:ligatures w14:val="none"/>
        </w:rPr>
        <w:t xml:space="preserve"> New Adam logic in one sentence: faithful human obedience </w:t>
      </w:r>
      <w:r w:rsidRPr="002606A8">
        <w:rPr>
          <w:rFonts w:ascii="Times New Roman" w:eastAsia="Times New Roman" w:hAnsi="Times New Roman" w:cs="Times New Roman"/>
          <w:b/>
          <w:bCs/>
          <w:kern w:val="0"/>
          <w14:ligatures w14:val="none"/>
        </w:rPr>
        <w:t>creates righteous standing</w:t>
      </w:r>
      <w:r w:rsidRPr="002606A8">
        <w:rPr>
          <w:rFonts w:ascii="Times New Roman" w:eastAsia="Times New Roman" w:hAnsi="Times New Roman" w:cs="Times New Roman"/>
          <w:kern w:val="0"/>
          <w14:ligatures w14:val="none"/>
        </w:rPr>
        <w:t>.</w:t>
      </w:r>
    </w:p>
    <w:p w14:paraId="7BBBE1A0"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lastRenderedPageBreak/>
        <w:t>1 Corinthians 15:22</w:t>
      </w:r>
    </w:p>
    <w:p w14:paraId="71CBA604"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“For as in Adam all die, even so in Christ shall all be made alive.”</w:t>
      </w:r>
    </w:p>
    <w:p w14:paraId="2CACE110"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Anchor:</w:t>
      </w:r>
      <w:r w:rsidRPr="002606A8">
        <w:rPr>
          <w:rFonts w:ascii="Times New Roman" w:eastAsia="Times New Roman" w:hAnsi="Times New Roman" w:cs="Times New Roman"/>
          <w:kern w:val="0"/>
          <w14:ligatures w14:val="none"/>
        </w:rPr>
        <w:t xml:space="preserve"> the representative-human swap: death → life.</w:t>
      </w:r>
    </w:p>
    <w:p w14:paraId="7F42F528"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pict w14:anchorId="0D9CDA18">
          <v:rect id="_x0000_i1036" style="width:0;height:1.5pt" o:hralign="center" o:hrstd="t" o:hr="t" fillcolor="#a0a0a0" stroked="f"/>
        </w:pict>
      </w:r>
    </w:p>
    <w:p w14:paraId="46C3F146" w14:textId="77777777" w:rsidR="002606A8" w:rsidRPr="002606A8" w:rsidRDefault="002606A8" w:rsidP="002606A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606A8">
        <w:rPr>
          <w:rFonts w:ascii="Times New Roman" w:eastAsia="Times New Roman" w:hAnsi="Times New Roman" w:cs="Times New Roman"/>
          <w:b/>
          <w:bCs/>
          <w:kern w:val="36"/>
          <w:sz w:val="48"/>
          <w:szCs w:val="48"/>
          <w14:ligatures w14:val="none"/>
        </w:rPr>
        <w:t>E) Temple/Kingdom covenants (access + dwelling + surety)</w:t>
      </w:r>
    </w:p>
    <w:p w14:paraId="660BDA14"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2 Samuel 7:12–13</w:t>
      </w:r>
    </w:p>
    <w:p w14:paraId="6FBA0E53"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“…I will set up thy seed after thee…</w:t>
      </w:r>
      <w:r w:rsidRPr="002606A8">
        <w:rPr>
          <w:rFonts w:ascii="Times New Roman" w:eastAsia="Times New Roman" w:hAnsi="Times New Roman" w:cs="Times New Roman"/>
          <w:kern w:val="0"/>
          <w14:ligatures w14:val="none"/>
        </w:rPr>
        <w:br/>
        <w:t xml:space="preserve">He shall build </w:t>
      </w:r>
      <w:proofErr w:type="gramStart"/>
      <w:r w:rsidRPr="002606A8">
        <w:rPr>
          <w:rFonts w:ascii="Times New Roman" w:eastAsia="Times New Roman" w:hAnsi="Times New Roman" w:cs="Times New Roman"/>
          <w:kern w:val="0"/>
          <w14:ligatures w14:val="none"/>
        </w:rPr>
        <w:t>an</w:t>
      </w:r>
      <w:proofErr w:type="gramEnd"/>
      <w:r w:rsidRPr="002606A8">
        <w:rPr>
          <w:rFonts w:ascii="Times New Roman" w:eastAsia="Times New Roman" w:hAnsi="Times New Roman" w:cs="Times New Roman"/>
          <w:kern w:val="0"/>
          <w14:ligatures w14:val="none"/>
        </w:rPr>
        <w:t xml:space="preserve"> house for my name, and I will stablish the throne of his kingdom </w:t>
      </w:r>
      <w:proofErr w:type="spellStart"/>
      <w:r w:rsidRPr="002606A8">
        <w:rPr>
          <w:rFonts w:ascii="Times New Roman" w:eastAsia="Times New Roman" w:hAnsi="Times New Roman" w:cs="Times New Roman"/>
          <w:kern w:val="0"/>
          <w14:ligatures w14:val="none"/>
        </w:rPr>
        <w:t>for ever</w:t>
      </w:r>
      <w:proofErr w:type="spellEnd"/>
      <w:r w:rsidRPr="002606A8">
        <w:rPr>
          <w:rFonts w:ascii="Times New Roman" w:eastAsia="Times New Roman" w:hAnsi="Times New Roman" w:cs="Times New Roman"/>
          <w:kern w:val="0"/>
          <w14:ligatures w14:val="none"/>
        </w:rPr>
        <w:t>.”</w:t>
      </w:r>
    </w:p>
    <w:p w14:paraId="4FC476EB"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Anchor:</w:t>
      </w:r>
      <w:r w:rsidRPr="002606A8">
        <w:rPr>
          <w:rFonts w:ascii="Times New Roman" w:eastAsia="Times New Roman" w:hAnsi="Times New Roman" w:cs="Times New Roman"/>
          <w:kern w:val="0"/>
          <w14:ligatures w14:val="none"/>
        </w:rPr>
        <w:t xml:space="preserve"> Seed + House + Throne all tied together.</w:t>
      </w:r>
    </w:p>
    <w:p w14:paraId="3F12FD72"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Jeremiah 31:33–34</w:t>
      </w:r>
    </w:p>
    <w:p w14:paraId="5691E3B7"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“…I will put my law in their inward parts, and write it in their hearts…</w:t>
      </w:r>
      <w:r w:rsidRPr="002606A8">
        <w:rPr>
          <w:rFonts w:ascii="Times New Roman" w:eastAsia="Times New Roman" w:hAnsi="Times New Roman" w:cs="Times New Roman"/>
          <w:kern w:val="0"/>
          <w14:ligatures w14:val="none"/>
        </w:rPr>
        <w:br/>
        <w:t>for I will forgive their iniquity…”</w:t>
      </w:r>
    </w:p>
    <w:p w14:paraId="35D9D380"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Anchor:</w:t>
      </w:r>
      <w:r w:rsidRPr="002606A8">
        <w:rPr>
          <w:rFonts w:ascii="Times New Roman" w:eastAsia="Times New Roman" w:hAnsi="Times New Roman" w:cs="Times New Roman"/>
          <w:kern w:val="0"/>
          <w14:ligatures w14:val="none"/>
        </w:rPr>
        <w:t xml:space="preserve"> internal covenant reality grounded in forgiveness, not moral autonomy.</w:t>
      </w:r>
    </w:p>
    <w:p w14:paraId="00939E2F"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Hebrews 8:10–12</w:t>
      </w:r>
    </w:p>
    <w:p w14:paraId="3A282BE5"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Hebrews quotes Jeremiah 31 and makes it </w:t>
      </w:r>
      <w:r w:rsidRPr="002606A8">
        <w:rPr>
          <w:rFonts w:ascii="Times New Roman" w:eastAsia="Times New Roman" w:hAnsi="Times New Roman" w:cs="Times New Roman"/>
          <w:b/>
          <w:bCs/>
          <w:kern w:val="0"/>
          <w14:ligatures w14:val="none"/>
        </w:rPr>
        <w:t>the New Covenant proof-text</w:t>
      </w:r>
      <w:r w:rsidRPr="002606A8">
        <w:rPr>
          <w:rFonts w:ascii="Times New Roman" w:eastAsia="Times New Roman" w:hAnsi="Times New Roman" w:cs="Times New Roman"/>
          <w:kern w:val="0"/>
          <w14:ligatures w14:val="none"/>
        </w:rPr>
        <w:t>.</w:t>
      </w:r>
    </w:p>
    <w:p w14:paraId="3228BA39"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Anchor:</w:t>
      </w:r>
      <w:r w:rsidRPr="002606A8">
        <w:rPr>
          <w:rFonts w:ascii="Times New Roman" w:eastAsia="Times New Roman" w:hAnsi="Times New Roman" w:cs="Times New Roman"/>
          <w:kern w:val="0"/>
          <w14:ligatures w14:val="none"/>
        </w:rPr>
        <w:t xml:space="preserve"> Jeremiah is fulfilled </w:t>
      </w:r>
      <w:r w:rsidRPr="002606A8">
        <w:rPr>
          <w:rFonts w:ascii="Times New Roman" w:eastAsia="Times New Roman" w:hAnsi="Times New Roman" w:cs="Times New Roman"/>
          <w:i/>
          <w:iCs/>
          <w:kern w:val="0"/>
          <w14:ligatures w14:val="none"/>
        </w:rPr>
        <w:t>through Christ’s priesthood</w:t>
      </w:r>
      <w:r w:rsidRPr="002606A8">
        <w:rPr>
          <w:rFonts w:ascii="Times New Roman" w:eastAsia="Times New Roman" w:hAnsi="Times New Roman" w:cs="Times New Roman"/>
          <w:kern w:val="0"/>
          <w14:ligatures w14:val="none"/>
        </w:rPr>
        <w:t>, not through human self-rule.</w:t>
      </w:r>
    </w:p>
    <w:p w14:paraId="5F7CED54"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pict w14:anchorId="55677401">
          <v:rect id="_x0000_i1037" style="width:0;height:1.5pt" o:hralign="center" o:hrstd="t" o:hr="t" fillcolor="#a0a0a0" stroked="f"/>
        </w:pict>
      </w:r>
    </w:p>
    <w:p w14:paraId="56A99A70" w14:textId="77777777" w:rsidR="002606A8" w:rsidRPr="002606A8" w:rsidRDefault="002606A8" w:rsidP="002606A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606A8">
        <w:rPr>
          <w:rFonts w:ascii="Times New Roman" w:eastAsia="Times New Roman" w:hAnsi="Times New Roman" w:cs="Times New Roman"/>
          <w:b/>
          <w:bCs/>
          <w:kern w:val="36"/>
          <w:sz w:val="48"/>
          <w:szCs w:val="48"/>
          <w14:ligatures w14:val="none"/>
        </w:rPr>
        <w:t>F) Darkness abolished / dominion ended (Genesis 1:2 reversed)</w:t>
      </w:r>
    </w:p>
    <w:p w14:paraId="43969C3F"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Genesis 1:2–3</w:t>
      </w:r>
    </w:p>
    <w:p w14:paraId="03F4E366"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“…darkness was upon the face of the deep… And God said, </w:t>
      </w:r>
      <w:proofErr w:type="gramStart"/>
      <w:r w:rsidRPr="002606A8">
        <w:rPr>
          <w:rFonts w:ascii="Times New Roman" w:eastAsia="Times New Roman" w:hAnsi="Times New Roman" w:cs="Times New Roman"/>
          <w:kern w:val="0"/>
          <w14:ligatures w14:val="none"/>
        </w:rPr>
        <w:t>Let</w:t>
      </w:r>
      <w:proofErr w:type="gramEnd"/>
      <w:r w:rsidRPr="002606A8">
        <w:rPr>
          <w:rFonts w:ascii="Times New Roman" w:eastAsia="Times New Roman" w:hAnsi="Times New Roman" w:cs="Times New Roman"/>
          <w:kern w:val="0"/>
          <w14:ligatures w14:val="none"/>
        </w:rPr>
        <w:t xml:space="preserve"> there be light…”</w:t>
      </w:r>
    </w:p>
    <w:p w14:paraId="64C4709B"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Anchor:</w:t>
      </w:r>
      <w:r w:rsidRPr="002606A8">
        <w:rPr>
          <w:rFonts w:ascii="Times New Roman" w:eastAsia="Times New Roman" w:hAnsi="Times New Roman" w:cs="Times New Roman"/>
          <w:kern w:val="0"/>
          <w14:ligatures w14:val="none"/>
        </w:rPr>
        <w:t xml:space="preserve"> darkness is the “un-ordered dominion condition” before God’s ordering word.</w:t>
      </w:r>
    </w:p>
    <w:p w14:paraId="5F20DF1F"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Colossians 1:13–14</w:t>
      </w:r>
    </w:p>
    <w:p w14:paraId="0B1C88EC"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lastRenderedPageBreak/>
        <w:t>“Who hath delivered us from the power of darkness, and hath translated us into the kingdom of his dear Son:</w:t>
      </w:r>
      <w:r w:rsidRPr="002606A8">
        <w:rPr>
          <w:rFonts w:ascii="Times New Roman" w:eastAsia="Times New Roman" w:hAnsi="Times New Roman" w:cs="Times New Roman"/>
          <w:kern w:val="0"/>
          <w14:ligatures w14:val="none"/>
        </w:rPr>
        <w:br/>
        <w:t>In whom we have redemption through his blood, even the forgiveness of sins:”</w:t>
      </w:r>
    </w:p>
    <w:p w14:paraId="60BD8559"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Anchor:</w:t>
      </w:r>
      <w:r w:rsidRPr="002606A8">
        <w:rPr>
          <w:rFonts w:ascii="Times New Roman" w:eastAsia="Times New Roman" w:hAnsi="Times New Roman" w:cs="Times New Roman"/>
          <w:kern w:val="0"/>
          <w14:ligatures w14:val="none"/>
        </w:rPr>
        <w:t xml:space="preserve"> power of darkness → kingdom transfer → blood redemption → forgiveness.</w:t>
      </w:r>
    </w:p>
    <w:p w14:paraId="61B18956" w14:textId="77777777" w:rsidR="002606A8" w:rsidRPr="002606A8" w:rsidRDefault="002606A8" w:rsidP="002606A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06A8">
        <w:rPr>
          <w:rFonts w:ascii="Times New Roman" w:eastAsia="Times New Roman" w:hAnsi="Times New Roman" w:cs="Times New Roman"/>
          <w:b/>
          <w:bCs/>
          <w:kern w:val="0"/>
          <w:sz w:val="36"/>
          <w:szCs w:val="36"/>
          <w14:ligatures w14:val="none"/>
        </w:rPr>
        <w:t>Revelation 21:3–4</w:t>
      </w:r>
    </w:p>
    <w:p w14:paraId="72EE988F"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“…the tabernacle of God is with men…</w:t>
      </w:r>
      <w:r w:rsidRPr="002606A8">
        <w:rPr>
          <w:rFonts w:ascii="Times New Roman" w:eastAsia="Times New Roman" w:hAnsi="Times New Roman" w:cs="Times New Roman"/>
          <w:kern w:val="0"/>
          <w14:ligatures w14:val="none"/>
        </w:rPr>
        <w:br/>
        <w:t>And God shall wipe away all tears… and there shall be no more death…”</w:t>
      </w:r>
    </w:p>
    <w:p w14:paraId="465F8A81"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b/>
          <w:bCs/>
          <w:kern w:val="0"/>
          <w14:ligatures w14:val="none"/>
        </w:rPr>
        <w:t>Anchor:</w:t>
      </w:r>
      <w:r w:rsidRPr="002606A8">
        <w:rPr>
          <w:rFonts w:ascii="Times New Roman" w:eastAsia="Times New Roman" w:hAnsi="Times New Roman" w:cs="Times New Roman"/>
          <w:kern w:val="0"/>
          <w14:ligatures w14:val="none"/>
        </w:rPr>
        <w:t xml:space="preserve"> the end-state is not “improved morality,” but </w:t>
      </w:r>
      <w:r w:rsidRPr="002606A8">
        <w:rPr>
          <w:rFonts w:ascii="Times New Roman" w:eastAsia="Times New Roman" w:hAnsi="Times New Roman" w:cs="Times New Roman"/>
          <w:b/>
          <w:bCs/>
          <w:kern w:val="0"/>
          <w14:ligatures w14:val="none"/>
        </w:rPr>
        <w:t>abolished death</w:t>
      </w:r>
      <w:r w:rsidRPr="002606A8">
        <w:rPr>
          <w:rFonts w:ascii="Times New Roman" w:eastAsia="Times New Roman" w:hAnsi="Times New Roman" w:cs="Times New Roman"/>
          <w:kern w:val="0"/>
          <w14:ligatures w14:val="none"/>
        </w:rPr>
        <w:t xml:space="preserve"> and permanent dwelling.</w:t>
      </w:r>
    </w:p>
    <w:p w14:paraId="5A5147B6"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pict w14:anchorId="7CDA276C">
          <v:rect id="_x0000_i1038" style="width:0;height:1.5pt" o:hralign="center" o:hrstd="t" o:hr="t" fillcolor="#a0a0a0" stroked="f"/>
        </w:pict>
      </w:r>
    </w:p>
    <w:p w14:paraId="7B38EA94" w14:textId="77777777" w:rsidR="002606A8" w:rsidRPr="002606A8" w:rsidRDefault="002606A8" w:rsidP="002606A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606A8">
        <w:rPr>
          <w:rFonts w:ascii="Times New Roman" w:eastAsia="Times New Roman" w:hAnsi="Times New Roman" w:cs="Times New Roman"/>
          <w:b/>
          <w:bCs/>
          <w:kern w:val="36"/>
          <w:sz w:val="48"/>
          <w:szCs w:val="48"/>
          <w14:ligatures w14:val="none"/>
        </w:rPr>
        <w:t>One “combined peg” paragraph (your theology, Scripture-anchored)</w:t>
      </w:r>
    </w:p>
    <w:p w14:paraId="518C2B52"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Jesus is the </w:t>
      </w:r>
      <w:r w:rsidRPr="002606A8">
        <w:rPr>
          <w:rFonts w:ascii="Times New Roman" w:eastAsia="Times New Roman" w:hAnsi="Times New Roman" w:cs="Times New Roman"/>
          <w:b/>
          <w:bCs/>
          <w:kern w:val="0"/>
          <w14:ligatures w14:val="none"/>
        </w:rPr>
        <w:t>Priest forever</w:t>
      </w:r>
      <w:r w:rsidRPr="002606A8">
        <w:rPr>
          <w:rFonts w:ascii="Times New Roman" w:eastAsia="Times New Roman" w:hAnsi="Times New Roman" w:cs="Times New Roman"/>
          <w:kern w:val="0"/>
          <w14:ligatures w14:val="none"/>
        </w:rPr>
        <w:t xml:space="preserve"> by divine oath (Psalm 110:4; Hebrews 7:24–25), and by His </w:t>
      </w:r>
      <w:r w:rsidRPr="002606A8">
        <w:rPr>
          <w:rFonts w:ascii="Times New Roman" w:eastAsia="Times New Roman" w:hAnsi="Times New Roman" w:cs="Times New Roman"/>
          <w:b/>
          <w:bCs/>
          <w:kern w:val="0"/>
          <w14:ligatures w14:val="none"/>
        </w:rPr>
        <w:t>one offering</w:t>
      </w:r>
      <w:r w:rsidRPr="002606A8">
        <w:rPr>
          <w:rFonts w:ascii="Times New Roman" w:eastAsia="Times New Roman" w:hAnsi="Times New Roman" w:cs="Times New Roman"/>
          <w:kern w:val="0"/>
          <w14:ligatures w14:val="none"/>
        </w:rPr>
        <w:t xml:space="preserve"> He perfects and sanctifies forever (Hebrews 10:14), fulfilling the </w:t>
      </w:r>
      <w:r w:rsidRPr="002606A8">
        <w:rPr>
          <w:rFonts w:ascii="Times New Roman" w:eastAsia="Times New Roman" w:hAnsi="Times New Roman" w:cs="Times New Roman"/>
          <w:b/>
          <w:bCs/>
          <w:kern w:val="0"/>
          <w14:ligatures w14:val="none"/>
        </w:rPr>
        <w:t>everlasting covenant of peace</w:t>
      </w:r>
      <w:r w:rsidRPr="002606A8">
        <w:rPr>
          <w:rFonts w:ascii="Times New Roman" w:eastAsia="Times New Roman" w:hAnsi="Times New Roman" w:cs="Times New Roman"/>
          <w:kern w:val="0"/>
          <w14:ligatures w14:val="none"/>
        </w:rPr>
        <w:t xml:space="preserve"> (Ezekiel 37:26). Yet He is also the enthroned </w:t>
      </w:r>
      <w:r w:rsidRPr="002606A8">
        <w:rPr>
          <w:rFonts w:ascii="Times New Roman" w:eastAsia="Times New Roman" w:hAnsi="Times New Roman" w:cs="Times New Roman"/>
          <w:b/>
          <w:bCs/>
          <w:kern w:val="0"/>
          <w14:ligatures w14:val="none"/>
        </w:rPr>
        <w:t>King at God’s right hand</w:t>
      </w:r>
      <w:r w:rsidRPr="002606A8">
        <w:rPr>
          <w:rFonts w:ascii="Times New Roman" w:eastAsia="Times New Roman" w:hAnsi="Times New Roman" w:cs="Times New Roman"/>
          <w:kern w:val="0"/>
          <w14:ligatures w14:val="none"/>
        </w:rPr>
        <w:t xml:space="preserve"> (Psalm 110:1–2), the promised Seed whose kingdom is established forever (2 Samuel 7:12–13). In Him, the priestly </w:t>
      </w:r>
      <w:r w:rsidRPr="002606A8">
        <w:rPr>
          <w:rFonts w:ascii="Times New Roman" w:eastAsia="Times New Roman" w:hAnsi="Times New Roman" w:cs="Times New Roman"/>
          <w:b/>
          <w:bCs/>
          <w:kern w:val="0"/>
          <w14:ligatures w14:val="none"/>
        </w:rPr>
        <w:t>covenant of salt</w:t>
      </w:r>
      <w:r w:rsidRPr="002606A8">
        <w:rPr>
          <w:rFonts w:ascii="Times New Roman" w:eastAsia="Times New Roman" w:hAnsi="Times New Roman" w:cs="Times New Roman"/>
          <w:kern w:val="0"/>
          <w14:ligatures w14:val="none"/>
        </w:rPr>
        <w:t xml:space="preserve"> (Numbers 18:19) and the kingly </w:t>
      </w:r>
      <w:r w:rsidRPr="002606A8">
        <w:rPr>
          <w:rFonts w:ascii="Times New Roman" w:eastAsia="Times New Roman" w:hAnsi="Times New Roman" w:cs="Times New Roman"/>
          <w:b/>
          <w:bCs/>
          <w:kern w:val="0"/>
          <w14:ligatures w14:val="none"/>
        </w:rPr>
        <w:t>covenant of salt</w:t>
      </w:r>
      <w:r w:rsidRPr="002606A8">
        <w:rPr>
          <w:rFonts w:ascii="Times New Roman" w:eastAsia="Times New Roman" w:hAnsi="Times New Roman" w:cs="Times New Roman"/>
          <w:kern w:val="0"/>
          <w14:ligatures w14:val="none"/>
        </w:rPr>
        <w:t xml:space="preserve"> (2 Chronicles 13:5) converge into one role: the eternal Priest-King (Zechariah 6:12–13). This is the faithful human obedience of the New Adam that makes many righteous (Romans 5:19), transferring us out of the power of darkness into His kingdom by His blood (Colossians 1:13–14), until the final abolition of death itself (Revelation 21:3–4).</w:t>
      </w:r>
    </w:p>
    <w:p w14:paraId="0966D6DD" w14:textId="77777777" w:rsidR="002606A8" w:rsidRPr="002606A8" w:rsidRDefault="002606A8" w:rsidP="002606A8">
      <w:pPr>
        <w:spacing w:after="0"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pict w14:anchorId="58274B00">
          <v:rect id="_x0000_i1039" style="width:0;height:1.5pt" o:hralign="center" o:hrstd="t" o:hr="t" fillcolor="#a0a0a0" stroked="f"/>
        </w:pict>
      </w:r>
    </w:p>
    <w:p w14:paraId="494D893E" w14:textId="77777777" w:rsidR="002606A8" w:rsidRPr="002606A8" w:rsidRDefault="002606A8" w:rsidP="002606A8">
      <w:pPr>
        <w:spacing w:before="100" w:beforeAutospacing="1" w:after="100" w:afterAutospacing="1" w:line="240" w:lineRule="auto"/>
        <w:rPr>
          <w:rFonts w:ascii="Times New Roman" w:eastAsia="Times New Roman" w:hAnsi="Times New Roman" w:cs="Times New Roman"/>
          <w:kern w:val="0"/>
          <w14:ligatures w14:val="none"/>
        </w:rPr>
      </w:pPr>
      <w:r w:rsidRPr="002606A8">
        <w:rPr>
          <w:rFonts w:ascii="Times New Roman" w:eastAsia="Times New Roman" w:hAnsi="Times New Roman" w:cs="Times New Roman"/>
          <w:kern w:val="0"/>
          <w14:ligatures w14:val="none"/>
        </w:rPr>
        <w:t xml:space="preserve">If you want, next I can compress this into a </w:t>
      </w:r>
      <w:r w:rsidRPr="002606A8">
        <w:rPr>
          <w:rFonts w:ascii="Times New Roman" w:eastAsia="Times New Roman" w:hAnsi="Times New Roman" w:cs="Times New Roman"/>
          <w:b/>
          <w:bCs/>
          <w:kern w:val="0"/>
          <w14:ligatures w14:val="none"/>
        </w:rPr>
        <w:t>single ultra-clean “New Covenant = Priest-King + Peace + Salt + Seed + Kingdom” diagram sentence</w:t>
      </w:r>
      <w:r w:rsidRPr="002606A8">
        <w:rPr>
          <w:rFonts w:ascii="Times New Roman" w:eastAsia="Times New Roman" w:hAnsi="Times New Roman" w:cs="Times New Roman"/>
          <w:kern w:val="0"/>
          <w14:ligatures w14:val="none"/>
        </w:rPr>
        <w:t xml:space="preserve"> you can reuse as a standard lens in your book.</w:t>
      </w:r>
    </w:p>
    <w:p w14:paraId="75638CF6" w14:textId="77777777" w:rsidR="002606A8" w:rsidRDefault="002606A8"/>
    <w:sectPr w:rsidR="002606A8" w:rsidSect="0002375E">
      <w:pgSz w:w="12240" w:h="15840"/>
      <w:pgMar w:top="720" w:right="900" w:bottom="63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74626"/>
    <w:multiLevelType w:val="multilevel"/>
    <w:tmpl w:val="AD481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45232C"/>
    <w:multiLevelType w:val="multilevel"/>
    <w:tmpl w:val="1BBE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8C4BBD"/>
    <w:multiLevelType w:val="multilevel"/>
    <w:tmpl w:val="8FD46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C14B8C"/>
    <w:multiLevelType w:val="multilevel"/>
    <w:tmpl w:val="0FC0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542615"/>
    <w:multiLevelType w:val="multilevel"/>
    <w:tmpl w:val="3A38E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9410B3"/>
    <w:multiLevelType w:val="multilevel"/>
    <w:tmpl w:val="D2C2E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DD7F69"/>
    <w:multiLevelType w:val="multilevel"/>
    <w:tmpl w:val="59428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0E611E"/>
    <w:multiLevelType w:val="multilevel"/>
    <w:tmpl w:val="ECC6F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AC2A24"/>
    <w:multiLevelType w:val="multilevel"/>
    <w:tmpl w:val="DE8E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C847ED"/>
    <w:multiLevelType w:val="multilevel"/>
    <w:tmpl w:val="21FC3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BA4A5B"/>
    <w:multiLevelType w:val="multilevel"/>
    <w:tmpl w:val="8B42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CD03E2"/>
    <w:multiLevelType w:val="multilevel"/>
    <w:tmpl w:val="26665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CD65A5"/>
    <w:multiLevelType w:val="multilevel"/>
    <w:tmpl w:val="79B0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415206"/>
    <w:multiLevelType w:val="multilevel"/>
    <w:tmpl w:val="F8F0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DA1C52"/>
    <w:multiLevelType w:val="multilevel"/>
    <w:tmpl w:val="7AC8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5C13BD"/>
    <w:multiLevelType w:val="multilevel"/>
    <w:tmpl w:val="EE7E1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8E4AAF"/>
    <w:multiLevelType w:val="multilevel"/>
    <w:tmpl w:val="9C2A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8578714">
    <w:abstractNumId w:val="1"/>
  </w:num>
  <w:num w:numId="2" w16cid:durableId="961880525">
    <w:abstractNumId w:val="9"/>
  </w:num>
  <w:num w:numId="3" w16cid:durableId="728193595">
    <w:abstractNumId w:val="11"/>
  </w:num>
  <w:num w:numId="4" w16cid:durableId="110707697">
    <w:abstractNumId w:val="12"/>
  </w:num>
  <w:num w:numId="5" w16cid:durableId="1703171118">
    <w:abstractNumId w:val="8"/>
  </w:num>
  <w:num w:numId="6" w16cid:durableId="1885868971">
    <w:abstractNumId w:val="7"/>
  </w:num>
  <w:num w:numId="7" w16cid:durableId="1601910353">
    <w:abstractNumId w:val="5"/>
  </w:num>
  <w:num w:numId="8" w16cid:durableId="980498740">
    <w:abstractNumId w:val="16"/>
  </w:num>
  <w:num w:numId="9" w16cid:durableId="1923876114">
    <w:abstractNumId w:val="4"/>
  </w:num>
  <w:num w:numId="10" w16cid:durableId="91628900">
    <w:abstractNumId w:val="2"/>
  </w:num>
  <w:num w:numId="11" w16cid:durableId="943928198">
    <w:abstractNumId w:val="3"/>
  </w:num>
  <w:num w:numId="12" w16cid:durableId="2052800095">
    <w:abstractNumId w:val="10"/>
  </w:num>
  <w:num w:numId="13" w16cid:durableId="1072118126">
    <w:abstractNumId w:val="0"/>
  </w:num>
  <w:num w:numId="14" w16cid:durableId="1303317096">
    <w:abstractNumId w:val="15"/>
  </w:num>
  <w:num w:numId="15" w16cid:durableId="1671640610">
    <w:abstractNumId w:val="13"/>
  </w:num>
  <w:num w:numId="16" w16cid:durableId="964313360">
    <w:abstractNumId w:val="14"/>
  </w:num>
  <w:num w:numId="17" w16cid:durableId="17461478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A8"/>
    <w:rsid w:val="0002375E"/>
    <w:rsid w:val="002606A8"/>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5EF98"/>
  <w15:chartTrackingRefBased/>
  <w15:docId w15:val="{546E629D-66E3-41BC-A30A-3DB96B0F8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06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06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06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06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06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06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06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06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06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6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06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06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06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06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06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06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06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06A8"/>
    <w:rPr>
      <w:rFonts w:eastAsiaTheme="majorEastAsia" w:cstheme="majorBidi"/>
      <w:color w:val="272727" w:themeColor="text1" w:themeTint="D8"/>
    </w:rPr>
  </w:style>
  <w:style w:type="paragraph" w:styleId="Title">
    <w:name w:val="Title"/>
    <w:basedOn w:val="Normal"/>
    <w:next w:val="Normal"/>
    <w:link w:val="TitleChar"/>
    <w:uiPriority w:val="10"/>
    <w:qFormat/>
    <w:rsid w:val="002606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06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06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06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06A8"/>
    <w:pPr>
      <w:spacing w:before="160"/>
      <w:jc w:val="center"/>
    </w:pPr>
    <w:rPr>
      <w:i/>
      <w:iCs/>
      <w:color w:val="404040" w:themeColor="text1" w:themeTint="BF"/>
    </w:rPr>
  </w:style>
  <w:style w:type="character" w:customStyle="1" w:styleId="QuoteChar">
    <w:name w:val="Quote Char"/>
    <w:basedOn w:val="DefaultParagraphFont"/>
    <w:link w:val="Quote"/>
    <w:uiPriority w:val="29"/>
    <w:rsid w:val="002606A8"/>
    <w:rPr>
      <w:i/>
      <w:iCs/>
      <w:color w:val="404040" w:themeColor="text1" w:themeTint="BF"/>
    </w:rPr>
  </w:style>
  <w:style w:type="paragraph" w:styleId="ListParagraph">
    <w:name w:val="List Paragraph"/>
    <w:basedOn w:val="Normal"/>
    <w:uiPriority w:val="34"/>
    <w:qFormat/>
    <w:rsid w:val="002606A8"/>
    <w:pPr>
      <w:ind w:left="720"/>
      <w:contextualSpacing/>
    </w:pPr>
  </w:style>
  <w:style w:type="character" w:styleId="IntenseEmphasis">
    <w:name w:val="Intense Emphasis"/>
    <w:basedOn w:val="DefaultParagraphFont"/>
    <w:uiPriority w:val="21"/>
    <w:qFormat/>
    <w:rsid w:val="002606A8"/>
    <w:rPr>
      <w:i/>
      <w:iCs/>
      <w:color w:val="0F4761" w:themeColor="accent1" w:themeShade="BF"/>
    </w:rPr>
  </w:style>
  <w:style w:type="paragraph" w:styleId="IntenseQuote">
    <w:name w:val="Intense Quote"/>
    <w:basedOn w:val="Normal"/>
    <w:next w:val="Normal"/>
    <w:link w:val="IntenseQuoteChar"/>
    <w:uiPriority w:val="30"/>
    <w:qFormat/>
    <w:rsid w:val="002606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06A8"/>
    <w:rPr>
      <w:i/>
      <w:iCs/>
      <w:color w:val="0F4761" w:themeColor="accent1" w:themeShade="BF"/>
    </w:rPr>
  </w:style>
  <w:style w:type="character" w:styleId="IntenseReference">
    <w:name w:val="Intense Reference"/>
    <w:basedOn w:val="DefaultParagraphFont"/>
    <w:uiPriority w:val="32"/>
    <w:qFormat/>
    <w:rsid w:val="002606A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2503</Words>
  <Characters>14172</Characters>
  <Application>Microsoft Office Word</Application>
  <DocSecurity>0</DocSecurity>
  <Lines>524</Lines>
  <Paragraphs>347</Paragraphs>
  <ScaleCrop>false</ScaleCrop>
  <Company/>
  <LinksUpToDate>false</LinksUpToDate>
  <CharactersWithSpaces>16328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2</cp:revision>
  <dcterms:created xsi:type="dcterms:W3CDTF">2026-05-15T17:55:00Z</dcterms:created>
  <dcterms:modified xsi:type="dcterms:W3CDTF">2026-05-15T17:57:00Z</dcterms:modified>
</cp:coreProperties>
</file>