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IsaiahAnointed0.xml" ContentType="application/vnd.openxmlformats-officedocument.wordprocessingml.header+xml"/>
  <Override PartName="/word/footerIsaiahAnointed0.xml" ContentType="application/vnd.openxmlformats-officedocument.wordprocessingml.footer+xml"/>
  <Override PartName="/word/headerIsaiahAnointed1.xml" ContentType="application/vnd.openxmlformats-officedocument.wordprocessingml.header+xml"/>
  <Override PartName="/word/footerIsaiahAnointed1.xml" ContentType="application/vnd.openxmlformats-officedocument.wordprocessingml.footer+xml"/>
  <Override PartName="/word/headerIsaiahAnointed2.xml" ContentType="application/vnd.openxmlformats-officedocument.wordprocessingml.header+xml"/>
  <Override PartName="/word/footerIsaiahAnointed2.xml" ContentType="application/vnd.openxmlformats-officedocument.wordprocessingml.footer+xml"/>
  <Override PartName="/word/headerIsaiahAnointed3.xml" ContentType="application/vnd.openxmlformats-officedocument.wordprocessingml.header+xml"/>
  <Override PartName="/word/footerIsaiahAnointed3.xml" ContentType="application/vnd.openxmlformats-officedocument.wordprocessingml.footer+xml"/>
  <Override PartName="/word/headerIsaiahAnointed4.xml" ContentType="application/vnd.openxmlformats-officedocument.wordprocessingml.header+xml"/>
  <Override PartName="/word/footerIsaiahAnointed4.xml" ContentType="application/vnd.openxmlformats-officedocument.wordprocessingml.footer+xml"/>
  <Override PartName="/word/headerIsaiahAnointed5.xml" ContentType="application/vnd.openxmlformats-officedocument.wordprocessingml.header+xml"/>
  <Override PartName="/word/footerIsaiahAnointed5.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0"/>
        <w:jc w:val="center"/>
      </w:pPr>
      <w:r>
        <w:rPr>
          <w:rFonts w:ascii="Times New Roman" w:hAnsi="Times New Roman" w:eastAsia="Times New Roman"/>
          <w:b/>
          <w:color w:val="1F4E79"/>
          <w:sz w:val="48"/>
        </w:rPr>
        <w:t>Isaiah’s Anointed One</w:t>
      </w:r>
    </w:p>
    <w:p>
      <w:pPr>
        <w:jc w:val="center"/>
      </w:pPr>
      <w:r>
        <w:rPr>
          <w:rFonts w:ascii="Times New Roman" w:hAnsi="Times New Roman" w:eastAsia="Times New Roman"/>
          <w:i/>
          <w:sz w:val="32"/>
        </w:rPr>
        <w:t>The Branch, the Servant, and the Tender Shoot</w:t>
      </w:r>
    </w:p>
    <w:p>
      <w:pPr>
        <w:spacing w:before="400"/>
        <w:jc w:val="center"/>
      </w:pPr>
      <w:r>
        <w:rPr>
          <w:rFonts w:ascii="Times New Roman" w:hAnsi="Times New Roman" w:eastAsia="Times New Roman"/>
          <w:b/>
          <w:sz w:val="32"/>
        </w:rPr>
        <w:t>Packet 1</w:t>
      </w:r>
    </w:p>
    <w:p>
      <w:pPr>
        <w:jc w:val="center"/>
      </w:pPr>
      <w:r>
        <w:rPr>
          <w:rFonts w:ascii="Times New Roman" w:hAnsi="Times New Roman" w:eastAsia="Times New Roman"/>
          <w:sz w:val="24"/>
        </w:rPr>
        <w:t>A standalone discovery study tracing Isaiah 11, Isaiah 42, and Isaiah 53</w:t>
      </w:r>
    </w:p>
    <w:p>
      <w:pPr>
        <w:spacing w:before="640"/>
        <w:jc w:val="center"/>
      </w:pPr>
      <w:r>
        <w:rPr>
          <w:rFonts w:ascii="Times New Roman" w:hAnsi="Times New Roman" w:eastAsia="Times New Roman"/>
          <w:b/>
          <w:sz w:val="24"/>
        </w:rPr>
        <w:t>Project Purpose</w:t>
      </w:r>
    </w:p>
    <w:p>
      <w:pPr>
        <w:ind w:left="1440" w:right="1440"/>
        <w:jc w:val="center"/>
      </w:pPr>
      <w:r>
        <w:rPr>
          <w:rFonts w:ascii="Times New Roman" w:hAnsi="Times New Roman" w:eastAsia="Times New Roman"/>
          <w:sz w:val="22"/>
        </w:rPr>
        <w:t>To follow Isaiah’s own witness as the Spirit-filled Branch of Jesse is developed into the chosen Servant and then seen as the tender plant growing before God, without outward splendor before men.</w:t>
      </w:r>
    </w:p>
    <w:p>
      <w:r>
        <w:br w:type="page"/>
      </w:r>
    </w:p>
    <w:p>
      <w:pPr>
        <w:pStyle w:val="Heading1"/>
        <w:spacing w:before="240" w:after="120"/>
      </w:pPr>
      <w:r>
        <w:rPr>
          <w:rFonts w:ascii="Times New Roman" w:hAnsi="Times New Roman" w:eastAsia="Times New Roman"/>
          <w:b/>
          <w:color w:val="1F4E79"/>
          <w:sz w:val="32"/>
        </w:rPr>
        <w:t>Contents</w:t>
      </w:r>
    </w:p>
    <w:p>
      <w:pPr>
        <w:spacing w:after="40"/>
        <w:ind w:left="288"/>
      </w:pPr>
      <w:r>
        <w:rPr>
          <w:rFonts w:ascii="Times New Roman" w:hAnsi="Times New Roman" w:eastAsia="Times New Roman"/>
          <w:sz w:val="22"/>
        </w:rPr>
        <w:t>1. Opening Statement</w:t>
      </w:r>
    </w:p>
    <w:p>
      <w:pPr>
        <w:spacing w:after="40"/>
        <w:ind w:left="288"/>
      </w:pPr>
      <w:r>
        <w:rPr>
          <w:rFonts w:ascii="Times New Roman" w:hAnsi="Times New Roman" w:eastAsia="Times New Roman"/>
          <w:sz w:val="22"/>
        </w:rPr>
        <w:t>2. Method and Guardrails</w:t>
      </w:r>
    </w:p>
    <w:p>
      <w:pPr>
        <w:spacing w:after="40"/>
        <w:ind w:left="288"/>
      </w:pPr>
      <w:r>
        <w:rPr>
          <w:rFonts w:ascii="Times New Roman" w:hAnsi="Times New Roman" w:eastAsia="Times New Roman"/>
          <w:sz w:val="22"/>
        </w:rPr>
        <w:t>3. Main Passage Quoted in Full: Isaiah 11:1-10</w:t>
      </w:r>
    </w:p>
    <w:p>
      <w:pPr>
        <w:spacing w:after="40"/>
        <w:ind w:left="288"/>
      </w:pPr>
      <w:r>
        <w:rPr>
          <w:rFonts w:ascii="Times New Roman" w:hAnsi="Times New Roman" w:eastAsia="Times New Roman"/>
          <w:sz w:val="22"/>
        </w:rPr>
        <w:t>4. The Spirit-Filled Branch from Jesse</w:t>
      </w:r>
    </w:p>
    <w:p>
      <w:pPr>
        <w:spacing w:after="40"/>
        <w:ind w:left="288"/>
      </w:pPr>
      <w:r>
        <w:rPr>
          <w:rFonts w:ascii="Times New Roman" w:hAnsi="Times New Roman" w:eastAsia="Times New Roman"/>
          <w:sz w:val="22"/>
        </w:rPr>
        <w:t>5. Isaiah 42: The Spirit-Filled Servant</w:t>
      </w:r>
    </w:p>
    <w:p>
      <w:pPr>
        <w:spacing w:after="40"/>
        <w:ind w:left="288"/>
      </w:pPr>
      <w:r>
        <w:rPr>
          <w:rFonts w:ascii="Times New Roman" w:hAnsi="Times New Roman" w:eastAsia="Times New Roman"/>
          <w:sz w:val="22"/>
        </w:rPr>
        <w:t>6. Isaiah 53: The Tender Plant Before God</w:t>
      </w:r>
    </w:p>
    <w:p>
      <w:pPr>
        <w:spacing w:after="40"/>
        <w:ind w:left="288"/>
      </w:pPr>
      <w:r>
        <w:rPr>
          <w:rFonts w:ascii="Times New Roman" w:hAnsi="Times New Roman" w:eastAsia="Times New Roman"/>
          <w:sz w:val="22"/>
        </w:rPr>
        <w:t>7. The Reversal of Sight and Divine Delight</w:t>
      </w:r>
    </w:p>
    <w:p>
      <w:pPr>
        <w:spacing w:after="40"/>
        <w:ind w:left="288"/>
      </w:pPr>
      <w:r>
        <w:rPr>
          <w:rFonts w:ascii="Times New Roman" w:hAnsi="Times New Roman" w:eastAsia="Times New Roman"/>
          <w:sz w:val="22"/>
        </w:rPr>
        <w:t>8. Christ-Centered Confirmation in Matthew 12</w:t>
      </w:r>
    </w:p>
    <w:p>
      <w:pPr>
        <w:spacing w:after="40"/>
        <w:ind w:left="288"/>
      </w:pPr>
      <w:r>
        <w:rPr>
          <w:rFonts w:ascii="Times New Roman" w:hAnsi="Times New Roman" w:eastAsia="Times New Roman"/>
          <w:sz w:val="22"/>
        </w:rPr>
        <w:t>9. The Whole Chain in One Flow</w:t>
      </w:r>
    </w:p>
    <w:p>
      <w:pPr>
        <w:spacing w:after="40"/>
        <w:ind w:left="288"/>
      </w:pPr>
      <w:r>
        <w:rPr>
          <w:rFonts w:ascii="Times New Roman" w:hAnsi="Times New Roman" w:eastAsia="Times New Roman"/>
          <w:sz w:val="22"/>
        </w:rPr>
        <w:t>10. A Final Word to the Careful Reader</w:t>
      </w:r>
    </w:p>
    <w:p>
      <w:pPr>
        <w:spacing w:after="40"/>
        <w:ind w:left="288"/>
      </w:pPr>
      <w:r>
        <w:rPr>
          <w:rFonts w:ascii="Times New Roman" w:hAnsi="Times New Roman" w:eastAsia="Times New Roman"/>
          <w:sz w:val="22"/>
        </w:rPr>
        <w:t>11. PPSG Flow</w:t>
      </w:r>
    </w:p>
    <w:p>
      <w:pPr>
        <w:spacing w:after="40"/>
        <w:ind w:left="288"/>
      </w:pPr>
      <w:r>
        <w:rPr>
          <w:rFonts w:ascii="Times New Roman" w:hAnsi="Times New Roman" w:eastAsia="Times New Roman"/>
          <w:sz w:val="22"/>
        </w:rPr>
        <w:t>Exhibit A - Method Notes on Branch, Servant, and Plant Imagery</w:t>
      </w:r>
    </w:p>
    <w:p>
      <w:pPr>
        <w:spacing w:after="40"/>
        <w:ind w:left="288"/>
      </w:pPr>
      <w:r>
        <w:rPr>
          <w:rFonts w:ascii="Times New Roman" w:hAnsi="Times New Roman" w:eastAsia="Times New Roman"/>
          <w:sz w:val="22"/>
        </w:rPr>
        <w:t>Exhibit B - Verse Bank for Continued Study</w:t>
      </w:r>
    </w:p>
    <w:p>
      <w:r>
        <w:br w:type="page"/>
      </w:r>
    </w:p>
    <w:p>
      <w:pPr>
        <w:pStyle w:val="Heading1"/>
        <w:spacing w:before="240" w:after="120"/>
      </w:pPr>
      <w:r>
        <w:rPr>
          <w:rFonts w:ascii="Times New Roman" w:hAnsi="Times New Roman" w:eastAsia="Times New Roman"/>
          <w:b/>
          <w:color w:val="1F4E79"/>
          <w:sz w:val="32"/>
        </w:rPr>
        <w:t>Required Bible Study Word-Document Format Applied</w:t>
      </w:r>
    </w:p>
    <w:p>
      <w:r>
        <w:rPr>
          <w:rFonts w:ascii="Times New Roman" w:hAnsi="Times New Roman" w:eastAsia="Times New Roman"/>
          <w:sz w:val="22"/>
        </w:rPr>
        <w:t>This packet is formatted as a standalone discovery document. It uses numbered headings, KJV Scripture quotations, italicized Scripture text, bold emphasis for key terms, and recurring callout boxes for legal witness, discovery observations, and method guardrails. Page numbers and Word line numbering are included for printable correction workflow.</w:t>
      </w:r>
    </w:p>
    <w:p>
      <w:pPr>
        <w:pStyle w:val="Heading1"/>
        <w:spacing w:before="240" w:after="120"/>
      </w:pPr>
      <w:r>
        <w:rPr>
          <w:rFonts w:ascii="Times New Roman" w:hAnsi="Times New Roman" w:eastAsia="Times New Roman"/>
          <w:b/>
          <w:color w:val="1F4E79"/>
          <w:sz w:val="32"/>
        </w:rPr>
        <w:t>1. Opening Statement</w:t>
      </w:r>
    </w:p>
    <w:p>
      <w:r>
        <w:rPr>
          <w:rFonts w:ascii="Times New Roman" w:hAnsi="Times New Roman" w:eastAsia="Times New Roman"/>
          <w:sz w:val="22"/>
        </w:rPr>
        <w:t>Isaiah does not present the Anointed One in only one image. The prophet allows the picture to develop. First He is seen as the living shoot from the cut-down house of Jesse. Then He is seen as the chosen Servant upon whom God places His Spirit. Then He is seen as a tender plant growing before God, without outward form or comeliness before men.</w:t>
      </w:r>
    </w:p>
    <w:p>
      <w:pPr>
        <w:spacing w:after="120"/>
      </w:pPr>
      <w:r>
        <w:rPr>
          <w:rFonts w:ascii="Times New Roman" w:hAnsi="Times New Roman" w:eastAsia="Times New Roman"/>
          <w:b w:val="0"/>
          <w:sz w:val="22"/>
        </w:rPr>
        <w:t xml:space="preserve">The discovery trail in this packet is simple: </w:t>
      </w:r>
      <w:r>
        <w:rPr>
          <w:rFonts w:ascii="Times New Roman" w:hAnsi="Times New Roman" w:eastAsia="Times New Roman"/>
          <w:b/>
          <w:sz w:val="22"/>
        </w:rPr>
        <w:t>Branch</w:t>
      </w:r>
      <w:r>
        <w:rPr>
          <w:rFonts w:ascii="Times New Roman" w:hAnsi="Times New Roman" w:eastAsia="Times New Roman"/>
          <w:b w:val="0"/>
          <w:sz w:val="22"/>
        </w:rPr>
        <w:t xml:space="preserve"> to </w:t>
      </w:r>
      <w:r>
        <w:rPr>
          <w:rFonts w:ascii="Times New Roman" w:hAnsi="Times New Roman" w:eastAsia="Times New Roman"/>
          <w:b/>
          <w:sz w:val="22"/>
        </w:rPr>
        <w:t>Servant</w:t>
      </w:r>
      <w:r>
        <w:rPr>
          <w:rFonts w:ascii="Times New Roman" w:hAnsi="Times New Roman" w:eastAsia="Times New Roman"/>
          <w:b w:val="0"/>
          <w:sz w:val="22"/>
        </w:rPr>
        <w:t xml:space="preserve"> to </w:t>
      </w:r>
      <w:r>
        <w:rPr>
          <w:rFonts w:ascii="Times New Roman" w:hAnsi="Times New Roman" w:eastAsia="Times New Roman"/>
          <w:b/>
          <w:sz w:val="22"/>
        </w:rPr>
        <w:t>Tender Shoot</w:t>
      </w:r>
      <w:r>
        <w:rPr>
          <w:rFonts w:ascii="Times New Roman" w:hAnsi="Times New Roman" w:eastAsia="Times New Roman"/>
          <w:b w:val="0"/>
          <w:sz w:val="22"/>
        </w:rPr>
        <w:t>.</w:t>
      </w:r>
    </w:p>
    <w:p>
      <w:r>
        <w:rPr>
          <w:rFonts w:ascii="Times New Roman" w:hAnsi="Times New Roman" w:eastAsia="Times New Roman"/>
          <w:sz w:val="22"/>
        </w:rPr>
        <w:t>This is not a search for novelty. It is a slow reading of Isaiah with Isaiah. The aim is to notice how the same prophetic burden gathers strength: God’s true King is Spirit-filled, righteous, gentle, hidden from worldly sight, rejected by men, yet fully seen and upheld by God.</w:t>
      </w:r>
    </w:p>
    <w:p>
      <w:pPr>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11 begins with royal hope, but the royal image is already humbled. The Messiah is not first pictured as a cedar in visible greatness, but as a shoot coming out of a cut-down stump. Isaiah 53 will intensify that humility by calling Him a tender plant and a root out of dry ground.</w:t>
      </w:r>
    </w:p>
    <w:p>
      <w:pPr>
        <w:pStyle w:val="Heading1"/>
        <w:spacing w:before="240" w:after="120"/>
      </w:pPr>
      <w:r>
        <w:rPr>
          <w:rFonts w:ascii="Times New Roman" w:hAnsi="Times New Roman" w:eastAsia="Times New Roman"/>
          <w:b/>
          <w:color w:val="1F4E79"/>
          <w:sz w:val="32"/>
        </w:rPr>
        <w:t>2. Method and Guardrails</w:t>
      </w:r>
    </w:p>
    <w:p>
      <w:r>
        <w:rPr>
          <w:rFonts w:ascii="Times New Roman" w:hAnsi="Times New Roman" w:eastAsia="Times New Roman"/>
          <w:sz w:val="22"/>
        </w:rPr>
        <w:t>The study follows Scripture with Scripture. Direct Scripture carries the argument. Prophetic structure gives the reader the governing pattern. Lexical and image observations may support the reading, but they do not create doctrine by themselves.</w:t>
      </w:r>
    </w:p>
    <w:p>
      <w:pPr>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Plant imagery, branch language, servant language, and prophetic repetition are not being used as hidden-code proof. They are being treated as visible literary and theological witnesses inside Isaiah’s own book, and then tested by New Testament quotation where Scripture itself applies the passage to Christ.</w:t>
      </w:r>
    </w:p>
    <w:p>
      <w:r>
        <w:rPr>
          <w:rFonts w:ascii="Times New Roman" w:hAnsi="Times New Roman" w:eastAsia="Times New Roman"/>
          <w:sz w:val="22"/>
        </w:rPr>
        <w:t>The first packet therefore keeps the main flow narrow: Isaiah 11, Isaiah 42, Isaiah 53, and Matthew 12. Other passages may strengthen the larger study later, but this packet establishes the first internal Isaiah chain.</w:t>
      </w:r>
    </w:p>
    <w:p>
      <w:pPr>
        <w:pStyle w:val="Heading1"/>
        <w:spacing w:before="240" w:after="120"/>
      </w:pPr>
      <w:r>
        <w:rPr>
          <w:rFonts w:ascii="Times New Roman" w:hAnsi="Times New Roman" w:eastAsia="Times New Roman"/>
          <w:b/>
          <w:color w:val="1F4E79"/>
          <w:sz w:val="32"/>
        </w:rPr>
        <w:t>3. Main Passage Quoted in Full: Isaiah 11:1-10</w:t>
      </w:r>
    </w:p>
    <w:p>
      <w:pPr>
        <w:spacing w:before="120" w:after="40"/>
      </w:pPr>
      <w:r>
        <w:rPr>
          <w:rFonts w:ascii="Times New Roman" w:hAnsi="Times New Roman" w:eastAsia="Times New Roman"/>
          <w:b/>
          <w:sz w:val="22"/>
        </w:rPr>
        <w:t>Isaiah 11:1-10</w:t>
      </w:r>
    </w:p>
    <w:p>
      <w:pPr>
        <w:pStyle w:val="Scripture"/>
        <w:spacing w:after="60"/>
        <w:ind w:left="360" w:right="216"/>
      </w:pPr>
      <w:r>
        <w:rPr>
          <w:rFonts w:ascii="Times New Roman" w:hAnsi="Times New Roman" w:eastAsia="Times New Roman"/>
          <w:i/>
          <w:sz w:val="21"/>
        </w:rPr>
        <w:t>1 And there shall come forth a rod out of the stem of Jesse, and a Branch shall grow out of his roots:</w:t>
      </w:r>
    </w:p>
    <w:p>
      <w:pPr>
        <w:pStyle w:val="Scripture"/>
        <w:spacing w:after="60"/>
        <w:ind w:left="360" w:right="216"/>
      </w:pPr>
      <w:r>
        <w:rPr>
          <w:rFonts w:ascii="Times New Roman" w:hAnsi="Times New Roman" w:eastAsia="Times New Roman"/>
          <w:i/>
          <w:sz w:val="21"/>
        </w:rPr>
        <w:t>2 And the spirit of the LORD shall rest upon him, the spirit of wisdom and understanding, the spirit of counsel and might, the spirit of knowledge and of the fear of the LORD;</w:t>
      </w:r>
    </w:p>
    <w:p>
      <w:pPr>
        <w:pStyle w:val="Scripture"/>
        <w:spacing w:after="60"/>
        <w:ind w:left="360" w:right="216"/>
      </w:pPr>
      <w:r>
        <w:rPr>
          <w:rFonts w:ascii="Times New Roman" w:hAnsi="Times New Roman" w:eastAsia="Times New Roman"/>
          <w:i/>
          <w:sz w:val="21"/>
        </w:rPr>
        <w:t>3 And shall make him of quick understanding in the fear of the LORD: and he shall not judge after the sight of his eyes, neither reprove after the hearing of his ears:</w:t>
      </w:r>
    </w:p>
    <w:p>
      <w:pPr>
        <w:pStyle w:val="Scripture"/>
        <w:spacing w:after="60"/>
        <w:ind w:left="360" w:right="216"/>
      </w:pPr>
      <w:r>
        <w:rPr>
          <w:rFonts w:ascii="Times New Roman" w:hAnsi="Times New Roman" w:eastAsia="Times New Roman"/>
          <w:i/>
          <w:sz w:val="21"/>
        </w:rPr>
        <w:t>4 But with righteousness shall he judge the poor, and reprove with equity for the meek of the earth: and he shall smite the earth with the rod of his mouth, and with the breath of his lips shall he slay the wicked.</w:t>
      </w:r>
    </w:p>
    <w:p>
      <w:pPr>
        <w:pStyle w:val="Scripture"/>
        <w:spacing w:after="60"/>
        <w:ind w:left="360" w:right="216"/>
      </w:pPr>
      <w:r>
        <w:rPr>
          <w:rFonts w:ascii="Times New Roman" w:hAnsi="Times New Roman" w:eastAsia="Times New Roman"/>
          <w:i/>
          <w:sz w:val="21"/>
        </w:rPr>
        <w:t>5 And righteousness shall be the girdle of his loins, and faithfulness the girdle of his reins.</w:t>
      </w:r>
    </w:p>
    <w:p>
      <w:pPr>
        <w:pStyle w:val="Scripture"/>
        <w:spacing w:after="60"/>
        <w:ind w:left="360" w:right="216"/>
      </w:pPr>
      <w:r>
        <w:rPr>
          <w:rFonts w:ascii="Times New Roman" w:hAnsi="Times New Roman" w:eastAsia="Times New Roman"/>
          <w:i/>
          <w:sz w:val="21"/>
        </w:rPr>
        <w:t>6 The wolf also shall dwell with the lamb, and the leopard shall lie down with the kid; and the calf and the young lion and the fatling together; and a little child shall lead them.</w:t>
      </w:r>
    </w:p>
    <w:p>
      <w:pPr>
        <w:pStyle w:val="Scripture"/>
        <w:spacing w:after="60"/>
        <w:ind w:left="360" w:right="216"/>
      </w:pPr>
      <w:r>
        <w:rPr>
          <w:rFonts w:ascii="Times New Roman" w:hAnsi="Times New Roman" w:eastAsia="Times New Roman"/>
          <w:i/>
          <w:sz w:val="21"/>
        </w:rPr>
        <w:t>7 And the cow and the bear shall feed; their young ones shall lie down together: and the lion shall eat straw like the ox.</w:t>
      </w:r>
    </w:p>
    <w:p>
      <w:pPr>
        <w:pStyle w:val="Scripture"/>
        <w:spacing w:after="60"/>
        <w:ind w:left="360" w:right="216"/>
      </w:pPr>
      <w:r>
        <w:rPr>
          <w:rFonts w:ascii="Times New Roman" w:hAnsi="Times New Roman" w:eastAsia="Times New Roman"/>
          <w:i/>
          <w:sz w:val="21"/>
        </w:rPr>
        <w:t>8 And the sucking child shall play on the hole of the asp, and the weaned child shall put his hand on the cockatrice’ den.</w:t>
      </w:r>
    </w:p>
    <w:p>
      <w:pPr>
        <w:pStyle w:val="Scripture"/>
        <w:spacing w:after="60"/>
        <w:ind w:left="360" w:right="216"/>
      </w:pPr>
      <w:r>
        <w:rPr>
          <w:rFonts w:ascii="Times New Roman" w:hAnsi="Times New Roman" w:eastAsia="Times New Roman"/>
          <w:i/>
          <w:sz w:val="21"/>
        </w:rPr>
        <w:t>9 They shall not hurt nor destroy in all my holy mountain: for the earth shall be full of the knowledge of the LORD, as the waters cover the sea.</w:t>
      </w:r>
    </w:p>
    <w:p>
      <w:pPr>
        <w:pStyle w:val="Scripture"/>
        <w:spacing w:after="60"/>
        <w:ind w:left="360" w:right="216"/>
      </w:pPr>
      <w:r>
        <w:rPr>
          <w:rFonts w:ascii="Times New Roman" w:hAnsi="Times New Roman" w:eastAsia="Times New Roman"/>
          <w:i/>
          <w:sz w:val="21"/>
        </w:rPr>
        <w:t>10 And in that day there shall be a root of Jesse, which shall stand for an ensign of the people; to it shall the Gentiles seek: and his rest shall be glorious.</w:t>
      </w:r>
    </w:p>
    <w:p>
      <w:r>
        <w:rPr>
          <w:rFonts w:ascii="Times New Roman" w:hAnsi="Times New Roman" w:eastAsia="Times New Roman"/>
          <w:sz w:val="22"/>
        </w:rPr>
        <w:t>Isaiah 11 begins with a reduced royal house. The house of David is not described from the vantage point of unbroken splendor. The image is a stem, a root, and a Branch. Life comes from what appears cut down. Hope comes from what seems diminished.</w:t>
      </w:r>
    </w:p>
    <w:p>
      <w:pPr>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Branch is not merely a generic righteous man. He comes from Jesse. The Davidic house is in view. Isaiah’s prophecy keeps the royal line, the Spirit, righteousness, the poor, the meek, the nations, and final peace in one frame.</w:t>
      </w:r>
    </w:p>
    <w:p>
      <w:pPr>
        <w:pStyle w:val="Heading1"/>
        <w:spacing w:before="240" w:after="120"/>
      </w:pPr>
      <w:r>
        <w:rPr>
          <w:rFonts w:ascii="Times New Roman" w:hAnsi="Times New Roman" w:eastAsia="Times New Roman"/>
          <w:b/>
          <w:color w:val="1F4E79"/>
          <w:sz w:val="32"/>
        </w:rPr>
        <w:t>4. The Spirit-Filled Branch from Jesse</w:t>
      </w:r>
    </w:p>
    <w:p>
      <w:r>
        <w:rPr>
          <w:rFonts w:ascii="Times New Roman" w:hAnsi="Times New Roman" w:eastAsia="Times New Roman"/>
          <w:sz w:val="22"/>
        </w:rPr>
        <w:t>The first identifying mark is not outward appearance, but the Spirit of the LORD. The Branch is marked by wisdom, understanding, counsel, might, knowledge, and the fear of the LORD. His rule does not arise from mere human instinct, political skill, or visible force.</w:t>
      </w:r>
    </w:p>
    <w:p>
      <w:r>
        <w:rPr>
          <w:rFonts w:ascii="Times New Roman" w:hAnsi="Times New Roman" w:eastAsia="Times New Roman"/>
          <w:sz w:val="22"/>
        </w:rPr>
        <w:t>Isaiah then adds one of the most important interpretive guards in the passage: He does not judge after the sight of His eyes, neither reprove after the hearing of His ears. This matters because Isaiah will later show that men do judge Him by sight, and they judge wrongly.</w:t>
      </w:r>
    </w:p>
    <w:p>
      <w:pPr>
        <w:spacing w:after="120"/>
      </w:pPr>
      <w:r>
        <w:rPr>
          <w:rFonts w:ascii="Times New Roman" w:hAnsi="Times New Roman" w:eastAsia="Times New Roman"/>
          <w:b w:val="0"/>
          <w:sz w:val="22"/>
        </w:rPr>
        <w:t xml:space="preserve">The Messiah sees truly because He is governed by </w:t>
      </w:r>
      <w:r>
        <w:rPr>
          <w:rFonts w:ascii="Times New Roman" w:hAnsi="Times New Roman" w:eastAsia="Times New Roman"/>
          <w:b/>
          <w:sz w:val="22"/>
        </w:rPr>
        <w:t>the fear of the LORD</w:t>
      </w:r>
      <w:r>
        <w:rPr>
          <w:rFonts w:ascii="Times New Roman" w:hAnsi="Times New Roman" w:eastAsia="Times New Roman"/>
          <w:b w:val="0"/>
          <w:sz w:val="22"/>
        </w:rPr>
        <w:t>, not by surface appearance.</w:t>
      </w:r>
    </w:p>
    <w:p>
      <w:pPr>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11:3 becomes a key for reading Isaiah 53:2. The Branch does not judge by outward appearance, but men will look upon the Servant and find no form, comeliness, or beauty that they should desire Him.</w:t>
      </w:r>
    </w:p>
    <w:p>
      <w:pPr>
        <w:pStyle w:val="Heading1"/>
        <w:spacing w:before="240" w:after="120"/>
      </w:pPr>
      <w:r>
        <w:rPr>
          <w:rFonts w:ascii="Times New Roman" w:hAnsi="Times New Roman" w:eastAsia="Times New Roman"/>
          <w:b/>
          <w:color w:val="1F4E79"/>
          <w:sz w:val="32"/>
        </w:rPr>
        <w:t>5. Isaiah 42: The Spirit-Filled Servant</w:t>
      </w:r>
    </w:p>
    <w:p>
      <w:r>
        <w:rPr>
          <w:rFonts w:ascii="Times New Roman" w:hAnsi="Times New Roman" w:eastAsia="Times New Roman"/>
          <w:sz w:val="22"/>
        </w:rPr>
        <w:t>Isaiah 42 does not abandon the anointed-king expectation. It deepens it. The Spirit-filled figure is now called God’s Servant, God’s chosen one, the one in whom God’s soul delights. The royal hope and the servant witness begin to stand together.</w:t>
      </w:r>
    </w:p>
    <w:p>
      <w:pPr>
        <w:spacing w:before="120" w:after="40"/>
      </w:pPr>
      <w:r>
        <w:rPr>
          <w:rFonts w:ascii="Times New Roman" w:hAnsi="Times New Roman" w:eastAsia="Times New Roman"/>
          <w:b/>
          <w:sz w:val="22"/>
        </w:rPr>
        <w:t>Isaiah 42:1-9</w:t>
      </w:r>
    </w:p>
    <w:p>
      <w:pPr>
        <w:pStyle w:val="Scripture"/>
        <w:spacing w:after="60"/>
        <w:ind w:left="360" w:right="216"/>
      </w:pPr>
      <w:r>
        <w:rPr>
          <w:rFonts w:ascii="Times New Roman" w:hAnsi="Times New Roman" w:eastAsia="Times New Roman"/>
          <w:i/>
          <w:sz w:val="21"/>
        </w:rPr>
        <w:t>1 Behold my servant, whom I uphold; mine elect, in whom my soul delighteth; I have put my spirit upon him: he shall bring forth judgment to the Gentiles.</w:t>
      </w:r>
    </w:p>
    <w:p>
      <w:pPr>
        <w:pStyle w:val="Scripture"/>
        <w:spacing w:after="60"/>
        <w:ind w:left="360" w:right="216"/>
      </w:pPr>
      <w:r>
        <w:rPr>
          <w:rFonts w:ascii="Times New Roman" w:hAnsi="Times New Roman" w:eastAsia="Times New Roman"/>
          <w:i/>
          <w:sz w:val="21"/>
        </w:rPr>
        <w:t>2 He shall not cry, nor lift up, nor cause his voice to be heard in the street.</w:t>
      </w:r>
    </w:p>
    <w:p>
      <w:pPr>
        <w:pStyle w:val="Scripture"/>
        <w:spacing w:after="60"/>
        <w:ind w:left="360" w:right="216"/>
      </w:pPr>
      <w:r>
        <w:rPr>
          <w:rFonts w:ascii="Times New Roman" w:hAnsi="Times New Roman" w:eastAsia="Times New Roman"/>
          <w:i/>
          <w:sz w:val="21"/>
        </w:rPr>
        <w:t>3 A bruised reed shall he not break, and the smoking flax shall he not quench: he shall bring forth judgment unto truth.</w:t>
      </w:r>
    </w:p>
    <w:p>
      <w:pPr>
        <w:pStyle w:val="Scripture"/>
        <w:spacing w:after="60"/>
        <w:ind w:left="360" w:right="216"/>
      </w:pPr>
      <w:r>
        <w:rPr>
          <w:rFonts w:ascii="Times New Roman" w:hAnsi="Times New Roman" w:eastAsia="Times New Roman"/>
          <w:i/>
          <w:sz w:val="21"/>
        </w:rPr>
        <w:t>4 He shall not fail nor be discouraged, till he have set judgment in the earth: and the isles shall wait for his law.</w:t>
      </w:r>
    </w:p>
    <w:p>
      <w:pPr>
        <w:pStyle w:val="Scripture"/>
        <w:spacing w:after="60"/>
        <w:ind w:left="360" w:right="216"/>
      </w:pPr>
      <w:r>
        <w:rPr>
          <w:rFonts w:ascii="Times New Roman" w:hAnsi="Times New Roman" w:eastAsia="Times New Roman"/>
          <w:i/>
          <w:sz w:val="21"/>
        </w:rPr>
        <w:t>5 Thus saith God the LORD, he that created the heavens, and stretched them out; he that spread forth the earth, and that which cometh out of it; he that giveth breath unto the people upon it, and spirit to them that walk therein:</w:t>
      </w:r>
    </w:p>
    <w:p>
      <w:pPr>
        <w:pStyle w:val="Scripture"/>
        <w:spacing w:after="60"/>
        <w:ind w:left="360" w:right="216"/>
      </w:pPr>
      <w:r>
        <w:rPr>
          <w:rFonts w:ascii="Times New Roman" w:hAnsi="Times New Roman" w:eastAsia="Times New Roman"/>
          <w:i/>
          <w:sz w:val="21"/>
        </w:rPr>
        <w:t>6 I the LORD have called thee in righteousness, and will hold thine hand, and will keep thee, and give thee for a covenant of the people, for a light of the Gentiles;</w:t>
      </w:r>
    </w:p>
    <w:p>
      <w:pPr>
        <w:pStyle w:val="Scripture"/>
        <w:spacing w:after="60"/>
        <w:ind w:left="360" w:right="216"/>
      </w:pPr>
      <w:r>
        <w:rPr>
          <w:rFonts w:ascii="Times New Roman" w:hAnsi="Times New Roman" w:eastAsia="Times New Roman"/>
          <w:i/>
          <w:sz w:val="21"/>
        </w:rPr>
        <w:t>7 To open the blind eyes, to bring out the prisoners from the prison, and them that sit in darkness out of the prison house.</w:t>
      </w:r>
    </w:p>
    <w:p>
      <w:pPr>
        <w:pStyle w:val="Scripture"/>
        <w:spacing w:after="60"/>
        <w:ind w:left="360" w:right="216"/>
      </w:pPr>
      <w:r>
        <w:rPr>
          <w:rFonts w:ascii="Times New Roman" w:hAnsi="Times New Roman" w:eastAsia="Times New Roman"/>
          <w:i/>
          <w:sz w:val="21"/>
        </w:rPr>
        <w:t>8 I am the LORD: that is my name: and my glory will I not give to another, neither my praise to graven images.</w:t>
      </w:r>
    </w:p>
    <w:p>
      <w:pPr>
        <w:pStyle w:val="Scripture"/>
        <w:spacing w:after="60"/>
        <w:ind w:left="360" w:right="216"/>
      </w:pPr>
      <w:r>
        <w:rPr>
          <w:rFonts w:ascii="Times New Roman" w:hAnsi="Times New Roman" w:eastAsia="Times New Roman"/>
          <w:i/>
          <w:sz w:val="21"/>
        </w:rPr>
        <w:t>9 Behold, the former things are come to pass, and new things do I declare: before they spring forth I tell you of them.</w:t>
      </w:r>
    </w:p>
    <w:p>
      <w:r>
        <w:rPr>
          <w:rFonts w:ascii="Times New Roman" w:hAnsi="Times New Roman" w:eastAsia="Times New Roman"/>
          <w:sz w:val="22"/>
        </w:rPr>
        <w:t>The shared marks are clear. Isaiah 11 says the Spirit rests upon the Branch. Isaiah 42 says God puts His Spirit upon the Servant. Isaiah 11 says He judges the poor with righteousness. Isaiah 42 says He brings forth judgment to the Gentiles and does not break the bruised reed. Isaiah 11 says the Gentiles seek the root of Jesse. Isaiah 42 says He is given for a light of the Gentiles.</w:t>
      </w:r>
    </w:p>
    <w:p>
      <w:pPr>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Isaiah 42:6 adds covenant language: “I the LORD have called thee in righteousness... and give thee for a covenant of the people, for a light of the Gentiles.” The Servant is not merely a messenger about covenant blessing; He is given for a covenant witness and light.</w:t>
      </w:r>
    </w:p>
    <w:p>
      <w:pPr>
        <w:pStyle w:val="Heading1"/>
        <w:spacing w:before="240" w:after="120"/>
      </w:pPr>
      <w:r>
        <w:rPr>
          <w:rFonts w:ascii="Times New Roman" w:hAnsi="Times New Roman" w:eastAsia="Times New Roman"/>
          <w:b/>
          <w:color w:val="1F4E79"/>
          <w:sz w:val="32"/>
        </w:rPr>
        <w:t>6. Isaiah 53: The Tender Plant Before God</w:t>
      </w:r>
    </w:p>
    <w:p>
      <w:r>
        <w:rPr>
          <w:rFonts w:ascii="Times New Roman" w:hAnsi="Times New Roman" w:eastAsia="Times New Roman"/>
          <w:sz w:val="22"/>
        </w:rPr>
        <w:t>Isaiah 53 develops the image further. The plant language remains, but now the emphasis falls on humility, hiddenness, and rejection. The Servant grows before God, but before men He does not appear desirable.</w:t>
      </w:r>
    </w:p>
    <w:p>
      <w:pPr>
        <w:spacing w:before="120" w:after="40"/>
      </w:pPr>
      <w:r>
        <w:rPr>
          <w:rFonts w:ascii="Times New Roman" w:hAnsi="Times New Roman" w:eastAsia="Times New Roman"/>
          <w:b/>
          <w:sz w:val="22"/>
        </w:rPr>
        <w:t>Isaiah 53:1-3</w:t>
      </w:r>
    </w:p>
    <w:p>
      <w:pPr>
        <w:pStyle w:val="Scripture"/>
        <w:spacing w:after="60"/>
        <w:ind w:left="360" w:right="216"/>
      </w:pPr>
      <w:r>
        <w:rPr>
          <w:rFonts w:ascii="Times New Roman" w:hAnsi="Times New Roman" w:eastAsia="Times New Roman"/>
          <w:i/>
          <w:sz w:val="21"/>
        </w:rPr>
        <w:t>1 Who hath believed our report? and to whom is the arm of the LORD revealed?</w:t>
      </w:r>
    </w:p>
    <w:p>
      <w:pPr>
        <w:pStyle w:val="Scripture"/>
        <w:spacing w:after="60"/>
        <w:ind w:left="360" w:right="216"/>
      </w:pPr>
      <w:r>
        <w:rPr>
          <w:rFonts w:ascii="Times New Roman" w:hAnsi="Times New Roman" w:eastAsia="Times New Roman"/>
          <w:i/>
          <w:sz w:val="21"/>
        </w:rPr>
        <w:t>2 For he shall grow up before him as a tender plant, and as a root out of a dry ground: he hath no form nor comeliness; and when we shall see him, there is no beauty that we should desire him.</w:t>
      </w:r>
    </w:p>
    <w:p>
      <w:pPr>
        <w:pStyle w:val="Scripture"/>
        <w:spacing w:after="60"/>
        <w:ind w:left="360" w:right="216"/>
      </w:pPr>
      <w:r>
        <w:rPr>
          <w:rFonts w:ascii="Times New Roman" w:hAnsi="Times New Roman" w:eastAsia="Times New Roman"/>
          <w:i/>
          <w:sz w:val="21"/>
        </w:rPr>
        <w:t>3 He is despised and rejected of men; a man of sorrows, and acquainted with grief: and we hid as it were our faces from him; he was despised, and we esteemed him not.</w:t>
      </w:r>
    </w:p>
    <w:p>
      <w:r>
        <w:rPr>
          <w:rFonts w:ascii="Times New Roman" w:hAnsi="Times New Roman" w:eastAsia="Times New Roman"/>
          <w:sz w:val="22"/>
        </w:rPr>
        <w:t>The phrase “before him” is crucial. The tender plant grows before God. Men look and see no form, no comeliness, no beauty that they should desire Him. God sees the true Servant. God sees the living shoot. God sees the one in whom His soul delights.</w:t>
      </w:r>
    </w:p>
    <w:p>
      <w:pPr>
        <w:spacing w:after="120"/>
      </w:pPr>
      <w:r>
        <w:rPr>
          <w:rFonts w:ascii="Times New Roman" w:hAnsi="Times New Roman" w:eastAsia="Times New Roman"/>
          <w:b w:val="0"/>
          <w:sz w:val="22"/>
        </w:rPr>
        <w:t xml:space="preserve">Men saw </w:t>
      </w:r>
      <w:r>
        <w:rPr>
          <w:rFonts w:ascii="Times New Roman" w:hAnsi="Times New Roman" w:eastAsia="Times New Roman"/>
          <w:b/>
          <w:sz w:val="22"/>
        </w:rPr>
        <w:t>no beauty</w:t>
      </w:r>
      <w:r>
        <w:rPr>
          <w:rFonts w:ascii="Times New Roman" w:hAnsi="Times New Roman" w:eastAsia="Times New Roman"/>
          <w:b w:val="0"/>
          <w:sz w:val="22"/>
        </w:rPr>
        <w:t xml:space="preserve">. God saw </w:t>
      </w:r>
      <w:r>
        <w:rPr>
          <w:rFonts w:ascii="Times New Roman" w:hAnsi="Times New Roman" w:eastAsia="Times New Roman"/>
          <w:b/>
          <w:sz w:val="22"/>
        </w:rPr>
        <w:t>His chosen Servant</w:t>
      </w:r>
      <w:r>
        <w:rPr>
          <w:rFonts w:ascii="Times New Roman" w:hAnsi="Times New Roman" w:eastAsia="Times New Roman"/>
          <w:b w:val="0"/>
          <w:sz w:val="22"/>
        </w:rPr>
        <w:t>.</w:t>
      </w:r>
    </w:p>
    <w:p>
      <w:pPr>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53:2 does not cancel Isaiah 11. It reveals the manner of the Branch’s appearing. The same living shoot from Jesse’s roots is now seen as a tender plant in dry ground: alive, chosen, growing before God, but not outwardly impressive before men.</w:t>
      </w:r>
    </w:p>
    <w:p>
      <w:pPr>
        <w:pStyle w:val="Heading1"/>
        <w:spacing w:before="240" w:after="120"/>
      </w:pPr>
      <w:r>
        <w:rPr>
          <w:rFonts w:ascii="Times New Roman" w:hAnsi="Times New Roman" w:eastAsia="Times New Roman"/>
          <w:b/>
          <w:color w:val="1F4E79"/>
          <w:sz w:val="32"/>
        </w:rPr>
        <w:t>7. The Reversal of Sight and Divine Delight</w:t>
      </w:r>
    </w:p>
    <w:p>
      <w:r>
        <w:rPr>
          <w:rFonts w:ascii="Times New Roman" w:hAnsi="Times New Roman" w:eastAsia="Times New Roman"/>
          <w:sz w:val="22"/>
        </w:rPr>
        <w:t>Isaiah 11 says the Branch does not judge by sight. Isaiah 53 shows that men judge Him by sight and fail. This is not an accidental contrast. It is one of the deepest reversals in the chain.</w:t>
      </w:r>
    </w:p>
    <w:p>
      <w:r>
        <w:rPr>
          <w:rFonts w:ascii="Times New Roman" w:hAnsi="Times New Roman" w:eastAsia="Times New Roman"/>
          <w:sz w:val="22"/>
        </w:rPr>
        <w:t>The Anointed One possesses true discernment because He fears the LORD. The observers lack true discernment because they measure glory by visible desirability. They do not see what God sees. They do not desire what God delights in.</w:t>
      </w:r>
    </w:p>
    <w:p>
      <w:pPr>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contrast between divine sight and human sight should be handled carefully. The text does not invite contempt toward the reader. It invites reverence. Scripture exposes the danger of measuring God’s Servant by visible impressiveness rather than by God’s own testimony.</w:t>
      </w:r>
    </w:p>
    <w:p>
      <w:r>
        <w:rPr>
          <w:rFonts w:ascii="Times New Roman" w:hAnsi="Times New Roman" w:eastAsia="Times New Roman"/>
          <w:sz w:val="22"/>
        </w:rPr>
        <w:t>The prophetic witness therefore carries both comfort and correction. It comforts because God’s chosen work may appear unimpressive before men and yet be fully alive before Him. It corrects because the human eye is not a safe judge of divine glory.</w:t>
      </w:r>
    </w:p>
    <w:p>
      <w:pPr>
        <w:pStyle w:val="Heading1"/>
        <w:spacing w:before="240" w:after="120"/>
      </w:pPr>
      <w:r>
        <w:rPr>
          <w:rFonts w:ascii="Times New Roman" w:hAnsi="Times New Roman" w:eastAsia="Times New Roman"/>
          <w:b/>
          <w:color w:val="1F4E79"/>
          <w:sz w:val="32"/>
        </w:rPr>
        <w:t>8. Christ-Centered Confirmation in Matthew 12</w:t>
      </w:r>
    </w:p>
    <w:p>
      <w:r>
        <w:rPr>
          <w:rFonts w:ascii="Times New Roman" w:hAnsi="Times New Roman" w:eastAsia="Times New Roman"/>
          <w:sz w:val="22"/>
        </w:rPr>
        <w:t>The New Testament does not leave the Isaiah 42 connection uncertain. Matthew quotes Isaiah 42 and applies it directly to Jesus.</w:t>
      </w:r>
    </w:p>
    <w:p>
      <w:pPr>
        <w:spacing w:before="120" w:after="40"/>
      </w:pPr>
      <w:r>
        <w:rPr>
          <w:rFonts w:ascii="Times New Roman" w:hAnsi="Times New Roman" w:eastAsia="Times New Roman"/>
          <w:b/>
          <w:sz w:val="22"/>
        </w:rPr>
        <w:t>Matthew 12:15-21</w:t>
      </w:r>
    </w:p>
    <w:p>
      <w:pPr>
        <w:pStyle w:val="Scripture"/>
        <w:spacing w:after="60"/>
        <w:ind w:left="360" w:right="216"/>
      </w:pPr>
      <w:r>
        <w:rPr>
          <w:rFonts w:ascii="Times New Roman" w:hAnsi="Times New Roman" w:eastAsia="Times New Roman"/>
          <w:i/>
          <w:sz w:val="21"/>
        </w:rPr>
        <w:t>15 But when Jesus knew it, he withdrew himself from thence: and great multitudes followed him, and he healed them all;</w:t>
      </w:r>
    </w:p>
    <w:p>
      <w:pPr>
        <w:pStyle w:val="Scripture"/>
        <w:spacing w:after="60"/>
        <w:ind w:left="360" w:right="216"/>
      </w:pPr>
      <w:r>
        <w:rPr>
          <w:rFonts w:ascii="Times New Roman" w:hAnsi="Times New Roman" w:eastAsia="Times New Roman"/>
          <w:i/>
          <w:sz w:val="21"/>
        </w:rPr>
        <w:t>16 And charged them that they should not make him known:</w:t>
      </w:r>
    </w:p>
    <w:p>
      <w:pPr>
        <w:pStyle w:val="Scripture"/>
        <w:spacing w:after="60"/>
        <w:ind w:left="360" w:right="216"/>
      </w:pPr>
      <w:r>
        <w:rPr>
          <w:rFonts w:ascii="Times New Roman" w:hAnsi="Times New Roman" w:eastAsia="Times New Roman"/>
          <w:i/>
          <w:sz w:val="21"/>
        </w:rPr>
        <w:t>17 That it might be fulfilled which was spoken by Esaias the prophet, saying,</w:t>
      </w:r>
    </w:p>
    <w:p>
      <w:pPr>
        <w:pStyle w:val="Scripture"/>
        <w:spacing w:after="60"/>
        <w:ind w:left="360" w:right="216"/>
      </w:pPr>
      <w:r>
        <w:rPr>
          <w:rFonts w:ascii="Times New Roman" w:hAnsi="Times New Roman" w:eastAsia="Times New Roman"/>
          <w:i/>
          <w:sz w:val="21"/>
        </w:rPr>
        <w:t>18 Behold my servant, whom I have chosen; my beloved, in whom my soul is well pleased: I will put my spirit upon him, and he shall shew judgment to the Gentiles.</w:t>
      </w:r>
    </w:p>
    <w:p>
      <w:pPr>
        <w:pStyle w:val="Scripture"/>
        <w:spacing w:after="60"/>
        <w:ind w:left="360" w:right="216"/>
      </w:pPr>
      <w:r>
        <w:rPr>
          <w:rFonts w:ascii="Times New Roman" w:hAnsi="Times New Roman" w:eastAsia="Times New Roman"/>
          <w:i/>
          <w:sz w:val="21"/>
        </w:rPr>
        <w:t>19 He shall not strive, nor cry; neither shall any man hear his voice in the streets.</w:t>
      </w:r>
    </w:p>
    <w:p>
      <w:pPr>
        <w:pStyle w:val="Scripture"/>
        <w:spacing w:after="60"/>
        <w:ind w:left="360" w:right="216"/>
      </w:pPr>
      <w:r>
        <w:rPr>
          <w:rFonts w:ascii="Times New Roman" w:hAnsi="Times New Roman" w:eastAsia="Times New Roman"/>
          <w:i/>
          <w:sz w:val="21"/>
        </w:rPr>
        <w:t>20 A bruised reed shall he not break, and smoking flax shall he not quench, till he send forth judgment unto victory.</w:t>
      </w:r>
    </w:p>
    <w:p>
      <w:pPr>
        <w:pStyle w:val="Scripture"/>
        <w:spacing w:after="60"/>
        <w:ind w:left="360" w:right="216"/>
      </w:pPr>
      <w:r>
        <w:rPr>
          <w:rFonts w:ascii="Times New Roman" w:hAnsi="Times New Roman" w:eastAsia="Times New Roman"/>
          <w:i/>
          <w:sz w:val="21"/>
        </w:rPr>
        <w:t>21 And in his name shall the Gentiles trust.</w:t>
      </w:r>
    </w:p>
    <w:p>
      <w:r>
        <w:rPr>
          <w:rFonts w:ascii="Times New Roman" w:hAnsi="Times New Roman" w:eastAsia="Times New Roman"/>
          <w:sz w:val="22"/>
        </w:rPr>
        <w:t>Matthew identifies Jesus as the Servant of Isaiah 42: chosen, beloved, Spirit-filled, gentle, and appointed to bring judgment to the Gentiles. This confirms that the Isaiah 42 Servant belongs inside the Christ-centered reading of Isaiah’s Anointed One.</w:t>
      </w:r>
    </w:p>
    <w:p>
      <w:pPr>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Matthew’s quotation is not merely devotional association. It is fulfillment language: “That it might be fulfilled.” The Gospel writer places Jesus inside Isaiah’s Servant poem and thereby gives the reader warrant to follow the Branch-Servant line toward Christ.</w:t>
      </w:r>
    </w:p>
    <w:p>
      <w:pPr>
        <w:pStyle w:val="Heading1"/>
        <w:spacing w:before="240" w:after="120"/>
      </w:pPr>
      <w:r>
        <w:rPr>
          <w:rFonts w:ascii="Times New Roman" w:hAnsi="Times New Roman" w:eastAsia="Times New Roman"/>
          <w:b/>
          <w:color w:val="1F4E79"/>
          <w:sz w:val="32"/>
        </w:rPr>
        <w:t>9. The Whole Chain in One Flow</w:t>
      </w:r>
    </w:p>
    <w:p>
      <w:r>
        <w:rPr>
          <w:rFonts w:ascii="Times New Roman" w:hAnsi="Times New Roman" w:eastAsia="Times New Roman"/>
          <w:sz w:val="22"/>
        </w:rPr>
        <w:t>Isaiah first shows the hope of Jesse’s house as a living Branch coming out of a humbled royal stump. The Spirit of the LORD rests upon Him, and He judges not by surface sight but by righteousness, truth, and the fear of the LORD. Isaiah then presents God’s chosen Servant, upheld by God, delighted in by God, and given the Spirit to bring justice to the Gentiles without crushing the bruised reed. The same prophetic hope moves from royal Branch to gentle Servant without contradiction.</w:t>
      </w:r>
    </w:p>
    <w:p>
      <w:r>
        <w:rPr>
          <w:rFonts w:ascii="Times New Roman" w:hAnsi="Times New Roman" w:eastAsia="Times New Roman"/>
          <w:sz w:val="22"/>
        </w:rPr>
        <w:t>Isaiah 53 then carries the image into deeper humility. The Servant grows before God as a tender plant and as a root out of dry ground, but men see no outward beauty that would cause them to desire Him. The one whom men despise is the one God sees, upholds, and delights in. Matthew then quotes Isaiah 42 and identifies Jesus as this chosen Servant, confirming that the Spirit-filled Branch, the covenant Servant, and the tender plant are fulfilled in Christ.</w:t>
      </w:r>
    </w:p>
    <w:p>
      <w:pPr>
        <w:pStyle w:val="Heading1"/>
        <w:spacing w:before="240" w:after="120"/>
      </w:pPr>
      <w:r>
        <w:rPr>
          <w:rFonts w:ascii="Times New Roman" w:hAnsi="Times New Roman" w:eastAsia="Times New Roman"/>
          <w:b/>
          <w:color w:val="1F4E79"/>
          <w:sz w:val="32"/>
        </w:rPr>
        <w:t>10. A Final Word to the Careful Reader</w:t>
      </w:r>
    </w:p>
    <w:p>
      <w:r>
        <w:rPr>
          <w:rFonts w:ascii="Times New Roman" w:hAnsi="Times New Roman" w:eastAsia="Times New Roman"/>
          <w:sz w:val="22"/>
        </w:rPr>
        <w:t>The simplicity of the gospel is not weakened by the depth of the prophetic witness. The same Jesus who can be named simply as Lord and Christ is also the Branch from Jesse, the Servant in whom God delights, the tender plant before God, and the rejected one before men.</w:t>
      </w:r>
    </w:p>
    <w:p>
      <w:r>
        <w:rPr>
          <w:rFonts w:ascii="Times New Roman" w:hAnsi="Times New Roman" w:eastAsia="Times New Roman"/>
          <w:sz w:val="22"/>
        </w:rPr>
        <w:t>The discovery is not novelty. It is reverence for how patiently Scripture testifies to Christ. Isaiah’s witness is simple enough to be believed and deep enough to be searched for a lifetime.</w:t>
      </w:r>
    </w:p>
    <w:p>
      <w:pPr>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hiddenness of the Servant does not mean the absence of glory. It means the glory is measured first by God’s testimony, not by the world’s appetite for splendor.</w:t>
      </w:r>
    </w:p>
    <w:p>
      <w:pPr>
        <w:pStyle w:val="Heading1"/>
        <w:spacing w:before="240" w:after="120"/>
      </w:pPr>
      <w:r>
        <w:rPr>
          <w:rFonts w:ascii="Times New Roman" w:hAnsi="Times New Roman" w:eastAsia="Times New Roman"/>
          <w:b/>
          <w:color w:val="1F4E79"/>
          <w:sz w:val="32"/>
        </w:rPr>
        <w:t>11. PPSG Flow</w:t>
      </w:r>
    </w:p>
    <w:p>
      <w:r>
        <w:rPr>
          <w:rFonts w:ascii="Times New Roman" w:hAnsi="Times New Roman" w:eastAsia="Times New Roman"/>
          <w:sz w:val="22"/>
        </w:rPr>
        <w:t>PPSG Flow: From Surface Sight to Spirit-Given Recognition in Christ</w:t>
      </w:r>
    </w:p>
    <w:p>
      <w:pPr>
        <w:spacing w:after="120"/>
      </w:pPr>
      <w:r>
        <w:rPr>
          <w:rFonts w:ascii="Times New Roman" w:hAnsi="Times New Roman" w:eastAsia="Times New Roman"/>
          <w:b/>
          <w:sz w:val="22"/>
        </w:rPr>
        <w:t>Sight</w:t>
      </w:r>
      <w:r>
        <w:rPr>
          <w:rFonts w:ascii="Times New Roman" w:hAnsi="Times New Roman" w:eastAsia="Times New Roman"/>
          <w:b w:val="0"/>
          <w:sz w:val="22"/>
        </w:rPr>
        <w:t xml:space="preserve"> -&gt; </w:t>
      </w:r>
      <w:r>
        <w:rPr>
          <w:rFonts w:ascii="Times New Roman" w:hAnsi="Times New Roman" w:eastAsia="Times New Roman"/>
          <w:b/>
          <w:sz w:val="22"/>
        </w:rPr>
        <w:t>Misjudgment</w:t>
      </w:r>
      <w:r>
        <w:rPr>
          <w:rFonts w:ascii="Times New Roman" w:hAnsi="Times New Roman" w:eastAsia="Times New Roman"/>
          <w:b w:val="0"/>
          <w:sz w:val="22"/>
        </w:rPr>
        <w:t xml:space="preserve"> -&gt; </w:t>
      </w:r>
      <w:r>
        <w:rPr>
          <w:rFonts w:ascii="Times New Roman" w:hAnsi="Times New Roman" w:eastAsia="Times New Roman"/>
          <w:b/>
          <w:sz w:val="22"/>
        </w:rPr>
        <w:t>Rejection</w:t>
      </w:r>
      <w:r>
        <w:rPr>
          <w:rFonts w:ascii="Times New Roman" w:hAnsi="Times New Roman" w:eastAsia="Times New Roman"/>
          <w:b w:val="0"/>
          <w:sz w:val="22"/>
        </w:rPr>
        <w:t xml:space="preserve"> -&gt; </w:t>
      </w:r>
      <w:r>
        <w:rPr>
          <w:rFonts w:ascii="Times New Roman" w:hAnsi="Times New Roman" w:eastAsia="Times New Roman"/>
          <w:b/>
          <w:sz w:val="22"/>
        </w:rPr>
        <w:t>Despising the Servant</w:t>
      </w:r>
      <w:r>
        <w:rPr>
          <w:rFonts w:ascii="Times New Roman" w:hAnsi="Times New Roman" w:eastAsia="Times New Roman"/>
          <w:b w:val="0"/>
          <w:sz w:val="22"/>
        </w:rPr>
        <w:t xml:space="preserve"> -&gt; </w:t>
      </w:r>
      <w:r>
        <w:rPr>
          <w:rFonts w:ascii="Times New Roman" w:hAnsi="Times New Roman" w:eastAsia="Times New Roman"/>
          <w:b/>
          <w:sz w:val="22"/>
        </w:rPr>
        <w:t>Hearing the Report</w:t>
      </w:r>
      <w:r>
        <w:rPr>
          <w:rFonts w:ascii="Times New Roman" w:hAnsi="Times New Roman" w:eastAsia="Times New Roman"/>
          <w:b w:val="0"/>
          <w:sz w:val="22"/>
        </w:rPr>
        <w:t xml:space="preserve"> -&gt; </w:t>
      </w:r>
      <w:r>
        <w:rPr>
          <w:rFonts w:ascii="Times New Roman" w:hAnsi="Times New Roman" w:eastAsia="Times New Roman"/>
          <w:b/>
          <w:sz w:val="22"/>
        </w:rPr>
        <w:t>Beholding God’s Witness</w:t>
      </w:r>
      <w:r>
        <w:rPr>
          <w:rFonts w:ascii="Times New Roman" w:hAnsi="Times New Roman" w:eastAsia="Times New Roman"/>
          <w:b w:val="0"/>
          <w:sz w:val="22"/>
        </w:rPr>
        <w:t xml:space="preserve"> -&gt; </w:t>
      </w:r>
      <w:r>
        <w:rPr>
          <w:rFonts w:ascii="Times New Roman" w:hAnsi="Times New Roman" w:eastAsia="Times New Roman"/>
          <w:b/>
          <w:sz w:val="22"/>
        </w:rPr>
        <w:t>Believing</w:t>
      </w:r>
      <w:r>
        <w:rPr>
          <w:rFonts w:ascii="Times New Roman" w:hAnsi="Times New Roman" w:eastAsia="Times New Roman"/>
          <w:b w:val="0"/>
          <w:sz w:val="22"/>
        </w:rPr>
        <w:t xml:space="preserve"> -&gt; </w:t>
      </w:r>
      <w:r>
        <w:rPr>
          <w:rFonts w:ascii="Times New Roman" w:hAnsi="Times New Roman" w:eastAsia="Times New Roman"/>
          <w:b/>
          <w:sz w:val="22"/>
        </w:rPr>
        <w:t>Confession</w:t>
      </w:r>
      <w:r>
        <w:rPr>
          <w:rFonts w:ascii="Times New Roman" w:hAnsi="Times New Roman" w:eastAsia="Times New Roman"/>
          <w:b w:val="0"/>
          <w:sz w:val="22"/>
        </w:rPr>
        <w:t xml:space="preserve"> -&gt; </w:t>
      </w:r>
      <w:r>
        <w:rPr>
          <w:rFonts w:ascii="Times New Roman" w:hAnsi="Times New Roman" w:eastAsia="Times New Roman"/>
          <w:b/>
          <w:sz w:val="22"/>
        </w:rPr>
        <w:t>Life by Faith</w:t>
      </w:r>
      <w:r>
        <w:rPr>
          <w:rFonts w:ascii="Times New Roman" w:hAnsi="Times New Roman" w:eastAsia="Times New Roman"/>
          <w:b w:val="0"/>
          <w:sz w:val="22"/>
        </w:rPr>
        <w:t xml:space="preserve"> -&gt; </w:t>
      </w:r>
      <w:r>
        <w:rPr>
          <w:rFonts w:ascii="Times New Roman" w:hAnsi="Times New Roman" w:eastAsia="Times New Roman"/>
          <w:b/>
          <w:sz w:val="22"/>
        </w:rPr>
        <w:t>Covenant Light in Christ</w:t>
      </w:r>
      <w:r>
        <w:rPr>
          <w:rFonts w:ascii="Times New Roman" w:hAnsi="Times New Roman" w:eastAsia="Times New Roman"/>
          <w:b w:val="0"/>
          <w:sz w:val="22"/>
        </w:rPr>
        <w:t xml:space="preserve"> -&gt; </w:t>
      </w:r>
      <w:r>
        <w:rPr>
          <w:rFonts w:ascii="Times New Roman" w:hAnsi="Times New Roman" w:eastAsia="Times New Roman"/>
          <w:b/>
          <w:sz w:val="22"/>
        </w:rPr>
        <w:t>Waiting for Final Vindication</w:t>
      </w:r>
      <w:r>
        <w:rPr>
          <w:rFonts w:ascii="Times New Roman" w:hAnsi="Times New Roman" w:eastAsia="Times New Roman"/>
          <w:b w:val="0"/>
          <w:sz w:val="22"/>
        </w:rPr>
        <w:t xml:space="preserve"> -&gt; </w:t>
      </w:r>
      <w:r>
        <w:rPr>
          <w:rFonts w:ascii="Times New Roman" w:hAnsi="Times New Roman" w:eastAsia="Times New Roman"/>
          <w:b/>
          <w:sz w:val="22"/>
        </w:rPr>
        <w:t>Glorification in the True Anointed One</w:t>
      </w:r>
    </w:p>
    <w:p>
      <w:pPr>
        <w:pStyle w:val="Heading1"/>
        <w:spacing w:before="240" w:after="120"/>
      </w:pPr>
      <w:r>
        <w:rPr>
          <w:rFonts w:ascii="Times New Roman" w:hAnsi="Times New Roman" w:eastAsia="Times New Roman"/>
          <w:b/>
          <w:color w:val="1F4E79"/>
          <w:sz w:val="32"/>
        </w:rPr>
        <w:t>Exhibit A - Method Notes on Branch, Servant, and Plant Imagery</w:t>
      </w:r>
    </w:p>
    <w:p>
      <w:r>
        <w:rPr>
          <w:rFonts w:ascii="Times New Roman" w:hAnsi="Times New Roman" w:eastAsia="Times New Roman"/>
          <w:sz w:val="22"/>
        </w:rPr>
        <w:t>This packet uses plant imagery because Isaiah uses plant imagery. The rod, stem, Branch, root, tender plant, and dry ground are not imported symbols. They are part of the visible prophetic vocabulary of the passages under consideration.</w:t>
      </w:r>
    </w:p>
    <w:p>
      <w:r>
        <w:rPr>
          <w:rFonts w:ascii="Times New Roman" w:hAnsi="Times New Roman" w:eastAsia="Times New Roman"/>
          <w:sz w:val="22"/>
        </w:rPr>
        <w:t>However, the imagery must stay under the control of the text. The Branch is identified by Jesse, the Spirit, righteousness, and the nations. The Servant is identified by divine election, divine delight, the Spirit, covenant language, Gentile light, gentleness, and justice. The tender plant is identified by growth before God and rejection before men.</w:t>
      </w:r>
    </w:p>
    <w:p>
      <w:pPr>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governing evidence is not the image by itself, but the full prophetic description attached to the image. The image helps the reader see continuity, but the direct Scripture carries the burden of proof.</w:t>
      </w:r>
    </w:p>
    <w:p>
      <w:pPr>
        <w:pStyle w:val="Heading1"/>
        <w:spacing w:before="240" w:after="120"/>
      </w:pPr>
      <w:r>
        <w:rPr>
          <w:rFonts w:ascii="Times New Roman" w:hAnsi="Times New Roman" w:eastAsia="Times New Roman"/>
          <w:b/>
          <w:color w:val="1F4E79"/>
          <w:sz w:val="32"/>
        </w:rPr>
        <w:t>Exhibit B - Verse Bank for Continued Study</w:t>
      </w:r>
    </w:p>
    <w:p>
      <w:r>
        <w:rPr>
          <w:rFonts w:ascii="Times New Roman" w:hAnsi="Times New Roman" w:eastAsia="Times New Roman"/>
          <w:sz w:val="22"/>
        </w:rPr>
        <w:t>The following passages may be useful for later packets or expanded development. They are listed here so the main packet does not stall under every supporting detail.</w:t>
      </w:r>
    </w:p>
    <w:p>
      <w:pPr>
        <w:spacing w:after="20"/>
        <w:ind w:left="360"/>
      </w:pPr>
      <w:r>
        <w:rPr>
          <w:rFonts w:ascii="Times New Roman" w:hAnsi="Times New Roman" w:eastAsia="Times New Roman"/>
          <w:sz w:val="22"/>
        </w:rPr>
        <w:t>Isaiah 4:2</w:t>
      </w:r>
    </w:p>
    <w:p>
      <w:pPr>
        <w:spacing w:after="20"/>
        <w:ind w:left="360"/>
      </w:pPr>
      <w:r>
        <w:rPr>
          <w:rFonts w:ascii="Times New Roman" w:hAnsi="Times New Roman" w:eastAsia="Times New Roman"/>
          <w:sz w:val="22"/>
        </w:rPr>
        <w:t>Isaiah 9:6-7</w:t>
      </w:r>
    </w:p>
    <w:p>
      <w:pPr>
        <w:spacing w:after="20"/>
        <w:ind w:left="360"/>
      </w:pPr>
      <w:r>
        <w:rPr>
          <w:rFonts w:ascii="Times New Roman" w:hAnsi="Times New Roman" w:eastAsia="Times New Roman"/>
          <w:sz w:val="22"/>
        </w:rPr>
        <w:t>Isaiah 11:1-10</w:t>
      </w:r>
    </w:p>
    <w:p>
      <w:pPr>
        <w:spacing w:after="20"/>
        <w:ind w:left="360"/>
      </w:pPr>
      <w:r>
        <w:rPr>
          <w:rFonts w:ascii="Times New Roman" w:hAnsi="Times New Roman" w:eastAsia="Times New Roman"/>
          <w:sz w:val="22"/>
        </w:rPr>
        <w:t>Isaiah 42:1-9</w:t>
      </w:r>
    </w:p>
    <w:p>
      <w:pPr>
        <w:spacing w:after="20"/>
        <w:ind w:left="360"/>
      </w:pPr>
      <w:r>
        <w:rPr>
          <w:rFonts w:ascii="Times New Roman" w:hAnsi="Times New Roman" w:eastAsia="Times New Roman"/>
          <w:sz w:val="22"/>
        </w:rPr>
        <w:t>Isaiah 49:1-7</w:t>
      </w:r>
    </w:p>
    <w:p>
      <w:pPr>
        <w:spacing w:after="20"/>
        <w:ind w:left="360"/>
      </w:pPr>
      <w:r>
        <w:rPr>
          <w:rFonts w:ascii="Times New Roman" w:hAnsi="Times New Roman" w:eastAsia="Times New Roman"/>
          <w:sz w:val="22"/>
        </w:rPr>
        <w:t>Isaiah 52:13-15</w:t>
      </w:r>
    </w:p>
    <w:p>
      <w:pPr>
        <w:spacing w:after="20"/>
        <w:ind w:left="360"/>
      </w:pPr>
      <w:r>
        <w:rPr>
          <w:rFonts w:ascii="Times New Roman" w:hAnsi="Times New Roman" w:eastAsia="Times New Roman"/>
          <w:sz w:val="22"/>
        </w:rPr>
        <w:t>Isaiah 53:1-12</w:t>
      </w:r>
    </w:p>
    <w:p>
      <w:pPr>
        <w:spacing w:after="20"/>
        <w:ind w:left="360"/>
      </w:pPr>
      <w:r>
        <w:rPr>
          <w:rFonts w:ascii="Times New Roman" w:hAnsi="Times New Roman" w:eastAsia="Times New Roman"/>
          <w:sz w:val="22"/>
        </w:rPr>
        <w:t>Matthew 3:16-17</w:t>
      </w:r>
    </w:p>
    <w:p>
      <w:pPr>
        <w:spacing w:after="20"/>
        <w:ind w:left="360"/>
      </w:pPr>
      <w:r>
        <w:rPr>
          <w:rFonts w:ascii="Times New Roman" w:hAnsi="Times New Roman" w:eastAsia="Times New Roman"/>
          <w:sz w:val="22"/>
        </w:rPr>
        <w:t>Matthew 12:15-21</w:t>
      </w:r>
    </w:p>
    <w:p>
      <w:pPr>
        <w:spacing w:after="20"/>
        <w:ind w:left="360"/>
      </w:pPr>
      <w:r>
        <w:rPr>
          <w:rFonts w:ascii="Times New Roman" w:hAnsi="Times New Roman" w:eastAsia="Times New Roman"/>
          <w:sz w:val="22"/>
        </w:rPr>
        <w:t>Luke 4:16-21</w:t>
      </w:r>
    </w:p>
    <w:p>
      <w:pPr>
        <w:spacing w:after="20"/>
        <w:ind w:left="360"/>
      </w:pPr>
      <w:r>
        <w:rPr>
          <w:rFonts w:ascii="Times New Roman" w:hAnsi="Times New Roman" w:eastAsia="Times New Roman"/>
          <w:sz w:val="22"/>
        </w:rPr>
        <w:t>Romans 15:8-12</w:t>
      </w:r>
    </w:p>
    <w:p>
      <w:pPr>
        <w:spacing w:after="20"/>
        <w:ind w:left="360"/>
      </w:pPr>
      <w:r>
        <w:rPr>
          <w:rFonts w:ascii="Times New Roman" w:hAnsi="Times New Roman" w:eastAsia="Times New Roman"/>
          <w:sz w:val="22"/>
        </w:rPr>
        <w:t>Revelation 5:5</w:t>
      </w:r>
    </w:p>
    <w:p>
      <w:pPr>
        <w:spacing w:after="20"/>
        <w:ind w:left="360"/>
        <w:sectPr w:rsidR="00FC693F" w:rsidRPr="0006063C" w:rsidSect="00034616">
          <w:headerReference w:type="default" r:id="rIdIsaiahAnointed0header"/>
          <w:footerReference w:type="default" r:id="rIdIsaiahAnointed0footer"/>
          <w:type w:val="nextPage"/>
          <w:pgSz w:w="12240" w:h="15840"/>
          <w:pgMar w:top="1037" w:right="1037" w:bottom="1037" w:left="1181" w:header="720" w:footer="720" w:gutter="0"/>
          <w:pgNumType w:start="1"/>
          <w:cols w:space="720"/>
          <w:docGrid w:linePitch="360"/>
          <w:lnNumType w:countBy="5" w:restart="newPage" w:distance="360"/>
        </w:sectPr>
      </w:pPr>
      <w:r>
        <w:rPr>
          <w:rFonts w:ascii="Times New Roman" w:hAnsi="Times New Roman" w:eastAsia="Times New Roman"/>
          <w:sz w:val="22"/>
        </w:rPr>
        <w:t>Revelation 22:16</w:t>
      </w:r>
    </w:p>
    <w:p>
      <w:pPr>
        <w:pStyle w:val="IsaiahAnointed1Normal"/>
        <w:spacing w:before="1520"/>
        <w:jc w:val="center"/>
      </w:pPr>
      <w:r>
        <w:rPr>
          <w:rFonts w:ascii="Times New Roman" w:hAnsi="Times New Roman" w:eastAsia="Times New Roman"/>
          <w:b/>
          <w:color w:val="1F4E79"/>
          <w:sz w:val="48"/>
        </w:rPr>
        <w:t>Isaiah's Anointed One</w:t>
      </w:r>
    </w:p>
    <w:p>
      <w:pPr>
        <w:pStyle w:val="IsaiahAnointed1Normal"/>
        <w:jc w:val="center"/>
      </w:pPr>
      <w:r>
        <w:rPr>
          <w:rFonts w:ascii="Times New Roman" w:hAnsi="Times New Roman" w:eastAsia="Times New Roman"/>
          <w:i/>
          <w:sz w:val="32"/>
        </w:rPr>
        <w:t>The Servant Whom God Upholds</w:t>
      </w:r>
    </w:p>
    <w:p>
      <w:pPr>
        <w:pStyle w:val="IsaiahAnointed1Normal"/>
        <w:spacing w:before="360"/>
        <w:jc w:val="center"/>
      </w:pPr>
      <w:r>
        <w:rPr>
          <w:rFonts w:ascii="Times New Roman" w:hAnsi="Times New Roman" w:eastAsia="Times New Roman"/>
          <w:b/>
          <w:sz w:val="32"/>
        </w:rPr>
        <w:t>Packet 2</w:t>
      </w:r>
    </w:p>
    <w:p>
      <w:pPr>
        <w:pStyle w:val="IsaiahAnointed1Normal"/>
        <w:jc w:val="center"/>
      </w:pPr>
      <w:r>
        <w:rPr>
          <w:rFonts w:ascii="Times New Roman" w:hAnsi="Times New Roman" w:eastAsia="Times New Roman"/>
          <w:b/>
          <w:color w:val="1F4E79"/>
          <w:sz w:val="24"/>
        </w:rPr>
        <w:t>Running Count: 2:6</w:t>
      </w:r>
    </w:p>
    <w:p>
      <w:pPr>
        <w:pStyle w:val="IsaiahAnointed1Normal"/>
        <w:jc w:val="center"/>
      </w:pPr>
      <w:r>
        <w:rPr>
          <w:rFonts w:ascii="Times New Roman" w:hAnsi="Times New Roman" w:eastAsia="Times New Roman"/>
          <w:sz w:val="24"/>
        </w:rPr>
        <w:t>A standalone discovery study following Isaiah 42 as the internal companion poem to Isaiah 11</w:t>
      </w:r>
    </w:p>
    <w:p>
      <w:pPr>
        <w:pStyle w:val="IsaiahAnointed1Normal"/>
        <w:spacing w:before="600"/>
        <w:jc w:val="center"/>
      </w:pPr>
      <w:r>
        <w:rPr>
          <w:rFonts w:ascii="Times New Roman" w:hAnsi="Times New Roman" w:eastAsia="Times New Roman"/>
          <w:b/>
          <w:sz w:val="24"/>
        </w:rPr>
        <w:t>Project Purpose</w:t>
      </w:r>
    </w:p>
    <w:p>
      <w:pPr>
        <w:pStyle w:val="IsaiahAnointed1Normal"/>
        <w:ind w:left="1440" w:right="1440"/>
        <w:jc w:val="center"/>
      </w:pPr>
      <w:r>
        <w:rPr>
          <w:rFonts w:ascii="Times New Roman" w:hAnsi="Times New Roman" w:eastAsia="Times New Roman"/>
          <w:sz w:val="22"/>
        </w:rPr>
        <w:t>To trace how the Spirit-filled Branch of Isaiah 11 is developed by Isaiah 42 into the chosen Servant who is upheld by God, gentle toward the bruised, appointed for judgment, and given for a covenant and a light to the Gentiles.</w:t>
      </w:r>
    </w:p>
    <w:p>
      <w:pPr>
        <w:pStyle w:val="IsaiahAnointed1Normal"/>
      </w:pPr>
      <w:r>
        <w:br w:type="page"/>
      </w:r>
    </w:p>
    <w:p>
      <w:pPr>
        <w:pStyle w:val="IsaiahAnointed1Heading1"/>
        <w:spacing w:before="240" w:after="120"/>
      </w:pPr>
      <w:r>
        <w:rPr>
          <w:rFonts w:ascii="Times New Roman" w:hAnsi="Times New Roman" w:eastAsia="Times New Roman"/>
          <w:b/>
          <w:color w:val="1F4E79"/>
          <w:sz w:val="32"/>
        </w:rPr>
        <w:t>Contents</w:t>
      </w:r>
    </w:p>
    <w:p>
      <w:pPr>
        <w:pStyle w:val="IsaiahAnointed1Normal"/>
        <w:spacing w:after="40"/>
        <w:ind w:left="288"/>
      </w:pPr>
      <w:r>
        <w:rPr>
          <w:rFonts w:ascii="Times New Roman" w:hAnsi="Times New Roman" w:eastAsia="Times New Roman"/>
          <w:sz w:val="22"/>
        </w:rPr>
        <w:t>1. Opening Statement</w:t>
      </w:r>
    </w:p>
    <w:p>
      <w:pPr>
        <w:pStyle w:val="IsaiahAnointed1Normal"/>
        <w:spacing w:after="40"/>
        <w:ind w:left="288"/>
      </w:pPr>
      <w:r>
        <w:rPr>
          <w:rFonts w:ascii="Times New Roman" w:hAnsi="Times New Roman" w:eastAsia="Times New Roman"/>
          <w:sz w:val="22"/>
        </w:rPr>
        <w:t>2. Method and Guardrails</w:t>
      </w:r>
    </w:p>
    <w:p>
      <w:pPr>
        <w:pStyle w:val="IsaiahAnointed1Normal"/>
        <w:spacing w:after="40"/>
        <w:ind w:left="288"/>
      </w:pPr>
      <w:r>
        <w:rPr>
          <w:rFonts w:ascii="Times New Roman" w:hAnsi="Times New Roman" w:eastAsia="Times New Roman"/>
          <w:sz w:val="22"/>
        </w:rPr>
        <w:t>3. Main Passage Quoted in Full: Isaiah 42:1-9</w:t>
      </w:r>
    </w:p>
    <w:p>
      <w:pPr>
        <w:pStyle w:val="IsaiahAnointed1Normal"/>
        <w:spacing w:after="40"/>
        <w:ind w:left="288"/>
      </w:pPr>
      <w:r>
        <w:rPr>
          <w:rFonts w:ascii="Times New Roman" w:hAnsi="Times New Roman" w:eastAsia="Times New Roman"/>
          <w:sz w:val="22"/>
        </w:rPr>
        <w:t>4. Behold My Servant</w:t>
      </w:r>
    </w:p>
    <w:p>
      <w:pPr>
        <w:pStyle w:val="IsaiahAnointed1Normal"/>
        <w:spacing w:after="40"/>
        <w:ind w:left="288"/>
      </w:pPr>
      <w:r>
        <w:rPr>
          <w:rFonts w:ascii="Times New Roman" w:hAnsi="Times New Roman" w:eastAsia="Times New Roman"/>
          <w:sz w:val="22"/>
        </w:rPr>
        <w:t>5. Mine Elect, in Whom My Soul Delighteth</w:t>
      </w:r>
    </w:p>
    <w:p>
      <w:pPr>
        <w:pStyle w:val="IsaiahAnointed1Normal"/>
        <w:spacing w:after="40"/>
        <w:ind w:left="288"/>
      </w:pPr>
      <w:r>
        <w:rPr>
          <w:rFonts w:ascii="Times New Roman" w:hAnsi="Times New Roman" w:eastAsia="Times New Roman"/>
          <w:sz w:val="22"/>
        </w:rPr>
        <w:t>6. I Have Put My Spirit Upon Him</w:t>
      </w:r>
    </w:p>
    <w:p>
      <w:pPr>
        <w:pStyle w:val="IsaiahAnointed1Normal"/>
        <w:spacing w:after="40"/>
        <w:ind w:left="288"/>
      </w:pPr>
      <w:r>
        <w:rPr>
          <w:rFonts w:ascii="Times New Roman" w:hAnsi="Times New Roman" w:eastAsia="Times New Roman"/>
          <w:sz w:val="22"/>
        </w:rPr>
        <w:t>7. Judgment to the Gentiles</w:t>
      </w:r>
    </w:p>
    <w:p>
      <w:pPr>
        <w:pStyle w:val="IsaiahAnointed1Normal"/>
        <w:spacing w:after="40"/>
        <w:ind w:left="288"/>
      </w:pPr>
      <w:r>
        <w:rPr>
          <w:rFonts w:ascii="Times New Roman" w:hAnsi="Times New Roman" w:eastAsia="Times New Roman"/>
          <w:sz w:val="22"/>
        </w:rPr>
        <w:t>8. He Shall Not Cry, Nor Lift Up</w:t>
      </w:r>
    </w:p>
    <w:p>
      <w:pPr>
        <w:pStyle w:val="IsaiahAnointed1Normal"/>
        <w:spacing w:after="40"/>
        <w:ind w:left="288"/>
      </w:pPr>
      <w:r>
        <w:rPr>
          <w:rFonts w:ascii="Times New Roman" w:hAnsi="Times New Roman" w:eastAsia="Times New Roman"/>
          <w:sz w:val="22"/>
        </w:rPr>
        <w:t>9. A Bruised Reed Shall He Not Break</w:t>
      </w:r>
    </w:p>
    <w:p>
      <w:pPr>
        <w:pStyle w:val="IsaiahAnointed1Normal"/>
        <w:spacing w:after="40"/>
        <w:ind w:left="288"/>
      </w:pPr>
      <w:r>
        <w:rPr>
          <w:rFonts w:ascii="Times New Roman" w:hAnsi="Times New Roman" w:eastAsia="Times New Roman"/>
          <w:sz w:val="22"/>
        </w:rPr>
        <w:t>10. Called in Righteousness and Held by the Hand</w:t>
      </w:r>
    </w:p>
    <w:p>
      <w:pPr>
        <w:pStyle w:val="IsaiahAnointed1Normal"/>
        <w:spacing w:after="40"/>
        <w:ind w:left="288"/>
      </w:pPr>
      <w:r>
        <w:rPr>
          <w:rFonts w:ascii="Times New Roman" w:hAnsi="Times New Roman" w:eastAsia="Times New Roman"/>
          <w:sz w:val="22"/>
        </w:rPr>
        <w:t>11. Given for a Covenant and a Light</w:t>
      </w:r>
    </w:p>
    <w:p>
      <w:pPr>
        <w:pStyle w:val="IsaiahAnointed1Normal"/>
        <w:spacing w:after="40"/>
        <w:ind w:left="288"/>
      </w:pPr>
      <w:r>
        <w:rPr>
          <w:rFonts w:ascii="Times New Roman" w:hAnsi="Times New Roman" w:eastAsia="Times New Roman"/>
          <w:sz w:val="22"/>
        </w:rPr>
        <w:t>12. Former Things and New Things</w:t>
      </w:r>
    </w:p>
    <w:p>
      <w:pPr>
        <w:pStyle w:val="IsaiahAnointed1Normal"/>
        <w:spacing w:after="40"/>
        <w:ind w:left="288"/>
      </w:pPr>
      <w:r>
        <w:rPr>
          <w:rFonts w:ascii="Times New Roman" w:hAnsi="Times New Roman" w:eastAsia="Times New Roman"/>
          <w:sz w:val="22"/>
        </w:rPr>
        <w:t>13. Link Back to Isaiah 11 and Forward to Isaiah 53</w:t>
      </w:r>
    </w:p>
    <w:p>
      <w:pPr>
        <w:pStyle w:val="IsaiahAnointed1Normal"/>
        <w:spacing w:after="40"/>
        <w:ind w:left="288"/>
      </w:pPr>
      <w:r>
        <w:rPr>
          <w:rFonts w:ascii="Times New Roman" w:hAnsi="Times New Roman" w:eastAsia="Times New Roman"/>
          <w:sz w:val="22"/>
        </w:rPr>
        <w:t>14. Christ-Centered Confirmation in Matthew 12</w:t>
      </w:r>
    </w:p>
    <w:p>
      <w:pPr>
        <w:pStyle w:val="IsaiahAnointed1Normal"/>
        <w:spacing w:after="40"/>
        <w:ind w:left="288"/>
      </w:pPr>
      <w:r>
        <w:rPr>
          <w:rFonts w:ascii="Times New Roman" w:hAnsi="Times New Roman" w:eastAsia="Times New Roman"/>
          <w:sz w:val="22"/>
        </w:rPr>
        <w:t>15. The Whole Chain in One Flow</w:t>
      </w:r>
    </w:p>
    <w:p>
      <w:pPr>
        <w:pStyle w:val="IsaiahAnointed1Normal"/>
        <w:spacing w:after="40"/>
        <w:ind w:left="288"/>
      </w:pPr>
      <w:r>
        <w:rPr>
          <w:rFonts w:ascii="Times New Roman" w:hAnsi="Times New Roman" w:eastAsia="Times New Roman"/>
          <w:sz w:val="22"/>
        </w:rPr>
        <w:t>16. A Final Word to the Careful Reader</w:t>
      </w:r>
    </w:p>
    <w:p>
      <w:pPr>
        <w:pStyle w:val="IsaiahAnointed1Normal"/>
        <w:spacing w:after="40"/>
        <w:ind w:left="288"/>
      </w:pPr>
      <w:r>
        <w:rPr>
          <w:rFonts w:ascii="Times New Roman" w:hAnsi="Times New Roman" w:eastAsia="Times New Roman"/>
          <w:sz w:val="22"/>
        </w:rPr>
        <w:t>17. PPSG Flow</w:t>
      </w:r>
    </w:p>
    <w:p>
      <w:pPr>
        <w:pStyle w:val="IsaiahAnointed1Normal"/>
        <w:spacing w:after="40"/>
        <w:ind w:left="288"/>
      </w:pPr>
      <w:r>
        <w:rPr>
          <w:rFonts w:ascii="Times New Roman" w:hAnsi="Times New Roman" w:eastAsia="Times New Roman"/>
          <w:sz w:val="22"/>
        </w:rPr>
        <w:t>Exhibit A - Method Notes on Judgment, Covenant, and Light</w:t>
      </w:r>
    </w:p>
    <w:p>
      <w:pPr>
        <w:pStyle w:val="IsaiahAnointed1Normal"/>
        <w:spacing w:after="40"/>
        <w:ind w:left="288"/>
      </w:pPr>
      <w:r>
        <w:rPr>
          <w:rFonts w:ascii="Times New Roman" w:hAnsi="Times New Roman" w:eastAsia="Times New Roman"/>
          <w:sz w:val="22"/>
        </w:rPr>
        <w:t>Exhibit B - Isaiah 42 in the Larger Servant Movement</w:t>
      </w:r>
    </w:p>
    <w:p>
      <w:pPr>
        <w:pStyle w:val="IsaiahAnointed1Normal"/>
        <w:spacing w:after="40"/>
        <w:ind w:left="288"/>
      </w:pPr>
      <w:r>
        <w:rPr>
          <w:rFonts w:ascii="Times New Roman" w:hAnsi="Times New Roman" w:eastAsia="Times New Roman"/>
          <w:sz w:val="22"/>
        </w:rPr>
        <w:t>Exhibit C - Verse Bank for Continued Study</w:t>
      </w:r>
    </w:p>
    <w:p>
      <w:pPr>
        <w:pStyle w:val="IsaiahAnointed1Normal"/>
      </w:pPr>
      <w:r>
        <w:br w:type="page"/>
      </w:r>
    </w:p>
    <w:p>
      <w:pPr>
        <w:pStyle w:val="IsaiahAnointed1Heading1"/>
        <w:spacing w:before="240" w:after="120"/>
      </w:pPr>
      <w:r>
        <w:rPr>
          <w:rFonts w:ascii="Times New Roman" w:hAnsi="Times New Roman" w:eastAsia="Times New Roman"/>
          <w:b/>
          <w:color w:val="1F4E79"/>
          <w:sz w:val="32"/>
        </w:rPr>
        <w:t>Required Bible Study Word-Document Format Applied</w:t>
      </w:r>
    </w:p>
    <w:p>
      <w:pPr>
        <w:pStyle w:val="IsaiahAnointed1Normal"/>
      </w:pPr>
      <w:r>
        <w:rPr>
          <w:rFonts w:ascii="Times New Roman" w:hAnsi="Times New Roman" w:eastAsia="Times New Roman"/>
          <w:sz w:val="22"/>
        </w:rPr>
        <w:t>This packet continues the established production standard for Bible-study documents. It uses a standalone discovery tone, numbered headings, KJV Scripture quotations, italicized Scripture text, bold emphasis for key terms, blue Legal / Covenant Witness boxes, brown Discovery / Pattern Observation boxes, gray Method / Guardrail boxes, page numbers, and Word line numbering for correction by page and line reference.</w:t>
      </w:r>
    </w:p>
    <w:p>
      <w:pPr>
        <w:pStyle w:val="IsaiahAnointed1Heading1"/>
        <w:spacing w:before="240" w:after="120"/>
      </w:pPr>
      <w:r>
        <w:rPr>
          <w:rFonts w:ascii="Times New Roman" w:hAnsi="Times New Roman" w:eastAsia="Times New Roman"/>
          <w:b/>
          <w:color w:val="1F4E79"/>
          <w:sz w:val="32"/>
        </w:rPr>
        <w:t>1. Opening Statement</w:t>
      </w:r>
    </w:p>
    <w:p>
      <w:pPr>
        <w:pStyle w:val="IsaiahAnointed1Normal"/>
      </w:pPr>
      <w:r>
        <w:rPr>
          <w:rFonts w:ascii="Times New Roman" w:hAnsi="Times New Roman" w:eastAsia="Times New Roman"/>
          <w:sz w:val="22"/>
        </w:rPr>
        <w:t>Isaiah 42 should not be treated as a detached poem floating outside the movement of Isaiah. It belongs in the same prophetic world as Isaiah 11. Isaiah 11 presents the Spirit-filled Branch from Jesse who judges in righteousness. Isaiah 42 presents the Spirit-filled Servant whom God upholds, who brings judgment to the Gentiles, who does not break the bruised reed, and who is given for a covenant and a light.</w:t>
      </w:r>
    </w:p>
    <w:p>
      <w:pPr>
        <w:pStyle w:val="IsaiahAnointed1Normal"/>
        <w:spacing w:after="120"/>
      </w:pPr>
      <w:r>
        <w:rPr>
          <w:rFonts w:ascii="Times New Roman" w:hAnsi="Times New Roman" w:eastAsia="Times New Roman"/>
          <w:b w:val="0"/>
          <w:sz w:val="22"/>
        </w:rPr>
        <w:t xml:space="preserve">The movement in this packet is from </w:t>
      </w:r>
      <w:r>
        <w:rPr>
          <w:rFonts w:ascii="Times New Roman" w:hAnsi="Times New Roman" w:eastAsia="Times New Roman"/>
          <w:b/>
          <w:sz w:val="22"/>
        </w:rPr>
        <w:t>Branch</w:t>
      </w:r>
      <w:r>
        <w:rPr>
          <w:rFonts w:ascii="Times New Roman" w:hAnsi="Times New Roman" w:eastAsia="Times New Roman"/>
          <w:b w:val="0"/>
          <w:sz w:val="22"/>
        </w:rPr>
        <w:t xml:space="preserve"> to </w:t>
      </w:r>
      <w:r>
        <w:rPr>
          <w:rFonts w:ascii="Times New Roman" w:hAnsi="Times New Roman" w:eastAsia="Times New Roman"/>
          <w:b/>
          <w:sz w:val="22"/>
        </w:rPr>
        <w:t>Servant</w:t>
      </w:r>
      <w:r>
        <w:rPr>
          <w:rFonts w:ascii="Times New Roman" w:hAnsi="Times New Roman" w:eastAsia="Times New Roman"/>
          <w:b w:val="0"/>
          <w:sz w:val="22"/>
        </w:rPr>
        <w:t xml:space="preserve">, from </w:t>
      </w:r>
      <w:r>
        <w:rPr>
          <w:rFonts w:ascii="Times New Roman" w:hAnsi="Times New Roman" w:eastAsia="Times New Roman"/>
          <w:b/>
          <w:sz w:val="22"/>
        </w:rPr>
        <w:t>righteous judgment</w:t>
      </w:r>
      <w:r>
        <w:rPr>
          <w:rFonts w:ascii="Times New Roman" w:hAnsi="Times New Roman" w:eastAsia="Times New Roman"/>
          <w:b w:val="0"/>
          <w:sz w:val="22"/>
        </w:rPr>
        <w:t xml:space="preserve"> to </w:t>
      </w:r>
      <w:r>
        <w:rPr>
          <w:rFonts w:ascii="Times New Roman" w:hAnsi="Times New Roman" w:eastAsia="Times New Roman"/>
          <w:b/>
          <w:sz w:val="22"/>
        </w:rPr>
        <w:t>Gentile light</w:t>
      </w:r>
      <w:r>
        <w:rPr>
          <w:rFonts w:ascii="Times New Roman" w:hAnsi="Times New Roman" w:eastAsia="Times New Roman"/>
          <w:b w:val="0"/>
          <w:sz w:val="22"/>
        </w:rPr>
        <w:t xml:space="preserve">, and from visible royal expectation to God’s own testimony: </w:t>
      </w:r>
      <w:r>
        <w:rPr>
          <w:rFonts w:ascii="Times New Roman" w:hAnsi="Times New Roman" w:eastAsia="Times New Roman"/>
          <w:b/>
          <w:sz w:val="22"/>
        </w:rPr>
        <w:t>Behold my servant</w:t>
      </w:r>
      <w:r>
        <w:rPr>
          <w:rFonts w:ascii="Times New Roman" w:hAnsi="Times New Roman" w:eastAsia="Times New Roman"/>
          <w:b w:val="0"/>
          <w:sz w:val="22"/>
        </w:rPr>
        <w:t>.</w:t>
      </w:r>
    </w:p>
    <w:p>
      <w:pPr>
        <w:pStyle w:val="IsaiahAnointed1Normal"/>
      </w:pPr>
      <w:r>
        <w:rPr>
          <w:rFonts w:ascii="Times New Roman" w:hAnsi="Times New Roman" w:eastAsia="Times New Roman"/>
          <w:sz w:val="22"/>
        </w:rPr>
        <w:t>This is not an attempt to force two unrelated passages together. The shared marks are visible in the text: the Spirit, righteousness, judgment, Gentiles, meekness, and the final reach of God’s work beyond Israel to the nations.</w:t>
      </w:r>
    </w:p>
    <w:p>
      <w:pPr>
        <w:pStyle w:val="IsaiahAnointed1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42 is not less messianic because it says “servant” rather than “branch.” It deepens the portrait. The Anointed One is not only the promised royal figure from Jesse; He is also the chosen Servant in whom God delights and through whom God brings covenant light to the nations.</w:t>
      </w:r>
    </w:p>
    <w:p>
      <w:pPr>
        <w:pStyle w:val="IsaiahAnointed1Heading1"/>
        <w:spacing w:before="240" w:after="120"/>
      </w:pPr>
      <w:r>
        <w:rPr>
          <w:rFonts w:ascii="Times New Roman" w:hAnsi="Times New Roman" w:eastAsia="Times New Roman"/>
          <w:b/>
          <w:color w:val="1F4E79"/>
          <w:sz w:val="32"/>
        </w:rPr>
        <w:t>2. Method and Guardrails</w:t>
      </w:r>
    </w:p>
    <w:p>
      <w:pPr>
        <w:pStyle w:val="IsaiahAnointed1Normal"/>
      </w:pPr>
      <w:r>
        <w:rPr>
          <w:rFonts w:ascii="Times New Roman" w:hAnsi="Times New Roman" w:eastAsia="Times New Roman"/>
          <w:sz w:val="22"/>
        </w:rPr>
        <w:t>The argument is carried by direct Scripture. The primary witness is Isaiah 42:1-9, read beside Isaiah 11 and then confirmed by Matthew 12. Supporting observations about judgment, covenant, light, Gentiles, and servant language are kept under the authority of the actual passages.</w:t>
      </w:r>
    </w:p>
    <w:p>
      <w:pPr>
        <w:pStyle w:val="IsaiahAnointed1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word “judgment” in the KJV should not be flattened into mere condemnation. In Isaiah 42 the Servant brings judgment to truth, sets judgment in the earth, and is connected with light, release, and covenant. The passage itself shows that judgment includes righteous ordering, true decision, justice, and God’s faithful rule being established.</w:t>
      </w:r>
    </w:p>
    <w:p>
      <w:pPr>
        <w:pStyle w:val="IsaiahAnointed1Normal"/>
      </w:pPr>
      <w:r>
        <w:rPr>
          <w:rFonts w:ascii="Times New Roman" w:hAnsi="Times New Roman" w:eastAsia="Times New Roman"/>
          <w:sz w:val="22"/>
        </w:rPr>
        <w:t>This packet therefore keeps the main claim modest and testable: Isaiah 42 develops the Spirit-filled figure of Isaiah 11 into God’s upheld Servant, and the New Testament explicitly applies Isaiah 42 to Jesus.</w:t>
      </w:r>
    </w:p>
    <w:p>
      <w:pPr>
        <w:pStyle w:val="IsaiahAnointed1Heading1"/>
        <w:spacing w:before="240" w:after="120"/>
      </w:pPr>
      <w:r>
        <w:rPr>
          <w:rFonts w:ascii="Times New Roman" w:hAnsi="Times New Roman" w:eastAsia="Times New Roman"/>
          <w:b/>
          <w:color w:val="1F4E79"/>
          <w:sz w:val="32"/>
        </w:rPr>
        <w:t>3. Main Passage Quoted in Full: Isaiah 42:1-9</w:t>
      </w:r>
    </w:p>
    <w:p>
      <w:pPr>
        <w:pStyle w:val="IsaiahAnointed1Normal"/>
        <w:spacing w:before="120" w:after="40"/>
      </w:pPr>
      <w:r>
        <w:rPr>
          <w:rFonts w:ascii="Times New Roman" w:hAnsi="Times New Roman" w:eastAsia="Times New Roman"/>
          <w:b/>
          <w:sz w:val="22"/>
        </w:rPr>
        <w:t>Isaiah 42:1-9</w:t>
      </w:r>
    </w:p>
    <w:p>
      <w:pPr>
        <w:pStyle w:val="IsaiahAnointed1Scripture"/>
        <w:spacing w:after="60"/>
        <w:ind w:left="360" w:right="216"/>
      </w:pPr>
      <w:r>
        <w:rPr>
          <w:rFonts w:ascii="Times New Roman" w:hAnsi="Times New Roman" w:eastAsia="Times New Roman"/>
          <w:i/>
          <w:sz w:val="21"/>
        </w:rPr>
        <w:t>1 Behold my servant, whom I uphold; mine elect, in whom my soul delighteth; I have put my spirit upon him: he shall bring forth judgment to the Gentiles.</w:t>
      </w:r>
    </w:p>
    <w:p>
      <w:pPr>
        <w:pStyle w:val="IsaiahAnointed1Scripture"/>
        <w:spacing w:after="60"/>
        <w:ind w:left="360" w:right="216"/>
      </w:pPr>
      <w:r>
        <w:rPr>
          <w:rFonts w:ascii="Times New Roman" w:hAnsi="Times New Roman" w:eastAsia="Times New Roman"/>
          <w:i/>
          <w:sz w:val="21"/>
        </w:rPr>
        <w:t>2 He shall not cry, nor lift up, nor cause his voice to be heard in the street.</w:t>
      </w:r>
    </w:p>
    <w:p>
      <w:pPr>
        <w:pStyle w:val="IsaiahAnointed1Scripture"/>
        <w:spacing w:after="60"/>
        <w:ind w:left="360" w:right="216"/>
      </w:pPr>
      <w:r>
        <w:rPr>
          <w:rFonts w:ascii="Times New Roman" w:hAnsi="Times New Roman" w:eastAsia="Times New Roman"/>
          <w:i/>
          <w:sz w:val="21"/>
        </w:rPr>
        <w:t>3 A bruised reed shall he not break, and the smoking flax shall he not quench: he shall bring forth judgment unto truth.</w:t>
      </w:r>
    </w:p>
    <w:p>
      <w:pPr>
        <w:pStyle w:val="IsaiahAnointed1Scripture"/>
        <w:spacing w:after="60"/>
        <w:ind w:left="360" w:right="216"/>
      </w:pPr>
      <w:r>
        <w:rPr>
          <w:rFonts w:ascii="Times New Roman" w:hAnsi="Times New Roman" w:eastAsia="Times New Roman"/>
          <w:i/>
          <w:sz w:val="21"/>
        </w:rPr>
        <w:t>4 He shall not fail nor be discouraged, till he have set judgment in the earth: and the isles shall wait for his law.</w:t>
      </w:r>
    </w:p>
    <w:p>
      <w:pPr>
        <w:pStyle w:val="IsaiahAnointed1Scripture"/>
        <w:spacing w:after="60"/>
        <w:ind w:left="360" w:right="216"/>
      </w:pPr>
      <w:r>
        <w:rPr>
          <w:rFonts w:ascii="Times New Roman" w:hAnsi="Times New Roman" w:eastAsia="Times New Roman"/>
          <w:i/>
          <w:sz w:val="21"/>
        </w:rPr>
        <w:t>5 Thus saith God the LORD, he that created the heavens, and stretched them out; he that spread forth the earth, and that which cometh out of it; he that giveth breath unto the people upon it, and spirit to them that walk therein:</w:t>
      </w:r>
    </w:p>
    <w:p>
      <w:pPr>
        <w:pStyle w:val="IsaiahAnointed1Scripture"/>
        <w:spacing w:after="60"/>
        <w:ind w:left="360" w:right="216"/>
      </w:pPr>
      <w:r>
        <w:rPr>
          <w:rFonts w:ascii="Times New Roman" w:hAnsi="Times New Roman" w:eastAsia="Times New Roman"/>
          <w:i/>
          <w:sz w:val="21"/>
        </w:rPr>
        <w:t>6 I the LORD have called thee in righteousness, and will hold thine hand, and will keep thee, and give thee for a covenant of the people, for a light of the Gentiles;</w:t>
      </w:r>
    </w:p>
    <w:p>
      <w:pPr>
        <w:pStyle w:val="IsaiahAnointed1Scripture"/>
        <w:spacing w:after="60"/>
        <w:ind w:left="360" w:right="216"/>
      </w:pPr>
      <w:r>
        <w:rPr>
          <w:rFonts w:ascii="Times New Roman" w:hAnsi="Times New Roman" w:eastAsia="Times New Roman"/>
          <w:i/>
          <w:sz w:val="21"/>
        </w:rPr>
        <w:t>7 To open the blind eyes, to bring out the prisoners from the prison, and them that sit in darkness out of the prison house.</w:t>
      </w:r>
    </w:p>
    <w:p>
      <w:pPr>
        <w:pStyle w:val="IsaiahAnointed1Scripture"/>
        <w:spacing w:after="60"/>
        <w:ind w:left="360" w:right="216"/>
      </w:pPr>
      <w:r>
        <w:rPr>
          <w:rFonts w:ascii="Times New Roman" w:hAnsi="Times New Roman" w:eastAsia="Times New Roman"/>
          <w:i/>
          <w:sz w:val="21"/>
        </w:rPr>
        <w:t>8 I am the LORD: that is my name: and my glory will I not give to another, neither my praise to graven images.</w:t>
      </w:r>
    </w:p>
    <w:p>
      <w:pPr>
        <w:pStyle w:val="IsaiahAnointed1Scripture"/>
        <w:spacing w:after="60"/>
        <w:ind w:left="360" w:right="216"/>
      </w:pPr>
      <w:r>
        <w:rPr>
          <w:rFonts w:ascii="Times New Roman" w:hAnsi="Times New Roman" w:eastAsia="Times New Roman"/>
          <w:i/>
          <w:sz w:val="21"/>
        </w:rPr>
        <w:t>9 Behold, the former things are come to pass, and new things do I declare: before they spring forth I tell you of them.</w:t>
      </w:r>
    </w:p>
    <w:p>
      <w:pPr>
        <w:pStyle w:val="IsaiahAnointed1Normal"/>
      </w:pPr>
      <w:r>
        <w:rPr>
          <w:rFonts w:ascii="Times New Roman" w:hAnsi="Times New Roman" w:eastAsia="Times New Roman"/>
          <w:sz w:val="22"/>
        </w:rPr>
        <w:t>The poem opens with God directing attention: “Behold my servant.” The first testimony about the Servant is not supplied by the crowd, by the nations, or by visible appearance. God Himself identifies Him.</w:t>
      </w:r>
    </w:p>
    <w:p>
      <w:pPr>
        <w:pStyle w:val="IsaiahAnointed1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Servant is identified by God’s own testimony: upheld, elect, delighted in, Spirit-endowed, appointed for judgment to the Gentiles, called in righteousness, held by the hand, kept, and given for covenant and light.</w:t>
      </w:r>
    </w:p>
    <w:p>
      <w:pPr>
        <w:pStyle w:val="IsaiahAnointed1Heading1"/>
        <w:spacing w:before="240" w:after="120"/>
      </w:pPr>
      <w:r>
        <w:rPr>
          <w:rFonts w:ascii="Times New Roman" w:hAnsi="Times New Roman" w:eastAsia="Times New Roman"/>
          <w:b/>
          <w:color w:val="1F4E79"/>
          <w:sz w:val="32"/>
        </w:rPr>
        <w:t>4. Behold My Servant</w:t>
      </w:r>
    </w:p>
    <w:p>
      <w:pPr>
        <w:pStyle w:val="IsaiahAnointed1Normal"/>
      </w:pPr>
      <w:r>
        <w:rPr>
          <w:rFonts w:ascii="Times New Roman" w:hAnsi="Times New Roman" w:eastAsia="Times New Roman"/>
          <w:sz w:val="22"/>
        </w:rPr>
        <w:t>The word “behold” slows the reader down. God is not merely mentioning the Servant; He is presenting Him. The Servant must be seen according to God’s declaration before He is evaluated by human expectation.</w:t>
      </w:r>
    </w:p>
    <w:p>
      <w:pPr>
        <w:pStyle w:val="IsaiahAnointed1Normal"/>
      </w:pPr>
      <w:r>
        <w:rPr>
          <w:rFonts w:ascii="Times New Roman" w:hAnsi="Times New Roman" w:eastAsia="Times New Roman"/>
          <w:sz w:val="22"/>
        </w:rPr>
        <w:t>This is important because Isaiah 53 will later show that men do not naturally behold Him rightly. They see no form, no comeliness, and no beauty that they should desire Him. Isaiah 42 prepares the correction before the misjudgment is ever described: God says, “Behold my servant.”</w:t>
      </w:r>
    </w:p>
    <w:p>
      <w:pPr>
        <w:pStyle w:val="IsaiahAnointed1Normal"/>
        <w:spacing w:after="120"/>
      </w:pPr>
      <w:r>
        <w:rPr>
          <w:rFonts w:ascii="Times New Roman" w:hAnsi="Times New Roman" w:eastAsia="Times New Roman"/>
          <w:b w:val="0"/>
          <w:sz w:val="22"/>
        </w:rPr>
        <w:t xml:space="preserve">The Servant is first known by </w:t>
      </w:r>
      <w:r>
        <w:rPr>
          <w:rFonts w:ascii="Times New Roman" w:hAnsi="Times New Roman" w:eastAsia="Times New Roman"/>
          <w:b/>
          <w:sz w:val="22"/>
        </w:rPr>
        <w:t>God’s witness</w:t>
      </w:r>
      <w:r>
        <w:rPr>
          <w:rFonts w:ascii="Times New Roman" w:hAnsi="Times New Roman" w:eastAsia="Times New Roman"/>
          <w:b w:val="0"/>
          <w:sz w:val="22"/>
        </w:rPr>
        <w:t>, not by man’s appetite for splendor.</w:t>
      </w:r>
    </w:p>
    <w:p>
      <w:pPr>
        <w:pStyle w:val="IsaiahAnointed1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42 gives the reader God’s verdict before Isaiah 53 gives the reader man’s verdict. God says, “Behold my servant.” Men later say, in effect, “there is no beauty that we should desire him.”</w:t>
      </w:r>
    </w:p>
    <w:p>
      <w:pPr>
        <w:pStyle w:val="IsaiahAnointed1Heading1"/>
        <w:spacing w:before="240" w:after="120"/>
      </w:pPr>
      <w:r>
        <w:rPr>
          <w:rFonts w:ascii="Times New Roman" w:hAnsi="Times New Roman" w:eastAsia="Times New Roman"/>
          <w:b/>
          <w:color w:val="1F4E79"/>
          <w:sz w:val="32"/>
        </w:rPr>
        <w:t>5. Mine Elect, in Whom My Soul Delighteth</w:t>
      </w:r>
    </w:p>
    <w:p>
      <w:pPr>
        <w:pStyle w:val="IsaiahAnointed1Normal"/>
      </w:pPr>
      <w:r>
        <w:rPr>
          <w:rFonts w:ascii="Times New Roman" w:hAnsi="Times New Roman" w:eastAsia="Times New Roman"/>
          <w:sz w:val="22"/>
        </w:rPr>
        <w:t>The Servant is called “mine elect.” This election is not abstracted from the passage. It is God’s choosing of the Servant for the mission described in the poem: to bring judgment, to serve as covenant, to be light, to open blind eyes, and to bring prisoners out of darkness.</w:t>
      </w:r>
    </w:p>
    <w:p>
      <w:pPr>
        <w:pStyle w:val="IsaiahAnointed1Normal"/>
      </w:pPr>
      <w:r>
        <w:rPr>
          <w:rFonts w:ascii="Times New Roman" w:hAnsi="Times New Roman" w:eastAsia="Times New Roman"/>
          <w:sz w:val="22"/>
        </w:rPr>
        <w:t>The Servant is also the one in whom God’s soul delights. This divine delight should be read beside Isaiah 53:2. Men see no beauty that they should desire Him, but God delights in Him. The contrast is not subtle; it is one of Isaiah’s deepest corrections of human sight.</w:t>
      </w:r>
    </w:p>
    <w:p>
      <w:pPr>
        <w:pStyle w:val="IsaiahAnointed1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Servant’s authority does not arise from public approval. It arises from divine election, divine delight, divine upholding, and divine Spirit. God Himself establishes the Servant’s standing before the Servant’s rejection is unfolded.</w:t>
      </w:r>
    </w:p>
    <w:p>
      <w:pPr>
        <w:pStyle w:val="IsaiahAnointed1Heading1"/>
        <w:spacing w:before="240" w:after="120"/>
      </w:pPr>
      <w:r>
        <w:rPr>
          <w:rFonts w:ascii="Times New Roman" w:hAnsi="Times New Roman" w:eastAsia="Times New Roman"/>
          <w:b/>
          <w:color w:val="1F4E79"/>
          <w:sz w:val="32"/>
        </w:rPr>
        <w:t>6. I Have Put My Spirit Upon Him</w:t>
      </w:r>
    </w:p>
    <w:p>
      <w:pPr>
        <w:pStyle w:val="IsaiahAnointed1Normal"/>
      </w:pPr>
      <w:r>
        <w:rPr>
          <w:rFonts w:ascii="Times New Roman" w:hAnsi="Times New Roman" w:eastAsia="Times New Roman"/>
          <w:sz w:val="22"/>
        </w:rPr>
        <w:t>The Spirit marks the connection between Isaiah 11 and Isaiah 42. Isaiah 11 says the Spirit of the LORD rests upon the Branch. Isaiah 42 says God has put His Spirit upon the Servant. This shared Spirit-language is one of the strongest internal links between the passages.</w:t>
      </w:r>
    </w:p>
    <w:p>
      <w:pPr>
        <w:pStyle w:val="IsaiahAnointed1Normal"/>
        <w:spacing w:before="120" w:after="40"/>
      </w:pPr>
      <w:r>
        <w:rPr>
          <w:rFonts w:ascii="Times New Roman" w:hAnsi="Times New Roman" w:eastAsia="Times New Roman"/>
          <w:b/>
          <w:sz w:val="22"/>
        </w:rPr>
        <w:t>Isaiah 11:1-3</w:t>
      </w:r>
    </w:p>
    <w:p>
      <w:pPr>
        <w:pStyle w:val="IsaiahAnointed1Scripture"/>
        <w:spacing w:after="60"/>
        <w:ind w:left="360" w:right="216"/>
      </w:pPr>
      <w:r>
        <w:rPr>
          <w:rFonts w:ascii="Times New Roman" w:hAnsi="Times New Roman" w:eastAsia="Times New Roman"/>
          <w:i/>
          <w:sz w:val="21"/>
        </w:rPr>
        <w:t>1 And there shall come forth a rod out of the stem of Jesse, and a Branch shall grow out of his roots:</w:t>
      </w:r>
    </w:p>
    <w:p>
      <w:pPr>
        <w:pStyle w:val="IsaiahAnointed1Scripture"/>
        <w:spacing w:after="60"/>
        <w:ind w:left="360" w:right="216"/>
      </w:pPr>
      <w:r>
        <w:rPr>
          <w:rFonts w:ascii="Times New Roman" w:hAnsi="Times New Roman" w:eastAsia="Times New Roman"/>
          <w:i/>
          <w:sz w:val="21"/>
        </w:rPr>
        <w:t>2 And the spirit of the LORD shall rest upon him, the spirit of wisdom and understanding, the spirit of counsel and might, the spirit of knowledge and of the fear of the LORD;</w:t>
      </w:r>
    </w:p>
    <w:p>
      <w:pPr>
        <w:pStyle w:val="IsaiahAnointed1Scripture"/>
        <w:spacing w:after="60"/>
        <w:ind w:left="360" w:right="216"/>
      </w:pPr>
      <w:r>
        <w:rPr>
          <w:rFonts w:ascii="Times New Roman" w:hAnsi="Times New Roman" w:eastAsia="Times New Roman"/>
          <w:i/>
          <w:sz w:val="21"/>
        </w:rPr>
        <w:t>3 And shall make him of quick understanding in the fear of the LORD: and he shall not judge after the sight of his eyes, neither reprove after the hearing of his ears:</w:t>
      </w:r>
    </w:p>
    <w:p>
      <w:pPr>
        <w:pStyle w:val="IsaiahAnointed1Normal"/>
      </w:pPr>
      <w:r>
        <w:rPr>
          <w:rFonts w:ascii="Times New Roman" w:hAnsi="Times New Roman" w:eastAsia="Times New Roman"/>
          <w:sz w:val="22"/>
        </w:rPr>
        <w:t>In Isaiah 11, the Spirit produces righteous discernment. In Isaiah 42, the Spirit produces faithful mission. The Servant brings judgment to the Gentiles, but He does so without noisy self-exaltation and without crushing what is already bruised.</w:t>
      </w:r>
    </w:p>
    <w:p>
      <w:pPr>
        <w:pStyle w:val="IsaiahAnointed1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Spirit does not create two separate figures in Isaiah 11 and Isaiah 42. The Spirit marks continuity: the righteous Branch and the upheld Servant belong in the same prophetic portrait of the Anointed One.</w:t>
      </w:r>
    </w:p>
    <w:p>
      <w:pPr>
        <w:pStyle w:val="IsaiahAnointed1Heading1"/>
        <w:spacing w:before="240" w:after="120"/>
      </w:pPr>
      <w:r>
        <w:rPr>
          <w:rFonts w:ascii="Times New Roman" w:hAnsi="Times New Roman" w:eastAsia="Times New Roman"/>
          <w:b/>
          <w:color w:val="1F4E79"/>
          <w:sz w:val="32"/>
        </w:rPr>
        <w:t>7. Judgment to the Gentiles</w:t>
      </w:r>
    </w:p>
    <w:p>
      <w:pPr>
        <w:pStyle w:val="IsaiahAnointed1Normal"/>
      </w:pPr>
      <w:r>
        <w:rPr>
          <w:rFonts w:ascii="Times New Roman" w:hAnsi="Times New Roman" w:eastAsia="Times New Roman"/>
          <w:sz w:val="22"/>
        </w:rPr>
        <w:t>The Servant’s mission reaches the Gentiles. Isaiah 42:1 says He shall bring forth judgment to the Gentiles. Isaiah 42:6 says He is given for a light of the Gentiles. This matches Isaiah 11:10, where the root of Jesse stands as an ensign and the Gentiles seek Him.</w:t>
      </w:r>
    </w:p>
    <w:p>
      <w:pPr>
        <w:pStyle w:val="IsaiahAnointed1Normal"/>
        <w:spacing w:before="120" w:after="40"/>
      </w:pPr>
      <w:r>
        <w:rPr>
          <w:rFonts w:ascii="Times New Roman" w:hAnsi="Times New Roman" w:eastAsia="Times New Roman"/>
          <w:b/>
          <w:sz w:val="22"/>
        </w:rPr>
        <w:t>Isaiah 11:10</w:t>
      </w:r>
    </w:p>
    <w:p>
      <w:pPr>
        <w:pStyle w:val="IsaiahAnointed1Scripture"/>
        <w:spacing w:after="60"/>
        <w:ind w:left="360" w:right="216"/>
      </w:pPr>
      <w:r>
        <w:rPr>
          <w:rFonts w:ascii="Times New Roman" w:hAnsi="Times New Roman" w:eastAsia="Times New Roman"/>
          <w:i/>
          <w:sz w:val="21"/>
        </w:rPr>
        <w:t>10 And in that day there shall be a root of Jesse, which shall stand for an ensign of the people; to it shall the Gentiles seek: and his rest shall be glorious.</w:t>
      </w:r>
    </w:p>
    <w:p>
      <w:pPr>
        <w:pStyle w:val="IsaiahAnointed1Normal"/>
      </w:pPr>
      <w:r>
        <w:rPr>
          <w:rFonts w:ascii="Times New Roman" w:hAnsi="Times New Roman" w:eastAsia="Times New Roman"/>
          <w:sz w:val="22"/>
        </w:rPr>
        <w:t>The Gentile thread is therefore not added late. It is already present in Isaiah’s expectation of the Anointed One. The Branch is sought by the Gentiles. The Servant brings judgment to the Gentiles. The Servant is given as light to the Gentiles.</w:t>
      </w:r>
    </w:p>
    <w:p>
      <w:pPr>
        <w:pStyle w:val="IsaiahAnointed1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Gentile reach is not a departure from Israel’s Scriptures. Isaiah places the nations inside the promised work of the Spirit-filled Anointed One: the root of Jesse is sought by Gentiles, and the Servant is given as Gentile light.</w:t>
      </w:r>
    </w:p>
    <w:p>
      <w:pPr>
        <w:pStyle w:val="IsaiahAnointed1Heading1"/>
        <w:spacing w:before="240" w:after="120"/>
      </w:pPr>
      <w:r>
        <w:rPr>
          <w:rFonts w:ascii="Times New Roman" w:hAnsi="Times New Roman" w:eastAsia="Times New Roman"/>
          <w:b/>
          <w:color w:val="1F4E79"/>
          <w:sz w:val="32"/>
        </w:rPr>
        <w:t>8. He Shall Not Cry, Nor Lift Up</w:t>
      </w:r>
    </w:p>
    <w:p>
      <w:pPr>
        <w:pStyle w:val="IsaiahAnointed1Normal"/>
      </w:pPr>
      <w:r>
        <w:rPr>
          <w:rFonts w:ascii="Times New Roman" w:hAnsi="Times New Roman" w:eastAsia="Times New Roman"/>
          <w:sz w:val="22"/>
        </w:rPr>
        <w:t>Isaiah 42 does not describe the Servant as self-advertising, noisy, or performative. “He shall not cry, nor lift up, nor cause his voice to be heard in the street.” The Servant is not marked by spectacle. He is marked by God’s upholding and by faithful completion of His mission.</w:t>
      </w:r>
    </w:p>
    <w:p>
      <w:pPr>
        <w:pStyle w:val="IsaiahAnointed1Normal"/>
      </w:pPr>
      <w:r>
        <w:rPr>
          <w:rFonts w:ascii="Times New Roman" w:hAnsi="Times New Roman" w:eastAsia="Times New Roman"/>
          <w:sz w:val="22"/>
        </w:rPr>
        <w:t>This quietness belongs with the hiddenness later seen in Isaiah 53. The Servant’s work is not weak because it is not theatrical. His gentleness is not failure. His lowliness is not lack of divine appointment.</w:t>
      </w:r>
    </w:p>
    <w:p>
      <w:pPr>
        <w:pStyle w:val="IsaiahAnointed1Normal"/>
        <w:spacing w:after="120"/>
      </w:pPr>
      <w:r>
        <w:rPr>
          <w:rFonts w:ascii="Times New Roman" w:hAnsi="Times New Roman" w:eastAsia="Times New Roman"/>
          <w:b w:val="0"/>
          <w:sz w:val="22"/>
        </w:rPr>
        <w:t xml:space="preserve">The Servant’s quietness is not absence of authority; it is </w:t>
      </w:r>
      <w:r>
        <w:rPr>
          <w:rFonts w:ascii="Times New Roman" w:hAnsi="Times New Roman" w:eastAsia="Times New Roman"/>
          <w:b/>
          <w:sz w:val="22"/>
        </w:rPr>
        <w:t>authority without self-exaltation</w:t>
      </w:r>
      <w:r>
        <w:rPr>
          <w:rFonts w:ascii="Times New Roman" w:hAnsi="Times New Roman" w:eastAsia="Times New Roman"/>
          <w:b w:val="0"/>
          <w:sz w:val="22"/>
        </w:rPr>
        <w:t>.</w:t>
      </w:r>
    </w:p>
    <w:p>
      <w:pPr>
        <w:pStyle w:val="IsaiahAnointed1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quiet manner of the Servant should not be turned into a denial of His kingly authority. Isaiah 11 already establishes righteous rule. Isaiah 42 shows the manner of the Servant’s mission: gentle, faithful, and upheld by God.</w:t>
      </w:r>
    </w:p>
    <w:p>
      <w:pPr>
        <w:pStyle w:val="IsaiahAnointed1Heading1"/>
        <w:spacing w:before="240" w:after="120"/>
      </w:pPr>
      <w:r>
        <w:rPr>
          <w:rFonts w:ascii="Times New Roman" w:hAnsi="Times New Roman" w:eastAsia="Times New Roman"/>
          <w:b/>
          <w:color w:val="1F4E79"/>
          <w:sz w:val="32"/>
        </w:rPr>
        <w:t>9. A Bruised Reed Shall He Not Break</w:t>
      </w:r>
    </w:p>
    <w:p>
      <w:pPr>
        <w:pStyle w:val="IsaiahAnointed1Normal"/>
      </w:pPr>
      <w:r>
        <w:rPr>
          <w:rFonts w:ascii="Times New Roman" w:hAnsi="Times New Roman" w:eastAsia="Times New Roman"/>
          <w:sz w:val="22"/>
        </w:rPr>
        <w:t>Isaiah 42 gives one of the most tender descriptions of the Servant’s manner: “A bruised reed shall he not break, and the smoking flax shall he not quench.” This is not sentimentality. It is prophetic precision. The Servant brings judgment to truth, yet He does not crush the already-bruised.</w:t>
      </w:r>
    </w:p>
    <w:p>
      <w:pPr>
        <w:pStyle w:val="IsaiahAnointed1Normal"/>
      </w:pPr>
      <w:r>
        <w:rPr>
          <w:rFonts w:ascii="Times New Roman" w:hAnsi="Times New Roman" w:eastAsia="Times New Roman"/>
          <w:sz w:val="22"/>
        </w:rPr>
        <w:t>This matters because judgment and gentleness are often separated in human thinking. Isaiah holds them together. The Servant brings true judgment without destroying the bruised reed. He establishes truth without extinguishing the smoking flax.</w:t>
      </w:r>
    </w:p>
    <w:p>
      <w:pPr>
        <w:pStyle w:val="IsaiahAnointed1Normal"/>
        <w:spacing w:after="120"/>
      </w:pPr>
      <w:r>
        <w:rPr>
          <w:rFonts w:ascii="Times New Roman" w:hAnsi="Times New Roman" w:eastAsia="Times New Roman"/>
          <w:b w:val="0"/>
          <w:sz w:val="22"/>
        </w:rPr>
        <w:t xml:space="preserve">In Isaiah 42, </w:t>
      </w:r>
      <w:r>
        <w:rPr>
          <w:rFonts w:ascii="Times New Roman" w:hAnsi="Times New Roman" w:eastAsia="Times New Roman"/>
          <w:b/>
          <w:sz w:val="22"/>
        </w:rPr>
        <w:t>judgment</w:t>
      </w:r>
      <w:r>
        <w:rPr>
          <w:rFonts w:ascii="Times New Roman" w:hAnsi="Times New Roman" w:eastAsia="Times New Roman"/>
          <w:b w:val="0"/>
          <w:sz w:val="22"/>
        </w:rPr>
        <w:t xml:space="preserve"> and </w:t>
      </w:r>
      <w:r>
        <w:rPr>
          <w:rFonts w:ascii="Times New Roman" w:hAnsi="Times New Roman" w:eastAsia="Times New Roman"/>
          <w:b/>
          <w:sz w:val="22"/>
        </w:rPr>
        <w:t>gentleness</w:t>
      </w:r>
      <w:r>
        <w:rPr>
          <w:rFonts w:ascii="Times New Roman" w:hAnsi="Times New Roman" w:eastAsia="Times New Roman"/>
          <w:b w:val="0"/>
          <w:sz w:val="22"/>
        </w:rPr>
        <w:t xml:space="preserve"> are not enemies.</w:t>
      </w:r>
    </w:p>
    <w:p>
      <w:pPr>
        <w:pStyle w:val="IsaiahAnointed1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bruised reed and smoking flax show the Servant’s discernment in action. He does not judge by surface appearance. He knows the difference between evil to be confronted and weakness to be restored.</w:t>
      </w:r>
    </w:p>
    <w:p>
      <w:pPr>
        <w:pStyle w:val="IsaiahAnointed1Heading1"/>
        <w:spacing w:before="240" w:after="120"/>
      </w:pPr>
      <w:r>
        <w:rPr>
          <w:rFonts w:ascii="Times New Roman" w:hAnsi="Times New Roman" w:eastAsia="Times New Roman"/>
          <w:b/>
          <w:color w:val="1F4E79"/>
          <w:sz w:val="32"/>
        </w:rPr>
        <w:t>10. Called in Righteousness and Held by the Hand</w:t>
      </w:r>
    </w:p>
    <w:p>
      <w:pPr>
        <w:pStyle w:val="IsaiahAnointed1Normal"/>
      </w:pPr>
      <w:r>
        <w:rPr>
          <w:rFonts w:ascii="Times New Roman" w:hAnsi="Times New Roman" w:eastAsia="Times New Roman"/>
          <w:sz w:val="22"/>
        </w:rPr>
        <w:t>Isaiah 42:6 moves from description to divine commission. “I the LORD have called thee in righteousness, and will hold thine hand, and will keep thee.” The Servant is not self-appointed. He is called by YHWH in righteousness, held by YHWH, and kept by YHWH.</w:t>
      </w:r>
    </w:p>
    <w:p>
      <w:pPr>
        <w:pStyle w:val="IsaiahAnointed1Normal"/>
      </w:pPr>
      <w:r>
        <w:rPr>
          <w:rFonts w:ascii="Times New Roman" w:hAnsi="Times New Roman" w:eastAsia="Times New Roman"/>
          <w:sz w:val="22"/>
        </w:rPr>
        <w:t>The hand language is intimate and legal at the same time. The Servant’s mission is not left unsupported. The Creator who stretches out the heavens and gives breath to the people is the same LORD who holds and keeps His Servant.</w:t>
      </w:r>
    </w:p>
    <w:p>
      <w:pPr>
        <w:pStyle w:val="IsaiahAnointed1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commission is grounded in YHWH’s own identity as Creator and covenant God. The One who gives breath to the people also calls, holds, keeps, and gives the Servant for covenant and light.</w:t>
      </w:r>
    </w:p>
    <w:p>
      <w:pPr>
        <w:pStyle w:val="IsaiahAnointed1Heading1"/>
        <w:spacing w:before="240" w:after="120"/>
      </w:pPr>
      <w:r>
        <w:rPr>
          <w:rFonts w:ascii="Times New Roman" w:hAnsi="Times New Roman" w:eastAsia="Times New Roman"/>
          <w:b/>
          <w:color w:val="1F4E79"/>
          <w:sz w:val="32"/>
        </w:rPr>
        <w:t>11. Given for a Covenant and a Light</w:t>
      </w:r>
    </w:p>
    <w:p>
      <w:pPr>
        <w:pStyle w:val="IsaiahAnointed1Normal"/>
      </w:pPr>
      <w:r>
        <w:rPr>
          <w:rFonts w:ascii="Times New Roman" w:hAnsi="Times New Roman" w:eastAsia="Times New Roman"/>
          <w:sz w:val="22"/>
        </w:rPr>
        <w:t>The center of Isaiah 42:6 is astonishing. The Servant is not only sent to speak about covenant. He is given “for a covenant of the people, for a light of the Gentiles.” The person of the Servant is bound to the covenant work itself.</w:t>
      </w:r>
    </w:p>
    <w:p>
      <w:pPr>
        <w:pStyle w:val="IsaiahAnointed1Normal"/>
      </w:pPr>
      <w:r>
        <w:rPr>
          <w:rFonts w:ascii="Times New Roman" w:hAnsi="Times New Roman" w:eastAsia="Times New Roman"/>
          <w:sz w:val="22"/>
        </w:rPr>
        <w:t>This must be handled carefully. The passage does not require speculation. It plainly says the LORD gives the Servant for a covenant and for light. The Servant becomes the divinely given answer to the people and the Gentiles.</w:t>
      </w:r>
    </w:p>
    <w:p>
      <w:pPr>
        <w:pStyle w:val="IsaiahAnointed1Normal"/>
        <w:spacing w:after="120"/>
      </w:pPr>
      <w:r>
        <w:rPr>
          <w:rFonts w:ascii="Times New Roman" w:hAnsi="Times New Roman" w:eastAsia="Times New Roman"/>
          <w:b w:val="0"/>
          <w:sz w:val="22"/>
        </w:rPr>
        <w:t xml:space="preserve">The Servant is </w:t>
      </w:r>
      <w:r>
        <w:rPr>
          <w:rFonts w:ascii="Times New Roman" w:hAnsi="Times New Roman" w:eastAsia="Times New Roman"/>
          <w:b/>
          <w:sz w:val="22"/>
        </w:rPr>
        <w:t>given</w:t>
      </w:r>
      <w:r>
        <w:rPr>
          <w:rFonts w:ascii="Times New Roman" w:hAnsi="Times New Roman" w:eastAsia="Times New Roman"/>
          <w:b w:val="0"/>
          <w:sz w:val="22"/>
        </w:rPr>
        <w:t xml:space="preserve"> for </w:t>
      </w:r>
      <w:r>
        <w:rPr>
          <w:rFonts w:ascii="Times New Roman" w:hAnsi="Times New Roman" w:eastAsia="Times New Roman"/>
          <w:b/>
          <w:sz w:val="22"/>
        </w:rPr>
        <w:t>covenant</w:t>
      </w:r>
      <w:r>
        <w:rPr>
          <w:rFonts w:ascii="Times New Roman" w:hAnsi="Times New Roman" w:eastAsia="Times New Roman"/>
          <w:b w:val="0"/>
          <w:sz w:val="22"/>
        </w:rPr>
        <w:t xml:space="preserve"> and </w:t>
      </w:r>
      <w:r>
        <w:rPr>
          <w:rFonts w:ascii="Times New Roman" w:hAnsi="Times New Roman" w:eastAsia="Times New Roman"/>
          <w:b/>
          <w:sz w:val="22"/>
        </w:rPr>
        <w:t>light</w:t>
      </w:r>
      <w:r>
        <w:rPr>
          <w:rFonts w:ascii="Times New Roman" w:hAnsi="Times New Roman" w:eastAsia="Times New Roman"/>
          <w:b w:val="0"/>
          <w:sz w:val="22"/>
        </w:rPr>
        <w:t>.</w:t>
      </w:r>
    </w:p>
    <w:p>
      <w:pPr>
        <w:pStyle w:val="IsaiahAnointed1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Isaiah 42:6 is one of the strongest legal and covenant anchors in the Servant poem. The Servant is called in righteousness, held, kept, and given for covenant. This is not merely an inspirational description; it is covenantal appointment.</w:t>
      </w:r>
    </w:p>
    <w:p>
      <w:pPr>
        <w:pStyle w:val="IsaiahAnointed1Normal"/>
      </w:pPr>
      <w:r>
        <w:rPr>
          <w:rFonts w:ascii="Times New Roman" w:hAnsi="Times New Roman" w:eastAsia="Times New Roman"/>
          <w:sz w:val="22"/>
        </w:rPr>
        <w:t>The next verse shows the effect: blind eyes are opened, prisoners are brought out, and those who sit in darkness are released from the prison house. The light is not ornamental. It brings release.</w:t>
      </w:r>
    </w:p>
    <w:p>
      <w:pPr>
        <w:pStyle w:val="IsaiahAnointed1Heading1"/>
        <w:spacing w:before="240" w:after="120"/>
      </w:pPr>
      <w:r>
        <w:rPr>
          <w:rFonts w:ascii="Times New Roman" w:hAnsi="Times New Roman" w:eastAsia="Times New Roman"/>
          <w:b/>
          <w:color w:val="1F4E79"/>
          <w:sz w:val="32"/>
        </w:rPr>
        <w:t>12. Former Things and New Things</w:t>
      </w:r>
    </w:p>
    <w:p>
      <w:pPr>
        <w:pStyle w:val="IsaiahAnointed1Normal"/>
      </w:pPr>
      <w:r>
        <w:rPr>
          <w:rFonts w:ascii="Times New Roman" w:hAnsi="Times New Roman" w:eastAsia="Times New Roman"/>
          <w:sz w:val="22"/>
        </w:rPr>
        <w:t>The poem closes with YHWH guarding His name and declaring His prophetic authority. He will not give His glory to another, and He declares new things before they spring forth. This places the Servant’s mission within God’s own glory, name, and foretelling.</w:t>
      </w:r>
    </w:p>
    <w:p>
      <w:pPr>
        <w:pStyle w:val="IsaiahAnointed1Normal"/>
        <w:spacing w:before="120" w:after="40"/>
      </w:pPr>
      <w:r>
        <w:rPr>
          <w:rFonts w:ascii="Times New Roman" w:hAnsi="Times New Roman" w:eastAsia="Times New Roman"/>
          <w:b/>
          <w:sz w:val="22"/>
        </w:rPr>
        <w:t>Isaiah 42:8-9</w:t>
      </w:r>
    </w:p>
    <w:p>
      <w:pPr>
        <w:pStyle w:val="IsaiahAnointed1Scripture"/>
        <w:spacing w:after="60"/>
        <w:ind w:left="360" w:right="216"/>
      </w:pPr>
      <w:r>
        <w:rPr>
          <w:rFonts w:ascii="Times New Roman" w:hAnsi="Times New Roman" w:eastAsia="Times New Roman"/>
          <w:i/>
          <w:sz w:val="21"/>
        </w:rPr>
        <w:t>8 I am the LORD: that is my name: and my glory will I not give to another, neither my praise to graven images.</w:t>
      </w:r>
    </w:p>
    <w:p>
      <w:pPr>
        <w:pStyle w:val="IsaiahAnointed1Scripture"/>
        <w:spacing w:after="60"/>
        <w:ind w:left="360" w:right="216"/>
      </w:pPr>
      <w:r>
        <w:rPr>
          <w:rFonts w:ascii="Times New Roman" w:hAnsi="Times New Roman" w:eastAsia="Times New Roman"/>
          <w:i/>
          <w:sz w:val="21"/>
        </w:rPr>
        <w:t>9 Behold, the former things are come to pass, and new things do I declare: before they spring forth I tell you of them.</w:t>
      </w:r>
    </w:p>
    <w:p>
      <w:pPr>
        <w:pStyle w:val="IsaiahAnointed1Normal"/>
      </w:pPr>
      <w:r>
        <w:rPr>
          <w:rFonts w:ascii="Times New Roman" w:hAnsi="Times New Roman" w:eastAsia="Times New Roman"/>
          <w:sz w:val="22"/>
        </w:rPr>
        <w:t>This closing matters because the Servant’s work is not detached from the glory of YHWH. The light to the Gentiles, the opening of blind eyes, the release from darkness, and the setting of judgment in the earth all belong to the LORD’s declared purpose.</w:t>
      </w:r>
    </w:p>
    <w:p>
      <w:pPr>
        <w:pStyle w:val="IsaiahAnointed1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Servant should not be interpreted in a way that competes with YHWH’s glory. Isaiah 42 explicitly guards the name and glory of the LORD while presenting the Servant as the one God gives for covenant and light.</w:t>
      </w:r>
    </w:p>
    <w:p>
      <w:pPr>
        <w:pStyle w:val="IsaiahAnointed1Heading1"/>
        <w:spacing w:before="240" w:after="120"/>
      </w:pPr>
      <w:r>
        <w:rPr>
          <w:rFonts w:ascii="Times New Roman" w:hAnsi="Times New Roman" w:eastAsia="Times New Roman"/>
          <w:b/>
          <w:color w:val="1F4E79"/>
          <w:sz w:val="32"/>
        </w:rPr>
        <w:t>13. Link Back to Isaiah 11 and Forward to Isaiah 53</w:t>
      </w:r>
    </w:p>
    <w:p>
      <w:pPr>
        <w:pStyle w:val="IsaiahAnointed1Normal"/>
      </w:pPr>
      <w:r>
        <w:rPr>
          <w:rFonts w:ascii="Times New Roman" w:hAnsi="Times New Roman" w:eastAsia="Times New Roman"/>
          <w:sz w:val="22"/>
        </w:rPr>
        <w:t>Isaiah 42 stands between Isaiah 11 and Isaiah 53 as a major bridge. Isaiah 11 supplies the Spirit-filled Branch who judges in righteousness and is sought by the Gentiles. Isaiah 42 supplies the Spirit-filled Servant who brings judgment to the Gentiles and is given as light. Isaiah 53 will show the Servant rejected by men while still growing before God.</w:t>
      </w:r>
    </w:p>
    <w:p>
      <w:pPr>
        <w:pStyle w:val="IsaiahAnointed1Normal"/>
        <w:spacing w:before="120" w:after="40"/>
      </w:pPr>
      <w:r>
        <w:rPr>
          <w:rFonts w:ascii="Times New Roman" w:hAnsi="Times New Roman" w:eastAsia="Times New Roman"/>
          <w:b/>
          <w:sz w:val="22"/>
        </w:rPr>
        <w:t>Isaiah 53:1-3</w:t>
      </w:r>
    </w:p>
    <w:p>
      <w:pPr>
        <w:pStyle w:val="IsaiahAnointed1Scripture"/>
        <w:spacing w:after="60"/>
        <w:ind w:left="360" w:right="216"/>
      </w:pPr>
      <w:r>
        <w:rPr>
          <w:rFonts w:ascii="Times New Roman" w:hAnsi="Times New Roman" w:eastAsia="Times New Roman"/>
          <w:i/>
          <w:sz w:val="21"/>
        </w:rPr>
        <w:t>1 Who hath believed our report? and to whom is the arm of the LORD revealed?</w:t>
      </w:r>
    </w:p>
    <w:p>
      <w:pPr>
        <w:pStyle w:val="IsaiahAnointed1Scripture"/>
        <w:spacing w:after="60"/>
        <w:ind w:left="360" w:right="216"/>
      </w:pPr>
      <w:r>
        <w:rPr>
          <w:rFonts w:ascii="Times New Roman" w:hAnsi="Times New Roman" w:eastAsia="Times New Roman"/>
          <w:i/>
          <w:sz w:val="21"/>
        </w:rPr>
        <w:t>2 For he shall grow up before him as a tender plant, and as a root out of a dry ground: he hath no form nor comeliness; and when we shall see him, there is no beauty that we should desire him.</w:t>
      </w:r>
    </w:p>
    <w:p>
      <w:pPr>
        <w:pStyle w:val="IsaiahAnointed1Scripture"/>
        <w:spacing w:after="60"/>
        <w:ind w:left="360" w:right="216"/>
      </w:pPr>
      <w:r>
        <w:rPr>
          <w:rFonts w:ascii="Times New Roman" w:hAnsi="Times New Roman" w:eastAsia="Times New Roman"/>
          <w:i/>
          <w:sz w:val="21"/>
        </w:rPr>
        <w:t>3 He is despised and rejected of men; a man of sorrows, and acquainted with grief: and we hid as it were our faces from him; he was despised, and we esteemed him not.</w:t>
      </w:r>
    </w:p>
    <w:p>
      <w:pPr>
        <w:pStyle w:val="IsaiahAnointed1Normal"/>
      </w:pPr>
      <w:r>
        <w:rPr>
          <w:rFonts w:ascii="Times New Roman" w:hAnsi="Times New Roman" w:eastAsia="Times New Roman"/>
          <w:sz w:val="22"/>
        </w:rPr>
        <w:t>The contrast is now clearer. Isaiah 42 says God delights in the Servant. Isaiah 53 says men do not desire Him. Isaiah 42 says God upholds Him. Isaiah 53 says men despise and reject Him. Isaiah 42 says He is given for light. Isaiah 53 says men hide their faces from Him.</w:t>
      </w:r>
    </w:p>
    <w:p>
      <w:pPr>
        <w:pStyle w:val="IsaiahAnointed1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42 gives the reader God’s declared estimate of the Servant before Isaiah 53 exposes man’s wrong estimate of the Servant. This order matters for the discovery flow.</w:t>
      </w:r>
    </w:p>
    <w:p>
      <w:pPr>
        <w:pStyle w:val="IsaiahAnointed1Heading1"/>
        <w:spacing w:before="240" w:after="120"/>
      </w:pPr>
      <w:r>
        <w:rPr>
          <w:rFonts w:ascii="Times New Roman" w:hAnsi="Times New Roman" w:eastAsia="Times New Roman"/>
          <w:b/>
          <w:color w:val="1F4E79"/>
          <w:sz w:val="32"/>
        </w:rPr>
        <w:t>14. Christ-Centered Confirmation in Matthew 12</w:t>
      </w:r>
    </w:p>
    <w:p>
      <w:pPr>
        <w:pStyle w:val="IsaiahAnointed1Normal"/>
      </w:pPr>
      <w:r>
        <w:rPr>
          <w:rFonts w:ascii="Times New Roman" w:hAnsi="Times New Roman" w:eastAsia="Times New Roman"/>
          <w:sz w:val="22"/>
        </w:rPr>
        <w:t>Matthew directly quotes Isaiah 42 and applies the Servant poem to Jesus. This confirmation is important because it prevents the reading from remaining only at the level of pattern recognition. The Gospel writer gives fulfillment language.</w:t>
      </w:r>
    </w:p>
    <w:p>
      <w:pPr>
        <w:pStyle w:val="IsaiahAnointed1Normal"/>
        <w:spacing w:before="120" w:after="40"/>
      </w:pPr>
      <w:r>
        <w:rPr>
          <w:rFonts w:ascii="Times New Roman" w:hAnsi="Times New Roman" w:eastAsia="Times New Roman"/>
          <w:b/>
          <w:sz w:val="22"/>
        </w:rPr>
        <w:t>Matthew 12:15-21</w:t>
      </w:r>
    </w:p>
    <w:p>
      <w:pPr>
        <w:pStyle w:val="IsaiahAnointed1Scripture"/>
        <w:spacing w:after="60"/>
        <w:ind w:left="360" w:right="216"/>
      </w:pPr>
      <w:r>
        <w:rPr>
          <w:rFonts w:ascii="Times New Roman" w:hAnsi="Times New Roman" w:eastAsia="Times New Roman"/>
          <w:i/>
          <w:sz w:val="21"/>
        </w:rPr>
        <w:t>15 But when Jesus knew it, he withdrew himself from thence: and great multitudes followed him, and he healed them all;</w:t>
      </w:r>
    </w:p>
    <w:p>
      <w:pPr>
        <w:pStyle w:val="IsaiahAnointed1Scripture"/>
        <w:spacing w:after="60"/>
        <w:ind w:left="360" w:right="216"/>
      </w:pPr>
      <w:r>
        <w:rPr>
          <w:rFonts w:ascii="Times New Roman" w:hAnsi="Times New Roman" w:eastAsia="Times New Roman"/>
          <w:i/>
          <w:sz w:val="21"/>
        </w:rPr>
        <w:t>16 And charged them that they should not make him known:</w:t>
      </w:r>
    </w:p>
    <w:p>
      <w:pPr>
        <w:pStyle w:val="IsaiahAnointed1Scripture"/>
        <w:spacing w:after="60"/>
        <w:ind w:left="360" w:right="216"/>
      </w:pPr>
      <w:r>
        <w:rPr>
          <w:rFonts w:ascii="Times New Roman" w:hAnsi="Times New Roman" w:eastAsia="Times New Roman"/>
          <w:i/>
          <w:sz w:val="21"/>
        </w:rPr>
        <w:t>17 That it might be fulfilled which was spoken by Esaias the prophet, saying,</w:t>
      </w:r>
    </w:p>
    <w:p>
      <w:pPr>
        <w:pStyle w:val="IsaiahAnointed1Scripture"/>
        <w:spacing w:after="60"/>
        <w:ind w:left="360" w:right="216"/>
      </w:pPr>
      <w:r>
        <w:rPr>
          <w:rFonts w:ascii="Times New Roman" w:hAnsi="Times New Roman" w:eastAsia="Times New Roman"/>
          <w:i/>
          <w:sz w:val="21"/>
        </w:rPr>
        <w:t>18 Behold my servant, whom I have chosen; my beloved, in whom my soul is well pleased: I will put my spirit upon him, and he shall shew judgment to the Gentiles.</w:t>
      </w:r>
    </w:p>
    <w:p>
      <w:pPr>
        <w:pStyle w:val="IsaiahAnointed1Scripture"/>
        <w:spacing w:after="60"/>
        <w:ind w:left="360" w:right="216"/>
      </w:pPr>
      <w:r>
        <w:rPr>
          <w:rFonts w:ascii="Times New Roman" w:hAnsi="Times New Roman" w:eastAsia="Times New Roman"/>
          <w:i/>
          <w:sz w:val="21"/>
        </w:rPr>
        <w:t>19 He shall not strive, nor cry; neither shall any man hear his voice in the streets.</w:t>
      </w:r>
    </w:p>
    <w:p>
      <w:pPr>
        <w:pStyle w:val="IsaiahAnointed1Scripture"/>
        <w:spacing w:after="60"/>
        <w:ind w:left="360" w:right="216"/>
      </w:pPr>
      <w:r>
        <w:rPr>
          <w:rFonts w:ascii="Times New Roman" w:hAnsi="Times New Roman" w:eastAsia="Times New Roman"/>
          <w:i/>
          <w:sz w:val="21"/>
        </w:rPr>
        <w:t>20 A bruised reed shall he not break, and smoking flax shall he not quench, till he send forth judgment unto victory.</w:t>
      </w:r>
    </w:p>
    <w:p>
      <w:pPr>
        <w:pStyle w:val="IsaiahAnointed1Scripture"/>
        <w:spacing w:after="60"/>
        <w:ind w:left="360" w:right="216"/>
      </w:pPr>
      <w:r>
        <w:rPr>
          <w:rFonts w:ascii="Times New Roman" w:hAnsi="Times New Roman" w:eastAsia="Times New Roman"/>
          <w:i/>
          <w:sz w:val="21"/>
        </w:rPr>
        <w:t>21 And in his name shall the Gentiles trust.</w:t>
      </w:r>
    </w:p>
    <w:p>
      <w:pPr>
        <w:pStyle w:val="IsaiahAnointed1Normal"/>
      </w:pPr>
      <w:r>
        <w:rPr>
          <w:rFonts w:ascii="Times New Roman" w:hAnsi="Times New Roman" w:eastAsia="Times New Roman"/>
          <w:sz w:val="22"/>
        </w:rPr>
        <w:t>Matthew’s quotation preserves the major marks: Servant, chosen, beloved, Spirit, judgment to the Gentiles, quiet manner, bruised reed, smoking flax, and Gentile trust. The Servant poem is therefore not merely compatible with Jesus; Matthew says it is fulfilled in Him.</w:t>
      </w:r>
    </w:p>
    <w:p>
      <w:pPr>
        <w:pStyle w:val="IsaiahAnointed1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phrase “That it might be fulfilled” gives the reader a legal and prophetic confirmation. Jesus is the Servant of Isaiah 42 according to the Gospel witness.</w:t>
      </w:r>
    </w:p>
    <w:p>
      <w:pPr>
        <w:pStyle w:val="IsaiahAnointed1Heading1"/>
        <w:spacing w:before="240" w:after="120"/>
      </w:pPr>
      <w:r>
        <w:rPr>
          <w:rFonts w:ascii="Times New Roman" w:hAnsi="Times New Roman" w:eastAsia="Times New Roman"/>
          <w:b/>
          <w:color w:val="1F4E79"/>
          <w:sz w:val="32"/>
        </w:rPr>
        <w:t>15. The Whole Chain in One Flow</w:t>
      </w:r>
    </w:p>
    <w:p>
      <w:pPr>
        <w:pStyle w:val="IsaiahAnointed1Normal"/>
      </w:pPr>
      <w:r>
        <w:rPr>
          <w:rFonts w:ascii="Times New Roman" w:hAnsi="Times New Roman" w:eastAsia="Times New Roman"/>
          <w:sz w:val="22"/>
        </w:rPr>
        <w:t>Isaiah 11 presents the Anointed One as the Spirit-filled Branch from Jesse who judges with righteousness, does not judge by outward sight, and becomes the root of Jesse to whom the Gentiles seek. Isaiah 42 develops that same prophetic hope by presenting God’s upheld Servant: chosen, delighted in, Spirit-endowed, gentle toward the bruised, faithful to bring judgment to truth, and appointed as covenant and light to the Gentiles.</w:t>
      </w:r>
    </w:p>
    <w:p>
      <w:pPr>
        <w:pStyle w:val="IsaiahAnointed1Normal"/>
      </w:pPr>
      <w:r>
        <w:rPr>
          <w:rFonts w:ascii="Times New Roman" w:hAnsi="Times New Roman" w:eastAsia="Times New Roman"/>
          <w:sz w:val="22"/>
        </w:rPr>
        <w:t>Isaiah 42 also prepares the reader for Isaiah 53. Before men despise the Servant, God has already declared Him chosen. Before men see no beauty, God has already delighted in Him. Before men hide their faces, God has already said, “Behold my servant.” Matthew then quotes Isaiah 42 and applies it to Jesus, confirming that the Spirit-filled Branch and the upheld Servant are not competing portraits but converging witnesses to Christ.</w:t>
      </w:r>
    </w:p>
    <w:p>
      <w:pPr>
        <w:pStyle w:val="IsaiahAnointed1Heading1"/>
        <w:spacing w:before="240" w:after="120"/>
      </w:pPr>
      <w:r>
        <w:rPr>
          <w:rFonts w:ascii="Times New Roman" w:hAnsi="Times New Roman" w:eastAsia="Times New Roman"/>
          <w:b/>
          <w:color w:val="1F4E79"/>
          <w:sz w:val="32"/>
        </w:rPr>
        <w:t>16. A Final Word to the Careful Reader</w:t>
      </w:r>
    </w:p>
    <w:p>
      <w:pPr>
        <w:pStyle w:val="IsaiahAnointed1Normal"/>
      </w:pPr>
      <w:r>
        <w:rPr>
          <w:rFonts w:ascii="Times New Roman" w:hAnsi="Times New Roman" w:eastAsia="Times New Roman"/>
          <w:sz w:val="22"/>
        </w:rPr>
        <w:t>The careful reader does not need to choose between the royal Messiah and the gentle Servant. Isaiah does not divide them. The same prophetic witness that announces the Branch from Jesse also announces the Servant whom God upholds.</w:t>
      </w:r>
    </w:p>
    <w:p>
      <w:pPr>
        <w:pStyle w:val="IsaiahAnointed1Normal"/>
      </w:pPr>
      <w:r>
        <w:rPr>
          <w:rFonts w:ascii="Times New Roman" w:hAnsi="Times New Roman" w:eastAsia="Times New Roman"/>
          <w:sz w:val="22"/>
        </w:rPr>
        <w:t>The discovery is not novelty. It is the joy of seeing how Scripture prepares the reader to recognize Christ according to God’s testimony, not according to worldly expectation. The gospel remains simple: Jesus is the Christ, the Son of God, given for salvation. The depth is that Isaiah had already taught the reader to expect Him as Branch, Servant, covenant, light, and the rejected one whom God delights in.</w:t>
      </w:r>
    </w:p>
    <w:p>
      <w:pPr>
        <w:pStyle w:val="IsaiahAnointed1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God’s delight is a safer guide than man’s desire. Isaiah 42 teaches the reader to behold the Servant through God’s witness before Isaiah 53 reveals how wrongly men behold Him by sight.</w:t>
      </w:r>
    </w:p>
    <w:p>
      <w:pPr>
        <w:pStyle w:val="IsaiahAnointed1Heading1"/>
        <w:spacing w:before="240" w:after="120"/>
      </w:pPr>
      <w:r>
        <w:rPr>
          <w:rFonts w:ascii="Times New Roman" w:hAnsi="Times New Roman" w:eastAsia="Times New Roman"/>
          <w:b/>
          <w:color w:val="1F4E79"/>
          <w:sz w:val="32"/>
        </w:rPr>
        <w:t>17. PPSG Flow</w:t>
      </w:r>
    </w:p>
    <w:p>
      <w:pPr>
        <w:pStyle w:val="IsaiahAnointed1Normal"/>
      </w:pPr>
      <w:r>
        <w:rPr>
          <w:rFonts w:ascii="Times New Roman" w:hAnsi="Times New Roman" w:eastAsia="Times New Roman"/>
          <w:sz w:val="22"/>
        </w:rPr>
        <w:t>PPSG Flow: From Bruised Darkness to Covenant Light in Christ</w:t>
      </w:r>
    </w:p>
    <w:p>
      <w:pPr>
        <w:pStyle w:val="IsaiahAnointed1Normal"/>
        <w:spacing w:after="120"/>
      </w:pPr>
      <w:r>
        <w:rPr>
          <w:rFonts w:ascii="Times New Roman" w:hAnsi="Times New Roman" w:eastAsia="Times New Roman"/>
          <w:b/>
          <w:sz w:val="22"/>
        </w:rPr>
        <w:t>Blindness</w:t>
      </w:r>
      <w:r>
        <w:rPr>
          <w:rFonts w:ascii="Times New Roman" w:hAnsi="Times New Roman" w:eastAsia="Times New Roman"/>
          <w:b w:val="0"/>
          <w:sz w:val="22"/>
        </w:rPr>
        <w:t xml:space="preserve"> -&gt; </w:t>
      </w:r>
      <w:r>
        <w:rPr>
          <w:rFonts w:ascii="Times New Roman" w:hAnsi="Times New Roman" w:eastAsia="Times New Roman"/>
          <w:b/>
          <w:sz w:val="22"/>
        </w:rPr>
        <w:t>Darkness</w:t>
      </w:r>
      <w:r>
        <w:rPr>
          <w:rFonts w:ascii="Times New Roman" w:hAnsi="Times New Roman" w:eastAsia="Times New Roman"/>
          <w:b w:val="0"/>
          <w:sz w:val="22"/>
        </w:rPr>
        <w:t xml:space="preserve"> -&gt; </w:t>
      </w:r>
      <w:r>
        <w:rPr>
          <w:rFonts w:ascii="Times New Roman" w:hAnsi="Times New Roman" w:eastAsia="Times New Roman"/>
          <w:b/>
          <w:sz w:val="22"/>
        </w:rPr>
        <w:t>Prison House</w:t>
      </w:r>
      <w:r>
        <w:rPr>
          <w:rFonts w:ascii="Times New Roman" w:hAnsi="Times New Roman" w:eastAsia="Times New Roman"/>
          <w:b w:val="0"/>
          <w:sz w:val="22"/>
        </w:rPr>
        <w:t xml:space="preserve"> -&gt; </w:t>
      </w:r>
      <w:r>
        <w:rPr>
          <w:rFonts w:ascii="Times New Roman" w:hAnsi="Times New Roman" w:eastAsia="Times New Roman"/>
          <w:b/>
          <w:sz w:val="22"/>
        </w:rPr>
        <w:t>Hearing the Report</w:t>
      </w:r>
      <w:r>
        <w:rPr>
          <w:rFonts w:ascii="Times New Roman" w:hAnsi="Times New Roman" w:eastAsia="Times New Roman"/>
          <w:b w:val="0"/>
          <w:sz w:val="22"/>
        </w:rPr>
        <w:t xml:space="preserve"> -&gt; </w:t>
      </w:r>
      <w:r>
        <w:rPr>
          <w:rFonts w:ascii="Times New Roman" w:hAnsi="Times New Roman" w:eastAsia="Times New Roman"/>
          <w:b/>
          <w:sz w:val="22"/>
        </w:rPr>
        <w:t>Beholding God’s Servant</w:t>
      </w:r>
      <w:r>
        <w:rPr>
          <w:rFonts w:ascii="Times New Roman" w:hAnsi="Times New Roman" w:eastAsia="Times New Roman"/>
          <w:b w:val="0"/>
          <w:sz w:val="22"/>
        </w:rPr>
        <w:t xml:space="preserve"> -&gt; </w:t>
      </w:r>
      <w:r>
        <w:rPr>
          <w:rFonts w:ascii="Times New Roman" w:hAnsi="Times New Roman" w:eastAsia="Times New Roman"/>
          <w:b/>
          <w:sz w:val="22"/>
        </w:rPr>
        <w:t>Persuasion / Conviction</w:t>
      </w:r>
      <w:r>
        <w:rPr>
          <w:rFonts w:ascii="Times New Roman" w:hAnsi="Times New Roman" w:eastAsia="Times New Roman"/>
          <w:b w:val="0"/>
          <w:sz w:val="22"/>
        </w:rPr>
        <w:t xml:space="preserve"> -&gt; </w:t>
      </w:r>
      <w:r>
        <w:rPr>
          <w:rFonts w:ascii="Times New Roman" w:hAnsi="Times New Roman" w:eastAsia="Times New Roman"/>
          <w:b/>
          <w:sz w:val="22"/>
        </w:rPr>
        <w:t>Believing</w:t>
      </w:r>
      <w:r>
        <w:rPr>
          <w:rFonts w:ascii="Times New Roman" w:hAnsi="Times New Roman" w:eastAsia="Times New Roman"/>
          <w:b w:val="0"/>
          <w:sz w:val="22"/>
        </w:rPr>
        <w:t xml:space="preserve"> -&gt; </w:t>
      </w:r>
      <w:r>
        <w:rPr>
          <w:rFonts w:ascii="Times New Roman" w:hAnsi="Times New Roman" w:eastAsia="Times New Roman"/>
          <w:b/>
          <w:sz w:val="22"/>
        </w:rPr>
        <w:t>Confession</w:t>
      </w:r>
      <w:r>
        <w:rPr>
          <w:rFonts w:ascii="Times New Roman" w:hAnsi="Times New Roman" w:eastAsia="Times New Roman"/>
          <w:b w:val="0"/>
          <w:sz w:val="22"/>
        </w:rPr>
        <w:t xml:space="preserve"> -&gt; </w:t>
      </w:r>
      <w:r>
        <w:rPr>
          <w:rFonts w:ascii="Times New Roman" w:hAnsi="Times New Roman" w:eastAsia="Times New Roman"/>
          <w:b/>
          <w:sz w:val="22"/>
        </w:rPr>
        <w:t>Life by Faith</w:t>
      </w:r>
      <w:r>
        <w:rPr>
          <w:rFonts w:ascii="Times New Roman" w:hAnsi="Times New Roman" w:eastAsia="Times New Roman"/>
          <w:b w:val="0"/>
          <w:sz w:val="22"/>
        </w:rPr>
        <w:t xml:space="preserve"> -&gt; </w:t>
      </w:r>
      <w:r>
        <w:rPr>
          <w:rFonts w:ascii="Times New Roman" w:hAnsi="Times New Roman" w:eastAsia="Times New Roman"/>
          <w:b/>
          <w:sz w:val="22"/>
        </w:rPr>
        <w:t>Covenant Light</w:t>
      </w:r>
      <w:r>
        <w:rPr>
          <w:rFonts w:ascii="Times New Roman" w:hAnsi="Times New Roman" w:eastAsia="Times New Roman"/>
          <w:b w:val="0"/>
          <w:sz w:val="22"/>
        </w:rPr>
        <w:t xml:space="preserve"> -&gt; </w:t>
      </w:r>
      <w:r>
        <w:rPr>
          <w:rFonts w:ascii="Times New Roman" w:hAnsi="Times New Roman" w:eastAsia="Times New Roman"/>
          <w:b/>
          <w:sz w:val="22"/>
        </w:rPr>
        <w:t>Release</w:t>
      </w:r>
      <w:r>
        <w:rPr>
          <w:rFonts w:ascii="Times New Roman" w:hAnsi="Times New Roman" w:eastAsia="Times New Roman"/>
          <w:b w:val="0"/>
          <w:sz w:val="22"/>
        </w:rPr>
        <w:t xml:space="preserve"> -&gt; </w:t>
      </w:r>
      <w:r>
        <w:rPr>
          <w:rFonts w:ascii="Times New Roman" w:hAnsi="Times New Roman" w:eastAsia="Times New Roman"/>
          <w:b/>
          <w:sz w:val="22"/>
        </w:rPr>
        <w:t>Sanctification</w:t>
      </w:r>
      <w:r>
        <w:rPr>
          <w:rFonts w:ascii="Times New Roman" w:hAnsi="Times New Roman" w:eastAsia="Times New Roman"/>
          <w:b w:val="0"/>
          <w:sz w:val="22"/>
        </w:rPr>
        <w:t xml:space="preserve"> -&gt; </w:t>
      </w:r>
      <w:r>
        <w:rPr>
          <w:rFonts w:ascii="Times New Roman" w:hAnsi="Times New Roman" w:eastAsia="Times New Roman"/>
          <w:b/>
          <w:sz w:val="22"/>
        </w:rPr>
        <w:t>Waiting for Final Judgment unto Victory</w:t>
      </w:r>
      <w:r>
        <w:rPr>
          <w:rFonts w:ascii="Times New Roman" w:hAnsi="Times New Roman" w:eastAsia="Times New Roman"/>
          <w:b w:val="0"/>
          <w:sz w:val="22"/>
        </w:rPr>
        <w:t xml:space="preserve"> -&gt; </w:t>
      </w:r>
      <w:r>
        <w:rPr>
          <w:rFonts w:ascii="Times New Roman" w:hAnsi="Times New Roman" w:eastAsia="Times New Roman"/>
          <w:b/>
          <w:sz w:val="22"/>
        </w:rPr>
        <w:t>Glorification in Christ</w:t>
      </w:r>
    </w:p>
    <w:p>
      <w:pPr>
        <w:pStyle w:val="IsaiahAnointed1Heading1"/>
        <w:spacing w:before="240" w:after="120"/>
      </w:pPr>
      <w:r>
        <w:rPr>
          <w:rFonts w:ascii="Times New Roman" w:hAnsi="Times New Roman" w:eastAsia="Times New Roman"/>
          <w:b/>
          <w:color w:val="1F4E79"/>
          <w:sz w:val="32"/>
        </w:rPr>
        <w:t>Exhibit A - Method Notes on Judgment, Covenant, and Light</w:t>
      </w:r>
    </w:p>
    <w:p>
      <w:pPr>
        <w:pStyle w:val="IsaiahAnointed1Normal"/>
      </w:pPr>
      <w:r>
        <w:rPr>
          <w:rFonts w:ascii="Times New Roman" w:hAnsi="Times New Roman" w:eastAsia="Times New Roman"/>
          <w:sz w:val="22"/>
        </w:rPr>
        <w:t>Isaiah 42 uses “judgment” repeatedly in a way that is broader than punishment. The Servant brings judgment to the Gentiles, brings judgment unto truth, and sets judgment in the earth. This judgment is joined to truth, law, covenant, light, opened eyes, and release from darkness.</w:t>
      </w:r>
    </w:p>
    <w:p>
      <w:pPr>
        <w:pStyle w:val="IsaiahAnointed1Normal"/>
      </w:pPr>
      <w:r>
        <w:rPr>
          <w:rFonts w:ascii="Times New Roman" w:hAnsi="Times New Roman" w:eastAsia="Times New Roman"/>
          <w:sz w:val="22"/>
        </w:rPr>
        <w:t>The passage therefore allows the reader to speak of judgment as the establishment of God’s true order, righteous decision, covenant justice, and faithful rule. The word should not be flattened into only courtroom condemnation, nor should it be softened into vague kindness without righteousness.</w:t>
      </w:r>
    </w:p>
    <w:p>
      <w:pPr>
        <w:pStyle w:val="IsaiahAnointed1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meaning of judgment in this packet is controlled by Isaiah 42 itself. The Servant’s judgment is truthful, faithful, gentle toward the bruised, and successful until it is set in the earth.</w:t>
      </w:r>
    </w:p>
    <w:p>
      <w:pPr>
        <w:pStyle w:val="IsaiahAnointed1Normal"/>
      </w:pPr>
      <w:r>
        <w:rPr>
          <w:rFonts w:ascii="Times New Roman" w:hAnsi="Times New Roman" w:eastAsia="Times New Roman"/>
          <w:sz w:val="22"/>
        </w:rPr>
        <w:t>The covenant and light language should also be kept together. Isaiah 42:6 says the Servant is given for a covenant of the people and for a light of the Gentiles. Isaiah 42:7 then shows release: blind eyes opened and prisoners brought out of darkness. The light is covenantal, liberating, and tied to God’s declared purpose.</w:t>
      </w:r>
    </w:p>
    <w:p>
      <w:pPr>
        <w:pStyle w:val="IsaiahAnointed1Heading1"/>
        <w:spacing w:before="240" w:after="120"/>
      </w:pPr>
      <w:r>
        <w:rPr>
          <w:rFonts w:ascii="Times New Roman" w:hAnsi="Times New Roman" w:eastAsia="Times New Roman"/>
          <w:b/>
          <w:color w:val="1F4E79"/>
          <w:sz w:val="32"/>
        </w:rPr>
        <w:t>Exhibit B - Isaiah 42 in the Larger Servant Movement</w:t>
      </w:r>
    </w:p>
    <w:p>
      <w:pPr>
        <w:pStyle w:val="IsaiahAnointed1Normal"/>
      </w:pPr>
      <w:r>
        <w:rPr>
          <w:rFonts w:ascii="Times New Roman" w:hAnsi="Times New Roman" w:eastAsia="Times New Roman"/>
          <w:sz w:val="22"/>
        </w:rPr>
        <w:t>Isaiah 42 is the first major Servant poem in the flow often recognized across Isaiah. Later Servant passages expand the mission, rejection, suffering, and final exaltation. For this packet, the key point is not to settle every Servant passage at once, but to establish the bridge from Isaiah 11 to Isaiah 42 and then toward Isaiah 53.</w:t>
      </w:r>
    </w:p>
    <w:p>
      <w:pPr>
        <w:pStyle w:val="IsaiahAnointed1Normal"/>
      </w:pPr>
      <w:r>
        <w:rPr>
          <w:rFonts w:ascii="Times New Roman" w:hAnsi="Times New Roman" w:eastAsia="Times New Roman"/>
          <w:sz w:val="22"/>
        </w:rPr>
        <w:t>The larger movement may be traced carefully in later packets: the Servant formed from the womb, the Servant as light to the Gentiles, the Servant whose back is given to smiters, the Servant who is marred and then exalted, and the Servant who bears sin. Isaiah 42 begins that development with divine delight, Spirit, justice, gentleness, covenant, and light.</w:t>
      </w:r>
    </w:p>
    <w:p>
      <w:pPr>
        <w:pStyle w:val="IsaiahAnointed1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Servant movement does not erase the Branch expectation. It explains the manner in which the promised Anointed One fulfills God’s righteous, covenantal, and worldwide purpose.</w:t>
      </w:r>
    </w:p>
    <w:p>
      <w:pPr>
        <w:pStyle w:val="IsaiahAnointed1Heading1"/>
        <w:spacing w:before="240" w:after="120"/>
      </w:pPr>
      <w:r>
        <w:rPr>
          <w:rFonts w:ascii="Times New Roman" w:hAnsi="Times New Roman" w:eastAsia="Times New Roman"/>
          <w:b/>
          <w:color w:val="1F4E79"/>
          <w:sz w:val="32"/>
        </w:rPr>
        <w:t>Exhibit C - Verse Bank for Continued Study</w:t>
      </w:r>
    </w:p>
    <w:p>
      <w:pPr>
        <w:pStyle w:val="IsaiahAnointed1Normal"/>
      </w:pPr>
      <w:r>
        <w:rPr>
          <w:rFonts w:ascii="Times New Roman" w:hAnsi="Times New Roman" w:eastAsia="Times New Roman"/>
          <w:sz w:val="22"/>
        </w:rPr>
        <w:t>The following passages may be useful for later packets or expanded development. They are preserved here so the main argument remains readable while supporting material remains available.</w:t>
      </w:r>
    </w:p>
    <w:p>
      <w:pPr>
        <w:pStyle w:val="IsaiahAnointed1Normal"/>
        <w:spacing w:after="20"/>
        <w:ind w:left="360"/>
      </w:pPr>
      <w:r>
        <w:rPr>
          <w:rFonts w:ascii="Times New Roman" w:hAnsi="Times New Roman" w:eastAsia="Times New Roman"/>
          <w:sz w:val="22"/>
        </w:rPr>
        <w:t>Isaiah 4:2</w:t>
      </w:r>
    </w:p>
    <w:p>
      <w:pPr>
        <w:pStyle w:val="IsaiahAnointed1Normal"/>
        <w:spacing w:after="20"/>
        <w:ind w:left="360"/>
      </w:pPr>
      <w:r>
        <w:rPr>
          <w:rFonts w:ascii="Times New Roman" w:hAnsi="Times New Roman" w:eastAsia="Times New Roman"/>
          <w:sz w:val="22"/>
        </w:rPr>
        <w:t>Isaiah 9:6-7</w:t>
      </w:r>
    </w:p>
    <w:p>
      <w:pPr>
        <w:pStyle w:val="IsaiahAnointed1Normal"/>
        <w:spacing w:after="20"/>
        <w:ind w:left="360"/>
      </w:pPr>
      <w:r>
        <w:rPr>
          <w:rFonts w:ascii="Times New Roman" w:hAnsi="Times New Roman" w:eastAsia="Times New Roman"/>
          <w:sz w:val="22"/>
        </w:rPr>
        <w:t>Isaiah 11:1-10</w:t>
      </w:r>
    </w:p>
    <w:p>
      <w:pPr>
        <w:pStyle w:val="IsaiahAnointed1Normal"/>
        <w:spacing w:after="20"/>
        <w:ind w:left="360"/>
      </w:pPr>
      <w:r>
        <w:rPr>
          <w:rFonts w:ascii="Times New Roman" w:hAnsi="Times New Roman" w:eastAsia="Times New Roman"/>
          <w:sz w:val="22"/>
        </w:rPr>
        <w:t>Isaiah 42:1-9</w:t>
      </w:r>
    </w:p>
    <w:p>
      <w:pPr>
        <w:pStyle w:val="IsaiahAnointed1Normal"/>
        <w:spacing w:after="20"/>
        <w:ind w:left="360"/>
      </w:pPr>
      <w:r>
        <w:rPr>
          <w:rFonts w:ascii="Times New Roman" w:hAnsi="Times New Roman" w:eastAsia="Times New Roman"/>
          <w:sz w:val="22"/>
        </w:rPr>
        <w:t>Isaiah 49:1-13</w:t>
      </w:r>
    </w:p>
    <w:p>
      <w:pPr>
        <w:pStyle w:val="IsaiahAnointed1Normal"/>
        <w:spacing w:after="20"/>
        <w:ind w:left="360"/>
      </w:pPr>
      <w:r>
        <w:rPr>
          <w:rFonts w:ascii="Times New Roman" w:hAnsi="Times New Roman" w:eastAsia="Times New Roman"/>
          <w:sz w:val="22"/>
        </w:rPr>
        <w:t>Isaiah 50:4-9</w:t>
      </w:r>
    </w:p>
    <w:p>
      <w:pPr>
        <w:pStyle w:val="IsaiahAnointed1Normal"/>
        <w:spacing w:after="20"/>
        <w:ind w:left="360"/>
      </w:pPr>
      <w:r>
        <w:rPr>
          <w:rFonts w:ascii="Times New Roman" w:hAnsi="Times New Roman" w:eastAsia="Times New Roman"/>
          <w:sz w:val="22"/>
        </w:rPr>
        <w:t>Isaiah 52:13-15</w:t>
      </w:r>
    </w:p>
    <w:p>
      <w:pPr>
        <w:pStyle w:val="IsaiahAnointed1Normal"/>
        <w:spacing w:after="20"/>
        <w:ind w:left="360"/>
      </w:pPr>
      <w:r>
        <w:rPr>
          <w:rFonts w:ascii="Times New Roman" w:hAnsi="Times New Roman" w:eastAsia="Times New Roman"/>
          <w:sz w:val="22"/>
        </w:rPr>
        <w:t>Isaiah 53:1-12</w:t>
      </w:r>
    </w:p>
    <w:p>
      <w:pPr>
        <w:pStyle w:val="IsaiahAnointed1Normal"/>
        <w:spacing w:after="20"/>
        <w:ind w:left="360"/>
      </w:pPr>
      <w:r>
        <w:rPr>
          <w:rFonts w:ascii="Times New Roman" w:hAnsi="Times New Roman" w:eastAsia="Times New Roman"/>
          <w:sz w:val="22"/>
        </w:rPr>
        <w:t>Matthew 3:16-17</w:t>
      </w:r>
    </w:p>
    <w:p>
      <w:pPr>
        <w:pStyle w:val="IsaiahAnointed1Normal"/>
        <w:spacing w:after="20"/>
        <w:ind w:left="360"/>
      </w:pPr>
      <w:r>
        <w:rPr>
          <w:rFonts w:ascii="Times New Roman" w:hAnsi="Times New Roman" w:eastAsia="Times New Roman"/>
          <w:sz w:val="22"/>
        </w:rPr>
        <w:t>Matthew 12:15-21</w:t>
      </w:r>
    </w:p>
    <w:p>
      <w:pPr>
        <w:pStyle w:val="IsaiahAnointed1Normal"/>
        <w:spacing w:after="20"/>
        <w:ind w:left="360"/>
      </w:pPr>
      <w:r>
        <w:rPr>
          <w:rFonts w:ascii="Times New Roman" w:hAnsi="Times New Roman" w:eastAsia="Times New Roman"/>
          <w:sz w:val="22"/>
        </w:rPr>
        <w:t>Luke 2:25-32</w:t>
      </w:r>
    </w:p>
    <w:p>
      <w:pPr>
        <w:pStyle w:val="IsaiahAnointed1Normal"/>
        <w:spacing w:after="20"/>
        <w:ind w:left="360"/>
      </w:pPr>
      <w:r>
        <w:rPr>
          <w:rFonts w:ascii="Times New Roman" w:hAnsi="Times New Roman" w:eastAsia="Times New Roman"/>
          <w:sz w:val="22"/>
        </w:rPr>
        <w:t>Luke 4:16-21</w:t>
      </w:r>
    </w:p>
    <w:p>
      <w:pPr>
        <w:pStyle w:val="IsaiahAnointed1Normal"/>
        <w:spacing w:after="20"/>
        <w:ind w:left="360"/>
      </w:pPr>
      <w:r>
        <w:rPr>
          <w:rFonts w:ascii="Times New Roman" w:hAnsi="Times New Roman" w:eastAsia="Times New Roman"/>
          <w:sz w:val="22"/>
        </w:rPr>
        <w:t>Acts 13:46-49</w:t>
      </w:r>
    </w:p>
    <w:p>
      <w:pPr>
        <w:pStyle w:val="IsaiahAnointed1Normal"/>
        <w:spacing w:after="20"/>
        <w:ind w:left="360"/>
      </w:pPr>
      <w:r>
        <w:rPr>
          <w:rFonts w:ascii="Times New Roman" w:hAnsi="Times New Roman" w:eastAsia="Times New Roman"/>
          <w:sz w:val="22"/>
        </w:rPr>
        <w:t>Romans 15:8-12</w:t>
      </w:r>
    </w:p>
    <w:p>
      <w:pPr>
        <w:pStyle w:val="IsaiahAnointed1Normal"/>
        <w:spacing w:after="20"/>
        <w:ind w:left="360"/>
      </w:pPr>
      <w:r>
        <w:rPr>
          <w:rFonts w:ascii="Times New Roman" w:hAnsi="Times New Roman" w:eastAsia="Times New Roman"/>
          <w:sz w:val="22"/>
        </w:rPr>
        <w:t>Revelation 5:5</w:t>
      </w:r>
    </w:p>
    <w:p>
      <w:pPr>
        <w:pStyle w:val="IsaiahAnointed1Normal"/>
        <w:spacing w:after="20"/>
        <w:ind w:left="360"/>
        <w:sectPr w:rsidR="00FC693F" w:rsidRPr="0006063C" w:rsidSect="00034616">
          <w:headerReference w:type="default" r:id="rIdIsaiahAnointed1header"/>
          <w:footerReference w:type="default" r:id="rIdIsaiahAnointed1footer"/>
          <w:type w:val="nextPage"/>
          <w:pgSz w:w="12240" w:h="15840"/>
          <w:pgMar w:top="1037" w:right="1037" w:bottom="1037" w:left="1181" w:header="720" w:footer="720" w:gutter="0"/>
          <w:pgNumType w:start="1"/>
          <w:cols w:space="720"/>
          <w:docGrid w:linePitch="360"/>
          <w:lnNumType w:countBy="5" w:restart="newPage" w:distance="360"/>
        </w:sectPr>
      </w:pPr>
      <w:r>
        <w:rPr>
          <w:rFonts w:ascii="Times New Roman" w:hAnsi="Times New Roman" w:eastAsia="Times New Roman"/>
          <w:sz w:val="22"/>
        </w:rPr>
        <w:t>Revelation 22:16</w:t>
      </w:r>
    </w:p>
    <w:p>
      <w:pPr>
        <w:pStyle w:val="IsaiahAnointed2Normal"/>
        <w:spacing w:before="1440"/>
        <w:jc w:val="center"/>
      </w:pPr>
      <w:r>
        <w:rPr>
          <w:rFonts w:ascii="Times New Roman" w:hAnsi="Times New Roman" w:eastAsia="Times New Roman"/>
          <w:b/>
          <w:color w:val="1F4E79"/>
          <w:sz w:val="48"/>
        </w:rPr>
        <w:t>Isaiah's Anointed One</w:t>
      </w:r>
    </w:p>
    <w:p>
      <w:pPr>
        <w:pStyle w:val="IsaiahAnointed2Normal"/>
        <w:jc w:val="center"/>
      </w:pPr>
      <w:r>
        <w:rPr>
          <w:rFonts w:ascii="Times New Roman" w:hAnsi="Times New Roman" w:eastAsia="Times New Roman"/>
          <w:i/>
          <w:sz w:val="32"/>
        </w:rPr>
        <w:t>The Servant Named, Sent, Smitten, and Vindicated</w:t>
      </w:r>
    </w:p>
    <w:p>
      <w:pPr>
        <w:pStyle w:val="IsaiahAnointed2Normal"/>
        <w:spacing w:before="360"/>
        <w:jc w:val="center"/>
      </w:pPr>
      <w:r>
        <w:rPr>
          <w:rFonts w:ascii="Times New Roman" w:hAnsi="Times New Roman" w:eastAsia="Times New Roman"/>
          <w:b/>
          <w:sz w:val="32"/>
        </w:rPr>
        <w:t>Packet 3</w:t>
      </w:r>
    </w:p>
    <w:p>
      <w:pPr>
        <w:pStyle w:val="IsaiahAnointed2Normal"/>
        <w:jc w:val="center"/>
      </w:pPr>
      <w:r>
        <w:rPr>
          <w:rFonts w:ascii="Times New Roman" w:hAnsi="Times New Roman" w:eastAsia="Times New Roman"/>
          <w:b/>
          <w:color w:val="1F4E79"/>
          <w:sz w:val="24"/>
        </w:rPr>
        <w:t>Running Count: 3:6</w:t>
      </w:r>
    </w:p>
    <w:p>
      <w:pPr>
        <w:pStyle w:val="IsaiahAnointed2Normal"/>
        <w:spacing w:before="360"/>
        <w:jc w:val="center"/>
      </w:pPr>
      <w:r>
        <w:rPr>
          <w:rFonts w:ascii="Times New Roman" w:hAnsi="Times New Roman" w:eastAsia="Times New Roman"/>
          <w:sz w:val="22"/>
        </w:rPr>
        <w:t>A standalone discovery study tracing Isaiah 49, Isaiah 50, and Isaiah 52 as the bridge from the upheld Servant to the suffering Servant</w:t>
      </w:r>
    </w:p>
    <w:p>
      <w:pPr>
        <w:pStyle w:val="IsaiahAnointed2Normal"/>
        <w:spacing w:before="480"/>
        <w:jc w:val="center"/>
      </w:pPr>
      <w:r>
        <w:rPr>
          <w:rFonts w:ascii="Times New Roman" w:hAnsi="Times New Roman" w:eastAsia="Times New Roman"/>
          <w:b/>
          <w:color w:val="1F4E79"/>
          <w:sz w:val="24"/>
        </w:rPr>
        <w:t>Project Purpose</w:t>
      </w:r>
    </w:p>
    <w:p>
      <w:pPr>
        <w:pStyle w:val="IsaiahAnointed2Normal"/>
        <w:jc w:val="center"/>
      </w:pPr>
      <w:r>
        <w:rPr>
          <w:rFonts w:ascii="Times New Roman" w:hAnsi="Times New Roman" w:eastAsia="Times New Roman"/>
          <w:sz w:val="22"/>
        </w:rPr>
        <w:t>To follow Isaiah as the Servant is called from the womb, sent to restore Jacob, given as light to the Gentiles, preserved for covenant, obedient under reproach, legally vindicated by God, and prepared for the fuller burden of Isaiah 53.</w:t>
      </w:r>
    </w:p>
    <w:p>
      <w:pPr>
        <w:pStyle w:val="IsaiahAnointed2Normal"/>
      </w:pPr>
      <w:r>
        <w:br w:type="page"/>
      </w:r>
    </w:p>
    <w:p>
      <w:pPr>
        <w:pStyle w:val="IsaiahAnointed2Heading1"/>
        <w:spacing w:before="240" w:after="120"/>
      </w:pPr>
      <w:r>
        <w:rPr>
          <w:rFonts w:ascii="Times New Roman" w:hAnsi="Times New Roman" w:eastAsia="Times New Roman"/>
          <w:b/>
          <w:color w:val="1F4E79"/>
          <w:sz w:val="32"/>
        </w:rPr>
        <w:t>Contents</w:t>
      </w:r>
    </w:p>
    <w:p>
      <w:pPr>
        <w:pStyle w:val="IsaiahAnointed2Normal"/>
        <w:spacing w:after="40"/>
      </w:pPr>
      <w:r>
        <w:rPr>
          <w:rFonts w:ascii="Times New Roman" w:hAnsi="Times New Roman" w:eastAsia="Times New Roman"/>
          <w:sz w:val="22"/>
        </w:rPr>
        <w:t>1. Opening Statement</w:t>
      </w:r>
    </w:p>
    <w:p>
      <w:pPr>
        <w:pStyle w:val="IsaiahAnointed2Normal"/>
        <w:spacing w:after="40"/>
      </w:pPr>
      <w:r>
        <w:rPr>
          <w:rFonts w:ascii="Times New Roman" w:hAnsi="Times New Roman" w:eastAsia="Times New Roman"/>
          <w:sz w:val="22"/>
        </w:rPr>
        <w:t>2. Method and Guardrails</w:t>
      </w:r>
    </w:p>
    <w:p>
      <w:pPr>
        <w:pStyle w:val="IsaiahAnointed2Normal"/>
        <w:spacing w:after="40"/>
      </w:pPr>
      <w:r>
        <w:rPr>
          <w:rFonts w:ascii="Times New Roman" w:hAnsi="Times New Roman" w:eastAsia="Times New Roman"/>
          <w:sz w:val="22"/>
        </w:rPr>
        <w:t>3. The Servant Question: Israel and the Representative Servant</w:t>
      </w:r>
    </w:p>
    <w:p>
      <w:pPr>
        <w:pStyle w:val="IsaiahAnointed2Normal"/>
        <w:spacing w:after="40"/>
      </w:pPr>
      <w:r>
        <w:rPr>
          <w:rFonts w:ascii="Times New Roman" w:hAnsi="Times New Roman" w:eastAsia="Times New Roman"/>
          <w:sz w:val="22"/>
        </w:rPr>
        <w:t>4. Main Passage Quoted in Full: Isaiah 49:1-13</w:t>
      </w:r>
    </w:p>
    <w:p>
      <w:pPr>
        <w:pStyle w:val="IsaiahAnointed2Normal"/>
        <w:spacing w:after="40"/>
      </w:pPr>
      <w:r>
        <w:rPr>
          <w:rFonts w:ascii="Times New Roman" w:hAnsi="Times New Roman" w:eastAsia="Times New Roman"/>
          <w:sz w:val="22"/>
        </w:rPr>
        <w:t>5. Called from the Womb and Named by God</w:t>
      </w:r>
    </w:p>
    <w:p>
      <w:pPr>
        <w:pStyle w:val="IsaiahAnointed2Normal"/>
        <w:spacing w:after="40"/>
      </w:pPr>
      <w:r>
        <w:rPr>
          <w:rFonts w:ascii="Times New Roman" w:hAnsi="Times New Roman" w:eastAsia="Times New Roman"/>
          <w:sz w:val="22"/>
        </w:rPr>
        <w:t>6. Israel Restored by the Servant Called Israel</w:t>
      </w:r>
    </w:p>
    <w:p>
      <w:pPr>
        <w:pStyle w:val="IsaiahAnointed2Normal"/>
        <w:spacing w:after="40"/>
      </w:pPr>
      <w:r>
        <w:rPr>
          <w:rFonts w:ascii="Times New Roman" w:hAnsi="Times New Roman" w:eastAsia="Times New Roman"/>
          <w:sz w:val="22"/>
        </w:rPr>
        <w:t>7. Light to the Gentiles and Salvation to the End of the Earth</w:t>
      </w:r>
    </w:p>
    <w:p>
      <w:pPr>
        <w:pStyle w:val="IsaiahAnointed2Normal"/>
        <w:spacing w:after="40"/>
      </w:pPr>
      <w:r>
        <w:rPr>
          <w:rFonts w:ascii="Times New Roman" w:hAnsi="Times New Roman" w:eastAsia="Times New Roman"/>
          <w:sz w:val="22"/>
        </w:rPr>
        <w:t>8. Covenant, Preservation, and Inheritance</w:t>
      </w:r>
    </w:p>
    <w:p>
      <w:pPr>
        <w:pStyle w:val="IsaiahAnointed2Normal"/>
        <w:spacing w:after="40"/>
      </w:pPr>
      <w:r>
        <w:rPr>
          <w:rFonts w:ascii="Times New Roman" w:hAnsi="Times New Roman" w:eastAsia="Times New Roman"/>
          <w:sz w:val="22"/>
        </w:rPr>
        <w:t>9. The Obedient Servant in Isaiah 50</w:t>
      </w:r>
    </w:p>
    <w:p>
      <w:pPr>
        <w:pStyle w:val="IsaiahAnointed2Normal"/>
        <w:spacing w:after="40"/>
      </w:pPr>
      <w:r>
        <w:rPr>
          <w:rFonts w:ascii="Times New Roman" w:hAnsi="Times New Roman" w:eastAsia="Times New Roman"/>
          <w:sz w:val="22"/>
        </w:rPr>
        <w:t>10. Legal Vindication: Who Will Contend with Me?</w:t>
      </w:r>
    </w:p>
    <w:p>
      <w:pPr>
        <w:pStyle w:val="IsaiahAnointed2Normal"/>
        <w:spacing w:after="40"/>
      </w:pPr>
      <w:r>
        <w:rPr>
          <w:rFonts w:ascii="Times New Roman" w:hAnsi="Times New Roman" w:eastAsia="Times New Roman"/>
          <w:sz w:val="22"/>
        </w:rPr>
        <w:t>11. Preview of the Marred and Exalted Servant</w:t>
      </w:r>
    </w:p>
    <w:p>
      <w:pPr>
        <w:pStyle w:val="IsaiahAnointed2Normal"/>
        <w:spacing w:after="40"/>
      </w:pPr>
      <w:r>
        <w:rPr>
          <w:rFonts w:ascii="Times New Roman" w:hAnsi="Times New Roman" w:eastAsia="Times New Roman"/>
          <w:sz w:val="22"/>
        </w:rPr>
        <w:t>12. Link Back to Isaiah 42 and Forward to Isaiah 53</w:t>
      </w:r>
    </w:p>
    <w:p>
      <w:pPr>
        <w:pStyle w:val="IsaiahAnointed2Normal"/>
        <w:spacing w:after="40"/>
      </w:pPr>
      <w:r>
        <w:rPr>
          <w:rFonts w:ascii="Times New Roman" w:hAnsi="Times New Roman" w:eastAsia="Times New Roman"/>
          <w:sz w:val="22"/>
        </w:rPr>
        <w:t>13. The Whole Chain in One Flow</w:t>
      </w:r>
    </w:p>
    <w:p>
      <w:pPr>
        <w:pStyle w:val="IsaiahAnointed2Normal"/>
        <w:spacing w:after="40"/>
      </w:pPr>
      <w:r>
        <w:rPr>
          <w:rFonts w:ascii="Times New Roman" w:hAnsi="Times New Roman" w:eastAsia="Times New Roman"/>
          <w:sz w:val="22"/>
        </w:rPr>
        <w:t>14. A Final Word to the Careful Reader</w:t>
      </w:r>
    </w:p>
    <w:p>
      <w:pPr>
        <w:pStyle w:val="IsaiahAnointed2Normal"/>
        <w:spacing w:after="40"/>
      </w:pPr>
      <w:r>
        <w:rPr>
          <w:rFonts w:ascii="Times New Roman" w:hAnsi="Times New Roman" w:eastAsia="Times New Roman"/>
          <w:sz w:val="22"/>
        </w:rPr>
        <w:t>15. PPSG Flow</w:t>
      </w:r>
    </w:p>
    <w:p>
      <w:pPr>
        <w:pStyle w:val="IsaiahAnointed2Normal"/>
        <w:spacing w:after="40"/>
      </w:pPr>
      <w:r>
        <w:rPr>
          <w:rFonts w:ascii="Times New Roman" w:hAnsi="Times New Roman" w:eastAsia="Times New Roman"/>
          <w:sz w:val="22"/>
        </w:rPr>
        <w:t>Exhibit A - Method Notes on the Servant Named Israel</w:t>
      </w:r>
    </w:p>
    <w:p>
      <w:pPr>
        <w:pStyle w:val="IsaiahAnointed2Normal"/>
        <w:spacing w:after="40"/>
      </w:pPr>
      <w:r>
        <w:rPr>
          <w:rFonts w:ascii="Times New Roman" w:hAnsi="Times New Roman" w:eastAsia="Times New Roman"/>
          <w:sz w:val="22"/>
        </w:rPr>
        <w:t>Exhibit B - Covenant, Preservation, and Inheritance in Isaiah 49</w:t>
      </w:r>
    </w:p>
    <w:p>
      <w:pPr>
        <w:pStyle w:val="IsaiahAnointed2Normal"/>
        <w:spacing w:after="40"/>
      </w:pPr>
      <w:r>
        <w:rPr>
          <w:rFonts w:ascii="Times New Roman" w:hAnsi="Times New Roman" w:eastAsia="Times New Roman"/>
          <w:sz w:val="22"/>
        </w:rPr>
        <w:t>Exhibit C - Verse Bank for Continued Study</w:t>
      </w:r>
    </w:p>
    <w:p>
      <w:pPr>
        <w:pStyle w:val="IsaiahAnointed2Heading2"/>
        <w:spacing w:before="240" w:after="120"/>
      </w:pPr>
      <w:r>
        <w:rPr>
          <w:rFonts w:ascii="Times New Roman" w:hAnsi="Times New Roman" w:eastAsia="Times New Roman"/>
          <w:b/>
          <w:color w:val="365F91"/>
          <w:sz w:val="26"/>
        </w:rPr>
        <w:t>Required Bible Study Word-Document Format Applied</w:t>
      </w:r>
    </w:p>
    <w:p>
      <w:pPr>
        <w:pStyle w:val="IsaiahAnointed2Normal"/>
      </w:pPr>
      <w:r>
        <w:rPr>
          <w:rFonts w:ascii="Times New Roman" w:hAnsi="Times New Roman" w:eastAsia="Times New Roman"/>
          <w:sz w:val="22"/>
        </w:rPr>
        <w:t>This packet is formatted as a standalone discovery document. It uses numbered headings, KJV Scripture quotations, italicized Scripture text, bold emphasis for key terms, and recurring callout boxes for legal witness, discovery observations, and method guardrails. Page numbers and Word line numbering are included for printable correction workflow.</w:t>
      </w:r>
    </w:p>
    <w:p>
      <w:pPr>
        <w:pStyle w:val="IsaiahAnointed2Normal"/>
      </w:pPr>
      <w:r>
        <w:br w:type="page"/>
      </w:r>
    </w:p>
    <w:p>
      <w:pPr>
        <w:pStyle w:val="IsaiahAnointed2Heading1"/>
        <w:spacing w:before="240" w:after="120"/>
      </w:pPr>
      <w:r>
        <w:rPr>
          <w:rFonts w:ascii="Times New Roman" w:hAnsi="Times New Roman" w:eastAsia="Times New Roman"/>
          <w:b/>
          <w:color w:val="1F4E79"/>
          <w:sz w:val="32"/>
        </w:rPr>
        <w:t>1. Opening Statement</w:t>
      </w:r>
    </w:p>
    <w:p>
      <w:pPr>
        <w:pStyle w:val="IsaiahAnointed2Normal"/>
        <w:spacing w:after="120"/>
      </w:pPr>
      <w:r>
        <w:rPr>
          <w:rFonts w:ascii="Times New Roman" w:hAnsi="Times New Roman" w:eastAsia="Times New Roman"/>
          <w:b w:val="0"/>
          <w:sz w:val="22"/>
        </w:rPr>
        <w:t xml:space="preserve">Packet 2 followed Isaiah 42 as the Servant whom God upholds: chosen, delighted in, Spirit-filled, gentle, faithful, given for </w:t>
      </w:r>
      <w:r>
        <w:rPr>
          <w:rFonts w:ascii="Times New Roman" w:hAnsi="Times New Roman" w:eastAsia="Times New Roman"/>
          <w:b/>
          <w:sz w:val="22"/>
        </w:rPr>
        <w:t>covenant</w:t>
      </w:r>
      <w:r>
        <w:rPr>
          <w:rFonts w:ascii="Times New Roman" w:hAnsi="Times New Roman" w:eastAsia="Times New Roman"/>
          <w:b w:val="0"/>
          <w:sz w:val="22"/>
        </w:rPr>
        <w:t xml:space="preserve"> and </w:t>
      </w:r>
      <w:r>
        <w:rPr>
          <w:rFonts w:ascii="Times New Roman" w:hAnsi="Times New Roman" w:eastAsia="Times New Roman"/>
          <w:b/>
          <w:sz w:val="22"/>
        </w:rPr>
        <w:t>light</w:t>
      </w:r>
      <w:r>
        <w:rPr>
          <w:rFonts w:ascii="Times New Roman" w:hAnsi="Times New Roman" w:eastAsia="Times New Roman"/>
          <w:b w:val="0"/>
          <w:sz w:val="22"/>
        </w:rPr>
        <w:t>. Packet 3 continues the same prophetic trail. Isaiah does not stop with the first Servant poem. The witness expands.</w:t>
      </w:r>
    </w:p>
    <w:p>
      <w:pPr>
        <w:pStyle w:val="IsaiahAnointed2Normal"/>
        <w:spacing w:after="120"/>
      </w:pPr>
      <w:r>
        <w:rPr>
          <w:rFonts w:ascii="Times New Roman" w:hAnsi="Times New Roman" w:eastAsia="Times New Roman"/>
          <w:b w:val="0"/>
          <w:sz w:val="22"/>
        </w:rPr>
        <w:t xml:space="preserve">In Isaiah 49 the Servant is called from the womb, named by God, sent to bring Jacob again to Him, and appointed as </w:t>
      </w:r>
      <w:r>
        <w:rPr>
          <w:rFonts w:ascii="Times New Roman" w:hAnsi="Times New Roman" w:eastAsia="Times New Roman"/>
          <w:b/>
          <w:sz w:val="22"/>
        </w:rPr>
        <w:t>light to the Gentiles</w:t>
      </w:r>
      <w:r>
        <w:rPr>
          <w:rFonts w:ascii="Times New Roman" w:hAnsi="Times New Roman" w:eastAsia="Times New Roman"/>
          <w:b w:val="0"/>
          <w:sz w:val="22"/>
        </w:rPr>
        <w:t>. In Isaiah 50 the Servant is instructed morning by morning, gives His back to the smiters, and stands in legal confidence because the Lord GOD helps Him. Isaiah 52 then previews the Servant who will be exalted, yet first marred beyond ordinary human recognition.</w:t>
      </w:r>
    </w:p>
    <w:p>
      <w:pPr>
        <w:pStyle w:val="IsaiahAnointed2Normal"/>
      </w:pPr>
      <w:r>
        <w:rPr>
          <w:rFonts w:ascii="Times New Roman" w:hAnsi="Times New Roman" w:eastAsia="Times New Roman"/>
          <w:sz w:val="22"/>
        </w:rPr>
        <w:t>The movement in this packet is therefore not merely from mission to mission. It is from appointment, to restoration, to Gentile light, to covenant preservation, to obedience under reproach, to divine vindication, and then toward the deeper suffering of Isaiah 53.</w:t>
      </w:r>
    </w:p>
    <w:p>
      <w:pPr>
        <w:pStyle w:val="IsaiahAnointed2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42 declares God’s delight in the Servant. Isaiah 49 shows the Servant’s mission to Israel and the nations. Isaiah 50 shows the Servant’s obedience under humiliation. Isaiah 52:13-15 prepares the reader for the astonishment of Isaiah 53.</w:t>
      </w:r>
    </w:p>
    <w:p>
      <w:pPr>
        <w:pStyle w:val="IsaiahAnointed2Heading1"/>
        <w:spacing w:before="240" w:after="120"/>
      </w:pPr>
      <w:r>
        <w:rPr>
          <w:rFonts w:ascii="Times New Roman" w:hAnsi="Times New Roman" w:eastAsia="Times New Roman"/>
          <w:b/>
          <w:color w:val="1F4E79"/>
          <w:sz w:val="32"/>
        </w:rPr>
        <w:t>2. Method and Guardrails</w:t>
      </w:r>
    </w:p>
    <w:p>
      <w:pPr>
        <w:pStyle w:val="IsaiahAnointed2Normal"/>
      </w:pPr>
      <w:r>
        <w:rPr>
          <w:rFonts w:ascii="Times New Roman" w:hAnsi="Times New Roman" w:eastAsia="Times New Roman"/>
          <w:sz w:val="22"/>
        </w:rPr>
        <w:t>This packet continues the same method: Scripture with Scripture, inside Isaiah first, then outward to later fulfillment. The main burden is not carried by speculation, wordplay, or external background. The passages themselves carry the sequence.</w:t>
      </w:r>
    </w:p>
    <w:p>
      <w:pPr>
        <w:pStyle w:val="IsaiahAnointed2Normal"/>
        <w:spacing w:after="120"/>
      </w:pPr>
      <w:r>
        <w:rPr>
          <w:rFonts w:ascii="Times New Roman" w:hAnsi="Times New Roman" w:eastAsia="Times New Roman"/>
          <w:b/>
          <w:sz w:val="22"/>
        </w:rPr>
        <w:t xml:space="preserve">Direct Scripture remains the foundation. </w:t>
      </w:r>
      <w:r>
        <w:rPr>
          <w:rFonts w:ascii="Times New Roman" w:hAnsi="Times New Roman" w:eastAsia="Times New Roman"/>
          <w:b w:val="0"/>
          <w:sz w:val="22"/>
        </w:rPr>
        <w:t>Legal and covenantal structure explains the mechanics of restoration, inheritance, covenant, and vindication. Prophetic development shows how Isaiah builds from one Servant passage to the next. Lexical or technical notes may assist, but they do not carry doctrine by themselves.</w:t>
      </w:r>
    </w:p>
    <w:p>
      <w:pPr>
        <w:pStyle w:val="IsaiahAnointed2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Servant language must be handled carefully. Isaiah can speak of Israel as servant, and also of a particular Servant who restores Jacob and brings Israel back. The study will not flatten those uses into one careless category. It will let each passage speak in context.</w:t>
      </w:r>
    </w:p>
    <w:p>
      <w:pPr>
        <w:pStyle w:val="IsaiahAnointed2Heading1"/>
        <w:spacing w:before="240" w:after="120"/>
      </w:pPr>
      <w:r>
        <w:rPr>
          <w:rFonts w:ascii="Times New Roman" w:hAnsi="Times New Roman" w:eastAsia="Times New Roman"/>
          <w:b/>
          <w:color w:val="1F4E79"/>
          <w:sz w:val="32"/>
        </w:rPr>
        <w:t>3. The Servant Question: Israel and the Representative Servant</w:t>
      </w:r>
    </w:p>
    <w:p>
      <w:pPr>
        <w:pStyle w:val="IsaiahAnointed2Normal"/>
      </w:pPr>
      <w:r>
        <w:rPr>
          <w:rFonts w:ascii="Times New Roman" w:hAnsi="Times New Roman" w:eastAsia="Times New Roman"/>
          <w:sz w:val="22"/>
        </w:rPr>
        <w:t>One of the important questions in Isaiah 49 is that the Servant is called Israel, yet His mission includes bringing Jacob and Israel back to God. That creates a necessary distinction inside the passage itself.</w:t>
      </w:r>
    </w:p>
    <w:p>
      <w:pPr>
        <w:pStyle w:val="IsaiahAnointed2Normal"/>
        <w:spacing w:after="120"/>
      </w:pPr>
      <w:r>
        <w:rPr>
          <w:rFonts w:ascii="Times New Roman" w:hAnsi="Times New Roman" w:eastAsia="Times New Roman"/>
          <w:b w:val="0"/>
          <w:sz w:val="22"/>
        </w:rPr>
        <w:t xml:space="preserve">The Servant is not detached from Israel. He bears Israel’s name and calling. Yet He also stands over against Israel in mission, because He is sent </w:t>
      </w:r>
      <w:r>
        <w:rPr>
          <w:rFonts w:ascii="Times New Roman" w:hAnsi="Times New Roman" w:eastAsia="Times New Roman"/>
          <w:b/>
          <w:sz w:val="22"/>
        </w:rPr>
        <w:t>to restore Israel</w:t>
      </w:r>
      <w:r>
        <w:rPr>
          <w:rFonts w:ascii="Times New Roman" w:hAnsi="Times New Roman" w:eastAsia="Times New Roman"/>
          <w:b w:val="0"/>
          <w:sz w:val="22"/>
        </w:rPr>
        <w:t>. This means the passage is not simply corporate Israel doing what corporate Israel has already failed to do. The Servant embodies the calling of Israel and succeeds for Israel.</w:t>
      </w:r>
    </w:p>
    <w:p>
      <w:pPr>
        <w:pStyle w:val="IsaiahAnointed2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representative Servant carries Israel’s calling and performs the restoring work Israel needs. He is not outside the covenant story; He is the covenant answer within the story.</w:t>
      </w:r>
    </w:p>
    <w:p>
      <w:pPr>
        <w:pStyle w:val="IsaiahAnointed2Normal"/>
      </w:pPr>
      <w:r>
        <w:rPr>
          <w:rFonts w:ascii="Times New Roman" w:hAnsi="Times New Roman" w:eastAsia="Times New Roman"/>
          <w:sz w:val="22"/>
        </w:rPr>
        <w:t>This matters for the Isaiah 11 to Isaiah 53 chain. The Branch from Jesse is not merely a private religious figure. The Servant is bound to Israel, sent for Israel, and given as light beyond Israel. The line is covenantal and worldwide at the same time.</w:t>
      </w:r>
    </w:p>
    <w:p>
      <w:pPr>
        <w:pStyle w:val="IsaiahAnointed2Heading1"/>
        <w:spacing w:before="240" w:after="120"/>
      </w:pPr>
      <w:r>
        <w:rPr>
          <w:rFonts w:ascii="Times New Roman" w:hAnsi="Times New Roman" w:eastAsia="Times New Roman"/>
          <w:b/>
          <w:color w:val="1F4E79"/>
          <w:sz w:val="32"/>
        </w:rPr>
        <w:t>4. Main Passage Quoted in Full: Isaiah 49:1-13</w:t>
      </w:r>
    </w:p>
    <w:p>
      <w:pPr>
        <w:pStyle w:val="IsaiahAnointed2Normal"/>
        <w:spacing w:before="120" w:after="40"/>
      </w:pPr>
      <w:r>
        <w:rPr>
          <w:rFonts w:ascii="Times New Roman" w:hAnsi="Times New Roman" w:eastAsia="Times New Roman"/>
          <w:b/>
          <w:sz w:val="22"/>
        </w:rPr>
        <w:t>Isaiah 49:1-13</w:t>
      </w:r>
    </w:p>
    <w:p>
      <w:pPr>
        <w:pStyle w:val="IsaiahAnointed2Scripture"/>
        <w:spacing w:after="60"/>
        <w:ind w:left="360" w:right="216"/>
      </w:pPr>
      <w:r>
        <w:rPr>
          <w:rFonts w:ascii="Times New Roman" w:hAnsi="Times New Roman" w:eastAsia="Times New Roman"/>
          <w:i/>
          <w:sz w:val="21"/>
        </w:rPr>
        <w:t>1 Listen, O isles, unto me; and hearken, ye people, from far; The LORD hath called me from the womb; from the bowels of my mother hath he made mention of my name.</w:t>
      </w:r>
    </w:p>
    <w:p>
      <w:pPr>
        <w:pStyle w:val="IsaiahAnointed2Scripture"/>
        <w:spacing w:after="60"/>
        <w:ind w:left="360" w:right="216"/>
      </w:pPr>
      <w:r>
        <w:rPr>
          <w:rFonts w:ascii="Times New Roman" w:hAnsi="Times New Roman" w:eastAsia="Times New Roman"/>
          <w:i/>
          <w:sz w:val="21"/>
        </w:rPr>
        <w:t>2 And he hath made my mouth like a sharp sword; in the shadow of his hand hath he hid me, and made me a polished shaft; in his quiver hath he hid me;</w:t>
      </w:r>
    </w:p>
    <w:p>
      <w:pPr>
        <w:pStyle w:val="IsaiahAnointed2Scripture"/>
        <w:spacing w:after="60"/>
        <w:ind w:left="360" w:right="216"/>
      </w:pPr>
      <w:r>
        <w:rPr>
          <w:rFonts w:ascii="Times New Roman" w:hAnsi="Times New Roman" w:eastAsia="Times New Roman"/>
          <w:i/>
          <w:sz w:val="21"/>
        </w:rPr>
        <w:t>3 And said unto me, Thou art my servant, O Israel, in whom I will be glorified.</w:t>
      </w:r>
    </w:p>
    <w:p>
      <w:pPr>
        <w:pStyle w:val="IsaiahAnointed2Scripture"/>
        <w:spacing w:after="60"/>
        <w:ind w:left="360" w:right="216"/>
      </w:pPr>
      <w:r>
        <w:rPr>
          <w:rFonts w:ascii="Times New Roman" w:hAnsi="Times New Roman" w:eastAsia="Times New Roman"/>
          <w:i/>
          <w:sz w:val="21"/>
        </w:rPr>
        <w:t>4 Then I said, I have laboured in vain, I have spent my strength for nought, and in vain: yet surely my judgment is with the LORD, and my work with my God.</w:t>
      </w:r>
    </w:p>
    <w:p>
      <w:pPr>
        <w:pStyle w:val="IsaiahAnointed2Scripture"/>
        <w:spacing w:after="60"/>
        <w:ind w:left="360" w:right="216"/>
      </w:pPr>
      <w:r>
        <w:rPr>
          <w:rFonts w:ascii="Times New Roman" w:hAnsi="Times New Roman" w:eastAsia="Times New Roman"/>
          <w:i/>
          <w:sz w:val="21"/>
        </w:rPr>
        <w:t>5 And now, saith the LORD that formed me from the womb to be his servant, to bring Jacob again to him, Though Israel be not gathered, yet shall I be glorious in the eyes of the LORD, and my God shall be my strength.</w:t>
      </w:r>
    </w:p>
    <w:p>
      <w:pPr>
        <w:pStyle w:val="IsaiahAnointed2Scripture"/>
        <w:spacing w:after="60"/>
        <w:ind w:left="360" w:right="216"/>
      </w:pPr>
      <w:r>
        <w:rPr>
          <w:rFonts w:ascii="Times New Roman" w:hAnsi="Times New Roman" w:eastAsia="Times New Roman"/>
          <w:i/>
          <w:sz w:val="21"/>
        </w:rPr>
        <w:t>6 And he said, It is a light thing that thou shouldest be my servant to raise up the tribes of Jacob, and to restore the preserved of Israel: I will also give thee for a light to the Gentiles, that thou mayest be my salvation unto the end of the earth.</w:t>
      </w:r>
    </w:p>
    <w:p>
      <w:pPr>
        <w:pStyle w:val="IsaiahAnointed2Scripture"/>
        <w:spacing w:after="60"/>
        <w:ind w:left="360" w:right="216"/>
      </w:pPr>
      <w:r>
        <w:rPr>
          <w:rFonts w:ascii="Times New Roman" w:hAnsi="Times New Roman" w:eastAsia="Times New Roman"/>
          <w:i/>
          <w:sz w:val="21"/>
        </w:rPr>
        <w:t>7 Thus saith the LORD, the Redeemer of Israel, and his Holy One, to him whom man despiseth, to him whom the nation abhorreth, to a servant of rulers, Kings shall see and arise, princes also shall worship, because of the LORD that is faithful, and the Holy One of Israel, and he shall choose thee.</w:t>
      </w:r>
    </w:p>
    <w:p>
      <w:pPr>
        <w:pStyle w:val="IsaiahAnointed2Scripture"/>
        <w:spacing w:after="60"/>
        <w:ind w:left="360" w:right="216"/>
      </w:pPr>
      <w:r>
        <w:rPr>
          <w:rFonts w:ascii="Times New Roman" w:hAnsi="Times New Roman" w:eastAsia="Times New Roman"/>
          <w:i/>
          <w:sz w:val="21"/>
        </w:rPr>
        <w:t>8 Thus saith the LORD, In an acceptable time have I heard thee, and in a day of salvation have I helped thee: and I will preserve thee, and give thee for a covenant of the people, to establish the earth, to cause to inherit the desolate heritages;</w:t>
      </w:r>
    </w:p>
    <w:p>
      <w:pPr>
        <w:pStyle w:val="IsaiahAnointed2Scripture"/>
        <w:spacing w:after="60"/>
        <w:ind w:left="360" w:right="216"/>
      </w:pPr>
      <w:r>
        <w:rPr>
          <w:rFonts w:ascii="Times New Roman" w:hAnsi="Times New Roman" w:eastAsia="Times New Roman"/>
          <w:i/>
          <w:sz w:val="21"/>
        </w:rPr>
        <w:t>9 That thou mayest say to the prisoners, Go forth; to them that are in darkness, Shew yourselves. They shall feed in the ways, and their pastures shall be in all high places.</w:t>
      </w:r>
    </w:p>
    <w:p>
      <w:pPr>
        <w:pStyle w:val="IsaiahAnointed2Scripture"/>
        <w:spacing w:after="60"/>
        <w:ind w:left="360" w:right="216"/>
      </w:pPr>
      <w:r>
        <w:rPr>
          <w:rFonts w:ascii="Times New Roman" w:hAnsi="Times New Roman" w:eastAsia="Times New Roman"/>
          <w:i/>
          <w:sz w:val="21"/>
        </w:rPr>
        <w:t>10 They shall not hunger nor thirst; neither shall the heat nor sun smite them: for he that hath mercy on them shall lead them, even by the springs of water shall he guide them.</w:t>
      </w:r>
    </w:p>
    <w:p>
      <w:pPr>
        <w:pStyle w:val="IsaiahAnointed2Scripture"/>
        <w:spacing w:after="60"/>
        <w:ind w:left="360" w:right="216"/>
      </w:pPr>
      <w:r>
        <w:rPr>
          <w:rFonts w:ascii="Times New Roman" w:hAnsi="Times New Roman" w:eastAsia="Times New Roman"/>
          <w:i/>
          <w:sz w:val="21"/>
        </w:rPr>
        <w:t>11 And I will make all my mountains a way, and my highways shall be exalted.</w:t>
      </w:r>
    </w:p>
    <w:p>
      <w:pPr>
        <w:pStyle w:val="IsaiahAnointed2Scripture"/>
        <w:spacing w:after="60"/>
        <w:ind w:left="360" w:right="216"/>
      </w:pPr>
      <w:r>
        <w:rPr>
          <w:rFonts w:ascii="Times New Roman" w:hAnsi="Times New Roman" w:eastAsia="Times New Roman"/>
          <w:i/>
          <w:sz w:val="21"/>
        </w:rPr>
        <w:t>12 Behold, these shall come from far: and, lo, these from the north and from the west; and these from the land of Sinim.</w:t>
      </w:r>
    </w:p>
    <w:p>
      <w:pPr>
        <w:pStyle w:val="IsaiahAnointed2Scripture"/>
        <w:spacing w:after="60"/>
        <w:ind w:left="360" w:right="216"/>
      </w:pPr>
      <w:r>
        <w:rPr>
          <w:rFonts w:ascii="Times New Roman" w:hAnsi="Times New Roman" w:eastAsia="Times New Roman"/>
          <w:i/>
          <w:sz w:val="21"/>
        </w:rPr>
        <w:t>13 Sing, O heavens; and be joyful, O earth; and break forth into singing, O mountains: for the LORD hath comforted his people, and will have mercy upon his afflicted.</w:t>
      </w:r>
    </w:p>
    <w:p>
      <w:pPr>
        <w:pStyle w:val="IsaiahAnointed2Normal"/>
      </w:pPr>
      <w:r>
        <w:rPr>
          <w:rFonts w:ascii="Times New Roman" w:hAnsi="Times New Roman" w:eastAsia="Times New Roman"/>
          <w:sz w:val="22"/>
        </w:rPr>
        <w:t>Isaiah 49 begins with the far coastlands being summoned to hear. The Servant’s mission is already larger than one local audience. The isles and people from far are called to listen because the Servant’s appointment reaches to the end of the earth.</w:t>
      </w:r>
    </w:p>
    <w:p>
      <w:pPr>
        <w:pStyle w:val="IsaiahAnointed2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42 said the isles would wait for the Servant’s law. Isaiah 49 opens by calling the isles to listen. The Gentile horizon is not a late addition; it is built into the Servant witness.</w:t>
      </w:r>
    </w:p>
    <w:p>
      <w:pPr>
        <w:pStyle w:val="IsaiahAnointed2Heading1"/>
        <w:spacing w:before="240" w:after="120"/>
      </w:pPr>
      <w:r>
        <w:rPr>
          <w:rFonts w:ascii="Times New Roman" w:hAnsi="Times New Roman" w:eastAsia="Times New Roman"/>
          <w:b/>
          <w:color w:val="1F4E79"/>
          <w:sz w:val="32"/>
        </w:rPr>
        <w:t>5. Called from the Womb and Named by God</w:t>
      </w:r>
    </w:p>
    <w:p>
      <w:pPr>
        <w:pStyle w:val="IsaiahAnointed2Normal"/>
      </w:pPr>
      <w:r>
        <w:rPr>
          <w:rFonts w:ascii="Times New Roman" w:hAnsi="Times New Roman" w:eastAsia="Times New Roman"/>
          <w:sz w:val="22"/>
        </w:rPr>
        <w:t>The Servant says that the LORD called Him from the womb and made mention of His name from the bowels of His mother. This is appointment before public appearance. The Servant is not self-appointed. His mission is rooted in God’s prior calling.</w:t>
      </w:r>
    </w:p>
    <w:p>
      <w:pPr>
        <w:pStyle w:val="IsaiahAnointed2Normal"/>
        <w:spacing w:after="120"/>
      </w:pPr>
      <w:r>
        <w:rPr>
          <w:rFonts w:ascii="Times New Roman" w:hAnsi="Times New Roman" w:eastAsia="Times New Roman"/>
          <w:b w:val="0"/>
          <w:sz w:val="22"/>
        </w:rPr>
        <w:t xml:space="preserve">The mouth like a </w:t>
      </w:r>
      <w:r>
        <w:rPr>
          <w:rFonts w:ascii="Times New Roman" w:hAnsi="Times New Roman" w:eastAsia="Times New Roman"/>
          <w:b/>
          <w:sz w:val="22"/>
        </w:rPr>
        <w:t>sharp sword</w:t>
      </w:r>
      <w:r>
        <w:rPr>
          <w:rFonts w:ascii="Times New Roman" w:hAnsi="Times New Roman" w:eastAsia="Times New Roman"/>
          <w:b w:val="0"/>
          <w:sz w:val="22"/>
        </w:rPr>
        <w:t xml:space="preserve"> and the polished shaft hidden in the quiver show both speech and concealment. The Servant is prepared by God, hidden by God, and sent by God. He is not merely visible power. He is a prepared instrument in the hand of the LORD.</w:t>
      </w:r>
    </w:p>
    <w:p>
      <w:pPr>
        <w:pStyle w:val="IsaiahAnointed2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hiddenness language should not be forced into a secret-code reading. The passage itself gives the meaning: God prepares, hides, and sends His Servant. Public fruit comes from prior divine appointment.</w:t>
      </w:r>
    </w:p>
    <w:p>
      <w:pPr>
        <w:pStyle w:val="IsaiahAnointed2Heading1"/>
        <w:spacing w:before="240" w:after="120"/>
      </w:pPr>
      <w:r>
        <w:rPr>
          <w:rFonts w:ascii="Times New Roman" w:hAnsi="Times New Roman" w:eastAsia="Times New Roman"/>
          <w:b/>
          <w:color w:val="1F4E79"/>
          <w:sz w:val="32"/>
        </w:rPr>
        <w:t>6. Israel Restored by the Servant Called Israel</w:t>
      </w:r>
    </w:p>
    <w:p>
      <w:pPr>
        <w:pStyle w:val="IsaiahAnointed2Normal"/>
      </w:pPr>
      <w:r>
        <w:rPr>
          <w:rFonts w:ascii="Times New Roman" w:hAnsi="Times New Roman" w:eastAsia="Times New Roman"/>
          <w:sz w:val="22"/>
        </w:rPr>
        <w:t>Verse 3 says, “Thou art my servant, O Israel, in whom I will be glorified.” Verse 5 then says the Servant is formed from the womb “to bring Jacob again to him.” Verse 6 adds the raising up of the tribes of Jacob and the restoring of the preserved of Israel.</w:t>
      </w:r>
    </w:p>
    <w:p>
      <w:pPr>
        <w:pStyle w:val="IsaiahAnointed2Normal"/>
        <w:spacing w:after="120"/>
      </w:pPr>
      <w:r>
        <w:rPr>
          <w:rFonts w:ascii="Times New Roman" w:hAnsi="Times New Roman" w:eastAsia="Times New Roman"/>
          <w:b w:val="0"/>
          <w:sz w:val="22"/>
        </w:rPr>
        <w:t xml:space="preserve">This means the Servant bears the name </w:t>
      </w:r>
      <w:r>
        <w:rPr>
          <w:rFonts w:ascii="Times New Roman" w:hAnsi="Times New Roman" w:eastAsia="Times New Roman"/>
          <w:b/>
          <w:sz w:val="22"/>
        </w:rPr>
        <w:t>Israel</w:t>
      </w:r>
      <w:r>
        <w:rPr>
          <w:rFonts w:ascii="Times New Roman" w:hAnsi="Times New Roman" w:eastAsia="Times New Roman"/>
          <w:b w:val="0"/>
          <w:sz w:val="22"/>
        </w:rPr>
        <w:t xml:space="preserve"> and carries the restoring mission </w:t>
      </w:r>
      <w:r>
        <w:rPr>
          <w:rFonts w:ascii="Times New Roman" w:hAnsi="Times New Roman" w:eastAsia="Times New Roman"/>
          <w:b/>
          <w:sz w:val="22"/>
        </w:rPr>
        <w:t>toward Israel</w:t>
      </w:r>
      <w:r>
        <w:rPr>
          <w:rFonts w:ascii="Times New Roman" w:hAnsi="Times New Roman" w:eastAsia="Times New Roman"/>
          <w:b w:val="0"/>
          <w:sz w:val="22"/>
        </w:rPr>
        <w:t>. The text itself requires both realities. The Servant is identified with Israel, yet He is also sent to restore Jacob and Israel.</w:t>
      </w:r>
    </w:p>
    <w:p>
      <w:pPr>
        <w:pStyle w:val="IsaiahAnointed2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This is representative covenant logic. The one called Israel stands for Israel, succeeds where Israel needs restoration, and brings the preserved of Israel back to God. The name is not casual; the mission is covenantal.</w:t>
      </w:r>
    </w:p>
    <w:p>
      <w:pPr>
        <w:pStyle w:val="IsaiahAnointed2Normal"/>
      </w:pPr>
      <w:r>
        <w:rPr>
          <w:rFonts w:ascii="Times New Roman" w:hAnsi="Times New Roman" w:eastAsia="Times New Roman"/>
          <w:sz w:val="22"/>
        </w:rPr>
        <w:t>This prepares the reader for why the Anointed One cannot be reduced to outward splendor. The Servant carries the identity and burden of the people. He comes not merely to rule over Israel from a distance, but to restore, gather, and represent.</w:t>
      </w:r>
    </w:p>
    <w:p>
      <w:pPr>
        <w:pStyle w:val="IsaiahAnointed2Heading1"/>
        <w:spacing w:before="240" w:after="120"/>
      </w:pPr>
      <w:r>
        <w:rPr>
          <w:rFonts w:ascii="Times New Roman" w:hAnsi="Times New Roman" w:eastAsia="Times New Roman"/>
          <w:b/>
          <w:color w:val="1F4E79"/>
          <w:sz w:val="32"/>
        </w:rPr>
        <w:t>7. Light to the Gentiles and Salvation to the End of the Earth</w:t>
      </w:r>
    </w:p>
    <w:p>
      <w:pPr>
        <w:pStyle w:val="IsaiahAnointed2Normal"/>
        <w:spacing w:before="120" w:after="40"/>
      </w:pPr>
      <w:r>
        <w:rPr>
          <w:rFonts w:ascii="Times New Roman" w:hAnsi="Times New Roman" w:eastAsia="Times New Roman"/>
          <w:b/>
          <w:sz w:val="22"/>
        </w:rPr>
        <w:t>Isaiah 49:6</w:t>
      </w:r>
    </w:p>
    <w:p>
      <w:pPr>
        <w:pStyle w:val="IsaiahAnointed2Scripture"/>
        <w:spacing w:after="60"/>
        <w:ind w:left="360" w:right="216"/>
      </w:pPr>
      <w:r>
        <w:rPr>
          <w:rFonts w:ascii="Times New Roman" w:hAnsi="Times New Roman" w:eastAsia="Times New Roman"/>
          <w:i/>
          <w:sz w:val="21"/>
        </w:rPr>
        <w:t>6 And he said, It is a light thing that thou shouldest be my servant to raise up the tribes of Jacob, and to restore the preserved of Israel: I will also give thee for a light to the Gentiles, that thou mayest be my salvation unto the end of the earth.</w:t>
      </w:r>
    </w:p>
    <w:p>
      <w:pPr>
        <w:pStyle w:val="IsaiahAnointed2Normal"/>
      </w:pPr>
      <w:r>
        <w:rPr>
          <w:rFonts w:ascii="Times New Roman" w:hAnsi="Times New Roman" w:eastAsia="Times New Roman"/>
          <w:sz w:val="22"/>
        </w:rPr>
        <w:t>The phrase “It is a light thing” does not diminish the restoration of Israel. It magnifies the mission. Restoring the tribes of Jacob is not too small because it is unimportant; it is too small to contain the full purpose of God. The Servant’s mission must also reach the Gentiles and the end of the earth.</w:t>
      </w:r>
    </w:p>
    <w:p>
      <w:pPr>
        <w:pStyle w:val="IsaiahAnointed2Normal"/>
        <w:spacing w:after="120"/>
      </w:pPr>
      <w:r>
        <w:rPr>
          <w:rFonts w:ascii="Times New Roman" w:hAnsi="Times New Roman" w:eastAsia="Times New Roman"/>
          <w:b w:val="0"/>
          <w:sz w:val="22"/>
        </w:rPr>
        <w:t xml:space="preserve">Isaiah 11 had already said the </w:t>
      </w:r>
      <w:r>
        <w:rPr>
          <w:rFonts w:ascii="Times New Roman" w:hAnsi="Times New Roman" w:eastAsia="Times New Roman"/>
          <w:b/>
          <w:sz w:val="22"/>
        </w:rPr>
        <w:t>root of Jesse</w:t>
      </w:r>
      <w:r>
        <w:rPr>
          <w:rFonts w:ascii="Times New Roman" w:hAnsi="Times New Roman" w:eastAsia="Times New Roman"/>
          <w:b w:val="0"/>
          <w:sz w:val="22"/>
        </w:rPr>
        <w:t xml:space="preserve"> would stand for an ensign of the people and that the Gentiles would seek Him. Isaiah 42 had already said the Servant would be given for a light of the Gentiles. Isaiah 49 repeats and expands the same burden: the Servant becomes God’s salvation to the end of the earth.</w:t>
      </w:r>
    </w:p>
    <w:p>
      <w:pPr>
        <w:pStyle w:val="IsaiahAnointed2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Gentile theme appears in Isaiah 11, Isaiah 42, and Isaiah 49. The Branch, the Servant, and the representative Israel are all moving toward a worldwide salvation horizon.</w:t>
      </w:r>
    </w:p>
    <w:p>
      <w:pPr>
        <w:pStyle w:val="IsaiahAnointed2Heading1"/>
        <w:spacing w:before="240" w:after="120"/>
      </w:pPr>
      <w:r>
        <w:rPr>
          <w:rFonts w:ascii="Times New Roman" w:hAnsi="Times New Roman" w:eastAsia="Times New Roman"/>
          <w:b/>
          <w:color w:val="1F4E79"/>
          <w:sz w:val="32"/>
        </w:rPr>
        <w:t>8. Covenant, Preservation, and Inheritance</w:t>
      </w:r>
    </w:p>
    <w:p>
      <w:pPr>
        <w:pStyle w:val="IsaiahAnointed2Normal"/>
        <w:spacing w:before="120" w:after="40"/>
      </w:pPr>
      <w:r>
        <w:rPr>
          <w:rFonts w:ascii="Times New Roman" w:hAnsi="Times New Roman" w:eastAsia="Times New Roman"/>
          <w:b/>
          <w:sz w:val="22"/>
        </w:rPr>
        <w:t>Isaiah 49:8-9</w:t>
      </w:r>
    </w:p>
    <w:p>
      <w:pPr>
        <w:pStyle w:val="IsaiahAnointed2Scripture"/>
        <w:spacing w:after="60"/>
        <w:ind w:left="360" w:right="216"/>
      </w:pPr>
      <w:r>
        <w:rPr>
          <w:rFonts w:ascii="Times New Roman" w:hAnsi="Times New Roman" w:eastAsia="Times New Roman"/>
          <w:i/>
          <w:sz w:val="21"/>
        </w:rPr>
        <w:t>8 Thus saith the LORD, In an acceptable time have I heard thee, and in a day of salvation have I helped thee: and I will preserve thee, and give thee for a covenant of the people, to establish the earth, to cause to inherit the desolate heritages;</w:t>
      </w:r>
    </w:p>
    <w:p>
      <w:pPr>
        <w:pStyle w:val="IsaiahAnointed2Scripture"/>
        <w:spacing w:after="60"/>
        <w:ind w:left="360" w:right="216"/>
      </w:pPr>
      <w:r>
        <w:rPr>
          <w:rFonts w:ascii="Times New Roman" w:hAnsi="Times New Roman" w:eastAsia="Times New Roman"/>
          <w:i/>
          <w:sz w:val="21"/>
        </w:rPr>
        <w:t>9 That thou mayest say to the prisoners, Go forth; to them that are in darkness, Shew yourselves. They shall feed in the ways, and their pastures shall be in all high places.</w:t>
      </w:r>
    </w:p>
    <w:p>
      <w:pPr>
        <w:pStyle w:val="IsaiahAnointed2Normal"/>
      </w:pPr>
      <w:r>
        <w:rPr>
          <w:rFonts w:ascii="Times New Roman" w:hAnsi="Times New Roman" w:eastAsia="Times New Roman"/>
          <w:sz w:val="22"/>
        </w:rPr>
        <w:t>Isaiah 49:8 repeats the covenant language of Isaiah 42:6 and adds preservation and inheritance. The Servant is heard, helped, preserved, and given for a covenant of the people. The result includes establishing the earth and causing desolate heritages to be inherited.</w:t>
      </w:r>
    </w:p>
    <w:p>
      <w:pPr>
        <w:pStyle w:val="IsaiahAnointed2Normal"/>
        <w:spacing w:after="120"/>
      </w:pPr>
      <w:r>
        <w:rPr>
          <w:rFonts w:ascii="Times New Roman" w:hAnsi="Times New Roman" w:eastAsia="Times New Roman"/>
          <w:b w:val="0"/>
          <w:sz w:val="22"/>
        </w:rPr>
        <w:t xml:space="preserve">This is not decorative language. It is </w:t>
      </w:r>
      <w:r>
        <w:rPr>
          <w:rFonts w:ascii="Times New Roman" w:hAnsi="Times New Roman" w:eastAsia="Times New Roman"/>
          <w:b/>
          <w:sz w:val="22"/>
        </w:rPr>
        <w:t>legal</w:t>
      </w:r>
      <w:r>
        <w:rPr>
          <w:rFonts w:ascii="Times New Roman" w:hAnsi="Times New Roman" w:eastAsia="Times New Roman"/>
          <w:b w:val="0"/>
          <w:sz w:val="22"/>
        </w:rPr>
        <w:t xml:space="preserve">, </w:t>
      </w:r>
      <w:r>
        <w:rPr>
          <w:rFonts w:ascii="Times New Roman" w:hAnsi="Times New Roman" w:eastAsia="Times New Roman"/>
          <w:b/>
          <w:sz w:val="22"/>
        </w:rPr>
        <w:t>covenantal</w:t>
      </w:r>
      <w:r>
        <w:rPr>
          <w:rFonts w:ascii="Times New Roman" w:hAnsi="Times New Roman" w:eastAsia="Times New Roman"/>
          <w:b w:val="0"/>
          <w:sz w:val="22"/>
        </w:rPr>
        <w:t xml:space="preserve">, and </w:t>
      </w:r>
      <w:r>
        <w:rPr>
          <w:rFonts w:ascii="Times New Roman" w:hAnsi="Times New Roman" w:eastAsia="Times New Roman"/>
          <w:b/>
          <w:sz w:val="22"/>
        </w:rPr>
        <w:t>inheritance</w:t>
      </w:r>
      <w:r>
        <w:rPr>
          <w:rFonts w:ascii="Times New Roman" w:hAnsi="Times New Roman" w:eastAsia="Times New Roman"/>
          <w:b w:val="0"/>
          <w:sz w:val="22"/>
        </w:rPr>
        <w:t xml:space="preserve"> language. Prisoners go forth. Those in darkness are called out. The afflicted are comforted. The desolate heritages are not left desolate forever.</w:t>
      </w:r>
    </w:p>
    <w:p>
      <w:pPr>
        <w:pStyle w:val="IsaiahAnointed2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Servant is given for covenant, preserved by the LORD, and connected to inheritance restoration. Isaiah’s Servant mission includes release, restoration, and the recovery of what was desolate.</w:t>
      </w:r>
    </w:p>
    <w:p>
      <w:pPr>
        <w:pStyle w:val="IsaiahAnointed2Heading1"/>
        <w:spacing w:before="240" w:after="120"/>
      </w:pPr>
      <w:r>
        <w:rPr>
          <w:rFonts w:ascii="Times New Roman" w:hAnsi="Times New Roman" w:eastAsia="Times New Roman"/>
          <w:b/>
          <w:color w:val="1F4E79"/>
          <w:sz w:val="32"/>
        </w:rPr>
        <w:t>9. The Obedient Servant in Isaiah 50</w:t>
      </w:r>
    </w:p>
    <w:p>
      <w:pPr>
        <w:pStyle w:val="IsaiahAnointed2Normal"/>
      </w:pPr>
      <w:r>
        <w:rPr>
          <w:rFonts w:ascii="Times New Roman" w:hAnsi="Times New Roman" w:eastAsia="Times New Roman"/>
          <w:sz w:val="22"/>
        </w:rPr>
        <w:t>Isaiah 50 brings the Servant witness into a more personal and costly obedience. The Servant listens morning by morning, speaks a word in season to the weary, and then yields Himself to reproach.</w:t>
      </w:r>
    </w:p>
    <w:p>
      <w:pPr>
        <w:pStyle w:val="IsaiahAnointed2Normal"/>
        <w:spacing w:before="120" w:after="40"/>
      </w:pPr>
      <w:r>
        <w:rPr>
          <w:rFonts w:ascii="Times New Roman" w:hAnsi="Times New Roman" w:eastAsia="Times New Roman"/>
          <w:b/>
          <w:sz w:val="22"/>
        </w:rPr>
        <w:t>Isaiah 50:4-9</w:t>
      </w:r>
    </w:p>
    <w:p>
      <w:pPr>
        <w:pStyle w:val="IsaiahAnointed2Scripture"/>
        <w:spacing w:after="60"/>
        <w:ind w:left="360" w:right="216"/>
      </w:pPr>
      <w:r>
        <w:rPr>
          <w:rFonts w:ascii="Times New Roman" w:hAnsi="Times New Roman" w:eastAsia="Times New Roman"/>
          <w:i/>
          <w:sz w:val="21"/>
        </w:rPr>
        <w:t>4 The Lord GOD hath given me the tongue of the learned, that I should know how to speak a word in season to him that is weary: he wakeneth morning by morning, he wakeneth mine ear to hear as the learned.</w:t>
      </w:r>
    </w:p>
    <w:p>
      <w:pPr>
        <w:pStyle w:val="IsaiahAnointed2Scripture"/>
        <w:spacing w:after="60"/>
        <w:ind w:left="360" w:right="216"/>
      </w:pPr>
      <w:r>
        <w:rPr>
          <w:rFonts w:ascii="Times New Roman" w:hAnsi="Times New Roman" w:eastAsia="Times New Roman"/>
          <w:i/>
          <w:sz w:val="21"/>
        </w:rPr>
        <w:t>5 The Lord GOD hath opened mine ear, and I was not rebellious, neither turned away back.</w:t>
      </w:r>
    </w:p>
    <w:p>
      <w:pPr>
        <w:pStyle w:val="IsaiahAnointed2Scripture"/>
        <w:spacing w:after="60"/>
        <w:ind w:left="360" w:right="216"/>
      </w:pPr>
      <w:r>
        <w:rPr>
          <w:rFonts w:ascii="Times New Roman" w:hAnsi="Times New Roman" w:eastAsia="Times New Roman"/>
          <w:i/>
          <w:sz w:val="21"/>
        </w:rPr>
        <w:t>6 I gave my back to the smiters, and my cheeks to them that plucked off the hair: I hid not my face from shame and spitting.</w:t>
      </w:r>
    </w:p>
    <w:p>
      <w:pPr>
        <w:pStyle w:val="IsaiahAnointed2Scripture"/>
        <w:spacing w:after="60"/>
        <w:ind w:left="360" w:right="216"/>
      </w:pPr>
      <w:r>
        <w:rPr>
          <w:rFonts w:ascii="Times New Roman" w:hAnsi="Times New Roman" w:eastAsia="Times New Roman"/>
          <w:i/>
          <w:sz w:val="21"/>
        </w:rPr>
        <w:t>7 For the Lord GOD will help me; therefore shall I not be confounded: therefore have I set my face like a flint, and I know that I shall not be ashamed.</w:t>
      </w:r>
    </w:p>
    <w:p>
      <w:pPr>
        <w:pStyle w:val="IsaiahAnointed2Scripture"/>
        <w:spacing w:after="60"/>
        <w:ind w:left="360" w:right="216"/>
      </w:pPr>
      <w:r>
        <w:rPr>
          <w:rFonts w:ascii="Times New Roman" w:hAnsi="Times New Roman" w:eastAsia="Times New Roman"/>
          <w:i/>
          <w:sz w:val="21"/>
        </w:rPr>
        <w:t>8 He is near that justifieth me; who will contend with me? let us stand together: who is mine adversary? let him come near to me.</w:t>
      </w:r>
    </w:p>
    <w:p>
      <w:pPr>
        <w:pStyle w:val="IsaiahAnointed2Scripture"/>
        <w:spacing w:after="60"/>
        <w:ind w:left="360" w:right="216"/>
      </w:pPr>
      <w:r>
        <w:rPr>
          <w:rFonts w:ascii="Times New Roman" w:hAnsi="Times New Roman" w:eastAsia="Times New Roman"/>
          <w:i/>
          <w:sz w:val="21"/>
        </w:rPr>
        <w:t>9 Behold, the Lord GOD will help me; who is he that shall condemn me? lo, they all shall wax old as a garment; the moth shall eat them up.</w:t>
      </w:r>
    </w:p>
    <w:p>
      <w:pPr>
        <w:pStyle w:val="IsaiahAnointed2Normal"/>
        <w:spacing w:after="120"/>
      </w:pPr>
      <w:r>
        <w:rPr>
          <w:rFonts w:ascii="Times New Roman" w:hAnsi="Times New Roman" w:eastAsia="Times New Roman"/>
          <w:b w:val="0"/>
          <w:sz w:val="22"/>
        </w:rPr>
        <w:t xml:space="preserve">The Servant’s obedience is not vague. He hears. He does not rebel. He does not turn back. He gives His back to the smiters. He does not hide His face from shame and spitting. Yet the passage is not defeatist. The Servant stands because </w:t>
      </w:r>
      <w:r>
        <w:rPr>
          <w:rFonts w:ascii="Times New Roman" w:hAnsi="Times New Roman" w:eastAsia="Times New Roman"/>
          <w:b/>
          <w:sz w:val="22"/>
        </w:rPr>
        <w:t>the Lord GOD will help Him</w:t>
      </w:r>
      <w:r>
        <w:rPr>
          <w:rFonts w:ascii="Times New Roman" w:hAnsi="Times New Roman" w:eastAsia="Times New Roman"/>
          <w:b w:val="0"/>
          <w:sz w:val="22"/>
        </w:rPr>
        <w:t>.</w:t>
      </w:r>
    </w:p>
    <w:p>
      <w:pPr>
        <w:pStyle w:val="IsaiahAnointed2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50 begins to show how the gentle Servant of Isaiah 42 can also become the suffering Servant of Isaiah 53. The pathway is obedient hearing, not rebellion; shame endured, not shame deserved.</w:t>
      </w:r>
    </w:p>
    <w:p>
      <w:pPr>
        <w:pStyle w:val="IsaiahAnointed2Heading1"/>
        <w:spacing w:before="240" w:after="120"/>
      </w:pPr>
      <w:r>
        <w:rPr>
          <w:rFonts w:ascii="Times New Roman" w:hAnsi="Times New Roman" w:eastAsia="Times New Roman"/>
          <w:b/>
          <w:color w:val="1F4E79"/>
          <w:sz w:val="32"/>
        </w:rPr>
        <w:t>10. Legal Vindication: Who Will Contend with Me?</w:t>
      </w:r>
    </w:p>
    <w:p>
      <w:pPr>
        <w:pStyle w:val="IsaiahAnointed2Normal"/>
      </w:pPr>
      <w:r>
        <w:rPr>
          <w:rFonts w:ascii="Times New Roman" w:hAnsi="Times New Roman" w:eastAsia="Times New Roman"/>
          <w:sz w:val="22"/>
        </w:rPr>
        <w:t>Isaiah 50:8-9 is legal language. The Servant speaks of the one who justifies Him, the adversary who would contend with Him, and the one who would condemn Him. The scene has the feel of a courtroom challenge.</w:t>
      </w:r>
    </w:p>
    <w:p>
      <w:pPr>
        <w:pStyle w:val="IsaiahAnointed2Normal"/>
        <w:spacing w:after="120"/>
      </w:pPr>
      <w:r>
        <w:rPr>
          <w:rFonts w:ascii="Times New Roman" w:hAnsi="Times New Roman" w:eastAsia="Times New Roman"/>
          <w:b w:val="0"/>
          <w:sz w:val="22"/>
        </w:rPr>
        <w:t>The Servant does not justify Himself by outward appearance. His confidence is that God is near and the Lord GOD helps Him. This prepares the reader for Isaiah 53, where men will esteem Him stricken, smitten of God, and afflicted, but the deeper truth will be that He is bearing griefs and carrying sorrows according to God’s purpose.</w:t>
      </w:r>
    </w:p>
    <w:p>
      <w:pPr>
        <w:pStyle w:val="IsaiahAnointed2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Servant is humiliated before men but vindicated before God. Reproach does not mean guilt. Shame endured in obedience is not the same as shame deserved by sin.</w:t>
      </w:r>
    </w:p>
    <w:p>
      <w:pPr>
        <w:pStyle w:val="IsaiahAnointed2Normal"/>
      </w:pPr>
      <w:r>
        <w:rPr>
          <w:rFonts w:ascii="Times New Roman" w:hAnsi="Times New Roman" w:eastAsia="Times New Roman"/>
          <w:sz w:val="22"/>
        </w:rPr>
        <w:t>This distinction becomes essential. Isaiah 53 will say He was wounded for transgressions and bruised for iniquities, but the transgressions and iniquities are not His own. Packet 3 therefore prepares the legal frame before Packet 4 enters the full burden of Isaiah 53.</w:t>
      </w:r>
    </w:p>
    <w:p>
      <w:pPr>
        <w:pStyle w:val="IsaiahAnointed2Heading1"/>
        <w:spacing w:before="240" w:after="120"/>
      </w:pPr>
      <w:r>
        <w:rPr>
          <w:rFonts w:ascii="Times New Roman" w:hAnsi="Times New Roman" w:eastAsia="Times New Roman"/>
          <w:b/>
          <w:color w:val="1F4E79"/>
          <w:sz w:val="32"/>
        </w:rPr>
        <w:t>11. Preview of the Marred and Exalted Servant</w:t>
      </w:r>
    </w:p>
    <w:p>
      <w:pPr>
        <w:pStyle w:val="IsaiahAnointed2Normal"/>
      </w:pPr>
      <w:r>
        <w:rPr>
          <w:rFonts w:ascii="Times New Roman" w:hAnsi="Times New Roman" w:eastAsia="Times New Roman"/>
          <w:sz w:val="22"/>
        </w:rPr>
        <w:t>Isaiah 52:13-15 stands at the threshold of Isaiah 53. It begins with exaltation and then immediately speaks of astonishment and marring. The Servant will be high and lifted up, yet His visage will be marred more than any man.</w:t>
      </w:r>
    </w:p>
    <w:p>
      <w:pPr>
        <w:pStyle w:val="IsaiahAnointed2Normal"/>
        <w:spacing w:before="120" w:after="40"/>
      </w:pPr>
      <w:r>
        <w:rPr>
          <w:rFonts w:ascii="Times New Roman" w:hAnsi="Times New Roman" w:eastAsia="Times New Roman"/>
          <w:b/>
          <w:sz w:val="22"/>
        </w:rPr>
        <w:t>Isaiah 52:13-15</w:t>
      </w:r>
    </w:p>
    <w:p>
      <w:pPr>
        <w:pStyle w:val="IsaiahAnointed2Scripture"/>
        <w:spacing w:after="60"/>
        <w:ind w:left="360" w:right="216"/>
      </w:pPr>
      <w:r>
        <w:rPr>
          <w:rFonts w:ascii="Times New Roman" w:hAnsi="Times New Roman" w:eastAsia="Times New Roman"/>
          <w:i/>
          <w:sz w:val="21"/>
        </w:rPr>
        <w:t>13 Behold, my servant shall deal prudently, he shall be exalted and extolled, and be very high.</w:t>
      </w:r>
    </w:p>
    <w:p>
      <w:pPr>
        <w:pStyle w:val="IsaiahAnointed2Scripture"/>
        <w:spacing w:after="60"/>
        <w:ind w:left="360" w:right="216"/>
      </w:pPr>
      <w:r>
        <w:rPr>
          <w:rFonts w:ascii="Times New Roman" w:hAnsi="Times New Roman" w:eastAsia="Times New Roman"/>
          <w:i/>
          <w:sz w:val="21"/>
        </w:rPr>
        <w:t>14 As many were astonied at thee; his visage was so marred more than any man, and his form more than the sons of men:</w:t>
      </w:r>
    </w:p>
    <w:p>
      <w:pPr>
        <w:pStyle w:val="IsaiahAnointed2Scripture"/>
        <w:spacing w:after="60"/>
        <w:ind w:left="360" w:right="216"/>
      </w:pPr>
      <w:r>
        <w:rPr>
          <w:rFonts w:ascii="Times New Roman" w:hAnsi="Times New Roman" w:eastAsia="Times New Roman"/>
          <w:i/>
          <w:sz w:val="21"/>
        </w:rPr>
        <w:t>15 So shall he sprinkle many nations; the kings shall shut their mouths at him: for that which had not been told them shall they see; and that which they had not heard shall they consider.</w:t>
      </w:r>
    </w:p>
    <w:p>
      <w:pPr>
        <w:pStyle w:val="IsaiahAnointed2Normal"/>
      </w:pPr>
      <w:r>
        <w:rPr>
          <w:rFonts w:ascii="Times New Roman" w:hAnsi="Times New Roman" w:eastAsia="Times New Roman"/>
          <w:sz w:val="22"/>
        </w:rPr>
        <w:t>The poem begins, “Behold, my servant.” That summons recalls Isaiah 42:1. Yet now the beholding includes exaltation, marring, sprinkling many nations, and kings shutting their mouths. The Servant who is gentle and upheld is also the Servant whose suffering astonishes the nations.</w:t>
      </w:r>
    </w:p>
    <w:p>
      <w:pPr>
        <w:pStyle w:val="IsaiahAnointed2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52:13-15 joins two realities that human expectation often separates: the Servant is very high, and the Servant is marred. Exaltation and humiliation belong to the same prophetic witness.</w:t>
      </w:r>
    </w:p>
    <w:p>
      <w:pPr>
        <w:pStyle w:val="IsaiahAnointed2Heading1"/>
        <w:spacing w:before="240" w:after="120"/>
      </w:pPr>
      <w:r>
        <w:rPr>
          <w:rFonts w:ascii="Times New Roman" w:hAnsi="Times New Roman" w:eastAsia="Times New Roman"/>
          <w:b/>
          <w:color w:val="1F4E79"/>
          <w:sz w:val="32"/>
        </w:rPr>
        <w:t>12. Link Back to Isaiah 42 and Forward to Isaiah 53</w:t>
      </w:r>
    </w:p>
    <w:p>
      <w:pPr>
        <w:pStyle w:val="IsaiahAnointed2Normal"/>
      </w:pPr>
      <w:r>
        <w:rPr>
          <w:rFonts w:ascii="Times New Roman" w:hAnsi="Times New Roman" w:eastAsia="Times New Roman"/>
          <w:sz w:val="22"/>
        </w:rPr>
        <w:t>The links can now be seen in one disciplined frame. Isaiah 42 gives the divine announcement: the Servant is chosen, upheld, Spirit-filled, gentle, faithful, covenant, and light. Isaiah 49 expands the mission: the Servant restores Jacob, raises the tribes, becomes light to the Gentiles, is preserved for covenant, and causes desolate heritages to be inherited. Isaiah 50 shows obedient suffering under reproach and legal confidence before God. Isaiah 52:13-15 previews exaltation through astonishing marring.</w:t>
      </w:r>
    </w:p>
    <w:tbl>
      <w:tblPr>
        <w:tblStyle w:val="IsaiahAnointed2TableGrid"/>
        <w:tblW w:type="auto" w:w="0"/>
        <w:tblLook w:firstColumn="1" w:firstRow="1" w:lastColumn="0" w:lastRow="0" w:noHBand="0" w:noVBand="1" w:val="04A0"/>
      </w:tblPr>
      <w:tblGrid>
        <w:gridCol w:w="3341"/>
        <w:gridCol w:w="3341"/>
        <w:gridCol w:w="3341"/>
      </w:tblGrid>
      <w:tr>
        <w:tc>
          <w:tcPr>
            <w:tcW w:type="dxa" w:w="3341"/>
            <w:shd w:val="clear" w:fill="D9EAF7"/>
          </w:tcPr>
          <w:p>
            <w:pPr>
              <w:pStyle w:val="IsaiahAnointed2Normal"/>
            </w:pPr>
            <w:r>
              <w:rPr>
                <w:rFonts w:ascii="Times New Roman" w:hAnsi="Times New Roman" w:eastAsia="Times New Roman"/>
                <w:b/>
                <w:sz w:val="21"/>
              </w:rPr>
              <w:t>Earlier Witness</w:t>
            </w:r>
          </w:p>
        </w:tc>
        <w:tc>
          <w:tcPr>
            <w:tcW w:type="dxa" w:w="3341"/>
            <w:shd w:val="clear" w:fill="D9EAF7"/>
          </w:tcPr>
          <w:p>
            <w:pPr>
              <w:pStyle w:val="IsaiahAnointed2Normal"/>
            </w:pPr>
            <w:r>
              <w:rPr>
                <w:rFonts w:ascii="Times New Roman" w:hAnsi="Times New Roman" w:eastAsia="Times New Roman"/>
                <w:b/>
                <w:sz w:val="21"/>
              </w:rPr>
              <w:t>Packet 3 Expansion</w:t>
            </w:r>
          </w:p>
        </w:tc>
        <w:tc>
          <w:tcPr>
            <w:tcW w:type="dxa" w:w="3341"/>
            <w:shd w:val="clear" w:fill="D9EAF7"/>
          </w:tcPr>
          <w:p>
            <w:pPr>
              <w:pStyle w:val="IsaiahAnointed2Normal"/>
            </w:pPr>
            <w:r>
              <w:rPr>
                <w:rFonts w:ascii="Times New Roman" w:hAnsi="Times New Roman" w:eastAsia="Times New Roman"/>
                <w:b/>
                <w:sz w:val="21"/>
              </w:rPr>
              <w:t>Direction Toward Isaiah 53</w:t>
            </w:r>
          </w:p>
        </w:tc>
      </w:tr>
      <w:tr>
        <w:tc>
          <w:tcPr>
            <w:tcW w:type="dxa" w:w="3341"/>
          </w:tcPr>
          <w:p>
            <w:pPr>
              <w:pStyle w:val="IsaiahAnointed2Normal"/>
            </w:pPr>
            <w:r>
              <w:rPr>
                <w:rFonts w:ascii="Times New Roman" w:hAnsi="Times New Roman" w:eastAsia="Times New Roman"/>
                <w:sz w:val="19"/>
              </w:rPr>
              <w:t>Isaiah 11: Spirit-filled Branch from Jesse</w:t>
            </w:r>
          </w:p>
        </w:tc>
        <w:tc>
          <w:tcPr>
            <w:tcW w:type="dxa" w:w="3341"/>
          </w:tcPr>
          <w:p>
            <w:pPr>
              <w:pStyle w:val="IsaiahAnointed2Normal"/>
            </w:pPr>
            <w:r>
              <w:rPr>
                <w:rFonts w:ascii="Times New Roman" w:hAnsi="Times New Roman" w:eastAsia="Times New Roman"/>
                <w:sz w:val="19"/>
              </w:rPr>
              <w:t>Isaiah 49: Servant named, called, and sent</w:t>
            </w:r>
          </w:p>
        </w:tc>
        <w:tc>
          <w:tcPr>
            <w:tcW w:type="dxa" w:w="3341"/>
          </w:tcPr>
          <w:p>
            <w:pPr>
              <w:pStyle w:val="IsaiahAnointed2Normal"/>
            </w:pPr>
            <w:r>
              <w:rPr>
                <w:rFonts w:ascii="Times New Roman" w:hAnsi="Times New Roman" w:eastAsia="Times New Roman"/>
                <w:sz w:val="19"/>
              </w:rPr>
              <w:t>The lowly plant is not accidental; God appoints Him.</w:t>
            </w:r>
          </w:p>
        </w:tc>
      </w:tr>
      <w:tr>
        <w:tc>
          <w:tcPr>
            <w:tcW w:type="dxa" w:w="3341"/>
          </w:tcPr>
          <w:p>
            <w:pPr>
              <w:pStyle w:val="IsaiahAnointed2Normal"/>
            </w:pPr>
            <w:r>
              <w:rPr>
                <w:rFonts w:ascii="Times New Roman" w:hAnsi="Times New Roman" w:eastAsia="Times New Roman"/>
                <w:sz w:val="19"/>
              </w:rPr>
              <w:t>Isaiah 42: Servant given for covenant and light</w:t>
            </w:r>
          </w:p>
        </w:tc>
        <w:tc>
          <w:tcPr>
            <w:tcW w:type="dxa" w:w="3341"/>
          </w:tcPr>
          <w:p>
            <w:pPr>
              <w:pStyle w:val="IsaiahAnointed2Normal"/>
            </w:pPr>
            <w:r>
              <w:rPr>
                <w:rFonts w:ascii="Times New Roman" w:hAnsi="Times New Roman" w:eastAsia="Times New Roman"/>
                <w:sz w:val="19"/>
              </w:rPr>
              <w:t>Isaiah 49: Servant restores Jacob and becomes light to Gentiles</w:t>
            </w:r>
          </w:p>
        </w:tc>
        <w:tc>
          <w:tcPr>
            <w:tcW w:type="dxa" w:w="3341"/>
          </w:tcPr>
          <w:p>
            <w:pPr>
              <w:pStyle w:val="IsaiahAnointed2Normal"/>
            </w:pPr>
            <w:r>
              <w:rPr>
                <w:rFonts w:ascii="Times New Roman" w:hAnsi="Times New Roman" w:eastAsia="Times New Roman"/>
                <w:sz w:val="19"/>
              </w:rPr>
              <w:t>The rejected Servant is still the covenant answer.</w:t>
            </w:r>
          </w:p>
        </w:tc>
      </w:tr>
      <w:tr>
        <w:tc>
          <w:tcPr>
            <w:tcW w:type="dxa" w:w="3341"/>
          </w:tcPr>
          <w:p>
            <w:pPr>
              <w:pStyle w:val="IsaiahAnointed2Normal"/>
            </w:pPr>
            <w:r>
              <w:rPr>
                <w:rFonts w:ascii="Times New Roman" w:hAnsi="Times New Roman" w:eastAsia="Times New Roman"/>
                <w:sz w:val="19"/>
              </w:rPr>
              <w:t>Isaiah 42: Gentle toward bruised reed</w:t>
            </w:r>
          </w:p>
        </w:tc>
        <w:tc>
          <w:tcPr>
            <w:tcW w:type="dxa" w:w="3341"/>
          </w:tcPr>
          <w:p>
            <w:pPr>
              <w:pStyle w:val="IsaiahAnointed2Normal"/>
            </w:pPr>
            <w:r>
              <w:rPr>
                <w:rFonts w:ascii="Times New Roman" w:hAnsi="Times New Roman" w:eastAsia="Times New Roman"/>
                <w:sz w:val="19"/>
              </w:rPr>
              <w:t>Isaiah 50: Obedient under reproach and smiting</w:t>
            </w:r>
          </w:p>
        </w:tc>
        <w:tc>
          <w:tcPr>
            <w:tcW w:type="dxa" w:w="3341"/>
          </w:tcPr>
          <w:p>
            <w:pPr>
              <w:pStyle w:val="IsaiahAnointed2Normal"/>
            </w:pPr>
            <w:r>
              <w:rPr>
                <w:rFonts w:ascii="Times New Roman" w:hAnsi="Times New Roman" w:eastAsia="Times New Roman"/>
                <w:sz w:val="19"/>
              </w:rPr>
              <w:t>Gentleness does not mean absence of suffering.</w:t>
            </w:r>
          </w:p>
        </w:tc>
      </w:tr>
      <w:tr>
        <w:tc>
          <w:tcPr>
            <w:tcW w:type="dxa" w:w="3341"/>
          </w:tcPr>
          <w:p>
            <w:pPr>
              <w:pStyle w:val="IsaiahAnointed2Normal"/>
            </w:pPr>
            <w:r>
              <w:rPr>
                <w:rFonts w:ascii="Times New Roman" w:hAnsi="Times New Roman" w:eastAsia="Times New Roman"/>
                <w:sz w:val="19"/>
              </w:rPr>
              <w:t>Isaiah 42: God upholds the Servant</w:t>
            </w:r>
          </w:p>
        </w:tc>
        <w:tc>
          <w:tcPr>
            <w:tcW w:type="dxa" w:w="3341"/>
          </w:tcPr>
          <w:p>
            <w:pPr>
              <w:pStyle w:val="IsaiahAnointed2Normal"/>
            </w:pPr>
            <w:r>
              <w:rPr>
                <w:rFonts w:ascii="Times New Roman" w:hAnsi="Times New Roman" w:eastAsia="Times New Roman"/>
                <w:sz w:val="19"/>
              </w:rPr>
              <w:t>Isaiah 50: The Lord GOD helps and justifies Him</w:t>
            </w:r>
          </w:p>
        </w:tc>
        <w:tc>
          <w:tcPr>
            <w:tcW w:type="dxa" w:w="3341"/>
          </w:tcPr>
          <w:p>
            <w:pPr>
              <w:pStyle w:val="IsaiahAnointed2Normal"/>
            </w:pPr>
            <w:r>
              <w:rPr>
                <w:rFonts w:ascii="Times New Roman" w:hAnsi="Times New Roman" w:eastAsia="Times New Roman"/>
                <w:sz w:val="19"/>
              </w:rPr>
              <w:t>Human rejection is answered by divine vindication.</w:t>
            </w:r>
          </w:p>
        </w:tc>
      </w:tr>
    </w:tbl>
    <w:p>
      <w:pPr>
        <w:pStyle w:val="IsaiahAnointed2Normal"/>
      </w:pPr>
      <w:r>
        <w:rPr>
          <w:rFonts w:ascii="Times New Roman" w:hAnsi="Times New Roman" w:eastAsia="Times New Roman"/>
          <w:sz w:val="22"/>
        </w:rPr>
        <w:t>This prepares Isaiah 53 without rushing into it. Before the reader hears that the Servant is despised and rejected, Isaiah has already given God’s estimate, God’s appointment, God’s covenant purpose, God’s worldwide light, God’s legal vindication, and God’s promised exaltation.</w:t>
      </w:r>
    </w:p>
    <w:p>
      <w:pPr>
        <w:pStyle w:val="IsaiahAnointed2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study should not begin Isaiah 53 as though the Servant appears without context. Isaiah has already taught the reader how to behold Him before showing how men misbehold Him.</w:t>
      </w:r>
    </w:p>
    <w:p>
      <w:pPr>
        <w:pStyle w:val="IsaiahAnointed2Heading1"/>
        <w:spacing w:before="240" w:after="120"/>
      </w:pPr>
      <w:r>
        <w:rPr>
          <w:rFonts w:ascii="Times New Roman" w:hAnsi="Times New Roman" w:eastAsia="Times New Roman"/>
          <w:b/>
          <w:color w:val="1F4E79"/>
          <w:sz w:val="32"/>
        </w:rPr>
        <w:t>13. The Whole Chain in One Flow</w:t>
      </w:r>
    </w:p>
    <w:p>
      <w:pPr>
        <w:pStyle w:val="IsaiahAnointed2Normal"/>
      </w:pPr>
      <w:r>
        <w:rPr>
          <w:rFonts w:ascii="Times New Roman" w:hAnsi="Times New Roman" w:eastAsia="Times New Roman"/>
          <w:sz w:val="22"/>
        </w:rPr>
        <w:t>Isaiah 11 begins with the Spirit-filled Branch from the cut-down house of Jesse, judging not by outward sight but by righteousness, and standing as the root of Jesse whom the Gentiles seek. Isaiah 42 develops that figure into the Servant whom God upholds, in whom God delights, upon whom God places His Spirit, and whom God gives for covenant and light. Isaiah 49 then shows the Servant called from the womb, named by God, hidden in God’s hand, identified with Israel, sent to restore Jacob, and given as light to the Gentiles so that God’s salvation reaches the end of the earth.</w:t>
      </w:r>
    </w:p>
    <w:p>
      <w:pPr>
        <w:pStyle w:val="IsaiahAnointed2Normal"/>
      </w:pPr>
      <w:r>
        <w:rPr>
          <w:rFonts w:ascii="Times New Roman" w:hAnsi="Times New Roman" w:eastAsia="Times New Roman"/>
          <w:sz w:val="22"/>
        </w:rPr>
        <w:t>Isaiah 50 brings the Servant into obedient suffering: the ear opened, the back given to smiters, the face not hidden from shame and spitting, and the legal confidence that God is near to justify Him. Isaiah 52:13-15 then places exaltation and marring side by side, preparing the reader to enter Isaiah 53 with the correct categories: the Servant is not rejected because God is displeased with Him, but rejected by men while carrying out the covenant purpose of God.</w:t>
      </w:r>
    </w:p>
    <w:p>
      <w:pPr>
        <w:pStyle w:val="IsaiahAnointed2Heading1"/>
        <w:spacing w:before="240" w:after="120"/>
      </w:pPr>
      <w:r>
        <w:rPr>
          <w:rFonts w:ascii="Times New Roman" w:hAnsi="Times New Roman" w:eastAsia="Times New Roman"/>
          <w:b/>
          <w:color w:val="1F4E79"/>
          <w:sz w:val="32"/>
        </w:rPr>
        <w:t>14. A Final Word to the Careful Reader</w:t>
      </w:r>
    </w:p>
    <w:p>
      <w:pPr>
        <w:pStyle w:val="IsaiahAnointed2Normal"/>
      </w:pPr>
      <w:r>
        <w:rPr>
          <w:rFonts w:ascii="Times New Roman" w:hAnsi="Times New Roman" w:eastAsia="Times New Roman"/>
          <w:sz w:val="22"/>
        </w:rPr>
        <w:t>The careful reader should notice how patiently Isaiah prepares the eye. Scripture does not ask the reader to leap from Branch to cross without a trail. It gives the Branch, the upheld Servant, the covenant light, the representative Israel, the obedient hearer, the shamed yet vindicated one, and the marred yet exalted Servant.</w:t>
      </w:r>
    </w:p>
    <w:p>
      <w:pPr>
        <w:pStyle w:val="IsaiahAnointed2Normal"/>
      </w:pPr>
      <w:r>
        <w:rPr>
          <w:rFonts w:ascii="Times New Roman" w:hAnsi="Times New Roman" w:eastAsia="Times New Roman"/>
          <w:sz w:val="22"/>
        </w:rPr>
        <w:t>The discovery is not novelty. It is the reverent recognition that God’s witness is consistent before it is obvious. By the time Isaiah 53 says there is no beauty that men should desire Him, the reader has already been taught that God delights in Him, calls Him, preserves Him, helps Him, justifies Him, and exalts Him.</w:t>
      </w:r>
    </w:p>
    <w:p>
      <w:pPr>
        <w:pStyle w:val="IsaiahAnointed2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God’s prior testimony must govern the reader’s later interpretation. Isaiah 53 should be read after Isaiah 42, Isaiah 49, Isaiah 50, and Isaiah 52 have taught the reader who the Servant is.</w:t>
      </w:r>
    </w:p>
    <w:p>
      <w:pPr>
        <w:pStyle w:val="IsaiahAnointed2Heading1"/>
        <w:spacing w:before="240" w:after="120"/>
      </w:pPr>
      <w:r>
        <w:rPr>
          <w:rFonts w:ascii="Times New Roman" w:hAnsi="Times New Roman" w:eastAsia="Times New Roman"/>
          <w:b/>
          <w:color w:val="1F4E79"/>
          <w:sz w:val="32"/>
        </w:rPr>
        <w:t>15. PPSG Flow</w:t>
      </w:r>
    </w:p>
    <w:p>
      <w:pPr>
        <w:pStyle w:val="IsaiahAnointed2Normal"/>
        <w:spacing w:after="120"/>
      </w:pPr>
      <w:r>
        <w:rPr>
          <w:rFonts w:ascii="Times New Roman" w:hAnsi="Times New Roman" w:eastAsia="Times New Roman"/>
          <w:b/>
          <w:sz w:val="22"/>
        </w:rPr>
        <w:t>PPSG Flow: From Desolate Heritage to Covenant Restoration in Christ</w:t>
      </w:r>
    </w:p>
    <w:p>
      <w:pPr>
        <w:pStyle w:val="IsaiahAnointed2Normal"/>
      </w:pPr>
      <w:r>
        <w:rPr>
          <w:rFonts w:ascii="Times New Roman" w:hAnsi="Times New Roman" w:eastAsia="Times New Roman"/>
          <w:sz w:val="22"/>
        </w:rPr>
        <w:t>Desolation -&gt; Darkness -&gt; Prison House -&gt; Hearing the Servant -&gt; Beholding God’s Chosen One -&gt; Persuasion / Conviction -&gt; Believing -&gt; Confession -&gt; Life by Faith -&gt; Covenant Light -&gt; Release -&gt; Inheritance Restored -&gt; Patient Suffering with Christ -&gt; Waiting for Vindication -&gt; Glorification in Christ</w:t>
      </w:r>
    </w:p>
    <w:p>
      <w:pPr>
        <w:pStyle w:val="IsaiahAnointed2Heading1"/>
        <w:spacing w:before="240" w:after="120"/>
      </w:pPr>
      <w:r>
        <w:rPr>
          <w:rFonts w:ascii="Times New Roman" w:hAnsi="Times New Roman" w:eastAsia="Times New Roman"/>
          <w:b/>
          <w:color w:val="1F4E79"/>
          <w:sz w:val="32"/>
        </w:rPr>
        <w:t>Exhibit A - Method Notes on the Servant Named Israel</w:t>
      </w:r>
    </w:p>
    <w:p>
      <w:pPr>
        <w:pStyle w:val="IsaiahAnointed2Normal"/>
      </w:pPr>
      <w:r>
        <w:rPr>
          <w:rFonts w:ascii="Times New Roman" w:hAnsi="Times New Roman" w:eastAsia="Times New Roman"/>
          <w:sz w:val="22"/>
        </w:rPr>
        <w:t>Isaiah 49:3 says, “Thou art my servant, O Israel, in whom I will be glorified.” If that were the only line read, one might conclude that the servant is simply the nation. But Isaiah 49:5-6 says the Servant is formed to bring Jacob again to God, raise up the tribes of Jacob, and restore the preserved of Israel. The passage therefore distinguishes the Servant from the Israel that needs restoration while also identifying Him with Israel’s name and calling.</w:t>
      </w:r>
    </w:p>
    <w:p>
      <w:pPr>
        <w:pStyle w:val="IsaiahAnointed2Normal"/>
      </w:pPr>
      <w:r>
        <w:rPr>
          <w:rFonts w:ascii="Times New Roman" w:hAnsi="Times New Roman" w:eastAsia="Times New Roman"/>
          <w:sz w:val="22"/>
        </w:rPr>
        <w:t>This is why the study uses the phrase representative Servant. The point is not to invent a technical category, but to preserve the passage’s own logic. The Servant is Israel in a representative sense, yet He acts toward Israel in a restoring mission.</w:t>
      </w:r>
    </w:p>
    <w:p>
      <w:pPr>
        <w:pStyle w:val="IsaiahAnointed2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Do not erase either side of the passage. The Servant is called Israel, and the Servant restores Israel. Both statements must be allowed to stand.</w:t>
      </w:r>
    </w:p>
    <w:p>
      <w:pPr>
        <w:pStyle w:val="IsaiahAnointed2Heading1"/>
        <w:spacing w:before="240" w:after="120"/>
      </w:pPr>
      <w:r>
        <w:rPr>
          <w:rFonts w:ascii="Times New Roman" w:hAnsi="Times New Roman" w:eastAsia="Times New Roman"/>
          <w:b/>
          <w:color w:val="1F4E79"/>
          <w:sz w:val="32"/>
        </w:rPr>
        <w:t>Exhibit B - Covenant, Preservation, and Inheritance in Isaiah 49</w:t>
      </w:r>
    </w:p>
    <w:p>
      <w:pPr>
        <w:pStyle w:val="IsaiahAnointed2Normal"/>
      </w:pPr>
      <w:r>
        <w:rPr>
          <w:rFonts w:ascii="Times New Roman" w:hAnsi="Times New Roman" w:eastAsia="Times New Roman"/>
          <w:sz w:val="22"/>
        </w:rPr>
        <w:t>Isaiah 49:8 gathers several legal and covenantal ideas into one verse: acceptable time, day of salvation, divine hearing, divine help, preservation, covenant, establishing the earth, and inheriting desolate heritages. These are not isolated devotional phrases. They describe the Servant’s appointed work in terms of restoration and lawful recovery.</w:t>
      </w:r>
    </w:p>
    <w:p>
      <w:pPr>
        <w:pStyle w:val="IsaiahAnointed2Normal"/>
      </w:pPr>
      <w:r>
        <w:rPr>
          <w:rFonts w:ascii="Times New Roman" w:hAnsi="Times New Roman" w:eastAsia="Times New Roman"/>
          <w:sz w:val="22"/>
        </w:rPr>
        <w:t>The inheritance language matters because the Servant’s mission is not only release from darkness but restoration into what had become desolate. The prisoners go forth, the people in darkness show themselves, and the LORD comforts His people and has mercy on His afflicted.</w:t>
      </w:r>
    </w:p>
    <w:p>
      <w:pPr>
        <w:pStyle w:val="IsaiahAnointed2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Servant’s covenant work includes preservation, release, inheritance, comfort, and mercy. Salvation is therefore not presented as a thin abstraction; it is covenant restoration under the hand of God.</w:t>
      </w:r>
    </w:p>
    <w:p>
      <w:pPr>
        <w:pStyle w:val="IsaiahAnointed2Heading1"/>
        <w:spacing w:before="240" w:after="120"/>
      </w:pPr>
      <w:r>
        <w:rPr>
          <w:rFonts w:ascii="Times New Roman" w:hAnsi="Times New Roman" w:eastAsia="Times New Roman"/>
          <w:b/>
          <w:color w:val="1F4E79"/>
          <w:sz w:val="32"/>
        </w:rPr>
        <w:t>Exhibit C - Verse Bank for Continued Study</w:t>
      </w:r>
    </w:p>
    <w:p>
      <w:pPr>
        <w:pStyle w:val="IsaiahAnointed2Normal"/>
      </w:pPr>
      <w:r>
        <w:rPr>
          <w:rFonts w:ascii="Times New Roman" w:hAnsi="Times New Roman" w:eastAsia="Times New Roman"/>
          <w:sz w:val="22"/>
        </w:rPr>
        <w:t>The following passages may be useful for later packets or expanded development. They are preserved here so the main argument remains readable while supporting material remains available.</w:t>
      </w:r>
    </w:p>
    <w:p>
      <w:pPr>
        <w:pStyle w:val="IsaiahAnointed2Normal"/>
        <w:spacing w:after="20"/>
        <w:ind w:left="360"/>
      </w:pPr>
      <w:r>
        <w:rPr>
          <w:rFonts w:ascii="Times New Roman" w:hAnsi="Times New Roman" w:eastAsia="Times New Roman"/>
          <w:sz w:val="22"/>
        </w:rPr>
        <w:t>Isaiah 11:1-10</w:t>
      </w:r>
    </w:p>
    <w:p>
      <w:pPr>
        <w:pStyle w:val="IsaiahAnointed2Normal"/>
        <w:spacing w:after="20"/>
        <w:ind w:left="360"/>
      </w:pPr>
      <w:r>
        <w:rPr>
          <w:rFonts w:ascii="Times New Roman" w:hAnsi="Times New Roman" w:eastAsia="Times New Roman"/>
          <w:sz w:val="22"/>
        </w:rPr>
        <w:t>Isaiah 42:1-9</w:t>
      </w:r>
    </w:p>
    <w:p>
      <w:pPr>
        <w:pStyle w:val="IsaiahAnointed2Normal"/>
        <w:spacing w:after="20"/>
        <w:ind w:left="360"/>
      </w:pPr>
      <w:r>
        <w:rPr>
          <w:rFonts w:ascii="Times New Roman" w:hAnsi="Times New Roman" w:eastAsia="Times New Roman"/>
          <w:sz w:val="22"/>
        </w:rPr>
        <w:t>Isaiah 49:1-13</w:t>
      </w:r>
    </w:p>
    <w:p>
      <w:pPr>
        <w:pStyle w:val="IsaiahAnointed2Normal"/>
        <w:spacing w:after="20"/>
        <w:ind w:left="360"/>
      </w:pPr>
      <w:r>
        <w:rPr>
          <w:rFonts w:ascii="Times New Roman" w:hAnsi="Times New Roman" w:eastAsia="Times New Roman"/>
          <w:sz w:val="22"/>
        </w:rPr>
        <w:t>Isaiah 50:4-9</w:t>
      </w:r>
    </w:p>
    <w:p>
      <w:pPr>
        <w:pStyle w:val="IsaiahAnointed2Normal"/>
        <w:spacing w:after="20"/>
        <w:ind w:left="360"/>
      </w:pPr>
      <w:r>
        <w:rPr>
          <w:rFonts w:ascii="Times New Roman" w:hAnsi="Times New Roman" w:eastAsia="Times New Roman"/>
          <w:sz w:val="22"/>
        </w:rPr>
        <w:t>Isaiah 52:13-15</w:t>
      </w:r>
    </w:p>
    <w:p>
      <w:pPr>
        <w:pStyle w:val="IsaiahAnointed2Normal"/>
        <w:spacing w:after="20"/>
        <w:ind w:left="360"/>
      </w:pPr>
      <w:r>
        <w:rPr>
          <w:rFonts w:ascii="Times New Roman" w:hAnsi="Times New Roman" w:eastAsia="Times New Roman"/>
          <w:sz w:val="22"/>
        </w:rPr>
        <w:t>Isaiah 53:1-12</w:t>
      </w:r>
    </w:p>
    <w:p>
      <w:pPr>
        <w:pStyle w:val="IsaiahAnointed2Normal"/>
        <w:spacing w:after="20"/>
        <w:ind w:left="360"/>
      </w:pPr>
      <w:r>
        <w:rPr>
          <w:rFonts w:ascii="Times New Roman" w:hAnsi="Times New Roman" w:eastAsia="Times New Roman"/>
          <w:sz w:val="22"/>
        </w:rPr>
        <w:t>Psalm 22:1-31</w:t>
      </w:r>
    </w:p>
    <w:p>
      <w:pPr>
        <w:pStyle w:val="IsaiahAnointed2Normal"/>
        <w:spacing w:after="20"/>
        <w:ind w:left="360"/>
      </w:pPr>
      <w:r>
        <w:rPr>
          <w:rFonts w:ascii="Times New Roman" w:hAnsi="Times New Roman" w:eastAsia="Times New Roman"/>
          <w:sz w:val="22"/>
        </w:rPr>
        <w:t>Psalm 69:1-36</w:t>
      </w:r>
    </w:p>
    <w:p>
      <w:pPr>
        <w:pStyle w:val="IsaiahAnointed2Normal"/>
        <w:spacing w:after="20"/>
        <w:ind w:left="360"/>
      </w:pPr>
      <w:r>
        <w:rPr>
          <w:rFonts w:ascii="Times New Roman" w:hAnsi="Times New Roman" w:eastAsia="Times New Roman"/>
          <w:sz w:val="22"/>
        </w:rPr>
        <w:t>Luke 2:25-32</w:t>
      </w:r>
    </w:p>
    <w:p>
      <w:pPr>
        <w:pStyle w:val="IsaiahAnointed2Normal"/>
        <w:spacing w:after="20"/>
        <w:ind w:left="360"/>
      </w:pPr>
      <w:r>
        <w:rPr>
          <w:rFonts w:ascii="Times New Roman" w:hAnsi="Times New Roman" w:eastAsia="Times New Roman"/>
          <w:sz w:val="22"/>
        </w:rPr>
        <w:t>Luke 4:16-21</w:t>
      </w:r>
    </w:p>
    <w:p>
      <w:pPr>
        <w:pStyle w:val="IsaiahAnointed2Normal"/>
        <w:spacing w:after="20"/>
        <w:ind w:left="360"/>
      </w:pPr>
      <w:r>
        <w:rPr>
          <w:rFonts w:ascii="Times New Roman" w:hAnsi="Times New Roman" w:eastAsia="Times New Roman"/>
          <w:sz w:val="22"/>
        </w:rPr>
        <w:t>John 1:9-14</w:t>
      </w:r>
    </w:p>
    <w:p>
      <w:pPr>
        <w:pStyle w:val="IsaiahAnointed2Normal"/>
        <w:spacing w:after="20"/>
        <w:ind w:left="360"/>
      </w:pPr>
      <w:r>
        <w:rPr>
          <w:rFonts w:ascii="Times New Roman" w:hAnsi="Times New Roman" w:eastAsia="Times New Roman"/>
          <w:sz w:val="22"/>
        </w:rPr>
        <w:t>Acts 13:46-49</w:t>
      </w:r>
    </w:p>
    <w:p>
      <w:pPr>
        <w:pStyle w:val="IsaiahAnointed2Normal"/>
        <w:spacing w:after="20"/>
        <w:ind w:left="360"/>
      </w:pPr>
      <w:r>
        <w:rPr>
          <w:rFonts w:ascii="Times New Roman" w:hAnsi="Times New Roman" w:eastAsia="Times New Roman"/>
          <w:sz w:val="22"/>
        </w:rPr>
        <w:t>Romans 15:8-12</w:t>
      </w:r>
    </w:p>
    <w:p>
      <w:pPr>
        <w:pStyle w:val="IsaiahAnointed2Normal"/>
        <w:spacing w:after="20"/>
        <w:ind w:left="360"/>
      </w:pPr>
      <w:r>
        <w:rPr>
          <w:rFonts w:ascii="Times New Roman" w:hAnsi="Times New Roman" w:eastAsia="Times New Roman"/>
          <w:sz w:val="22"/>
        </w:rPr>
        <w:t>2 Corinthians 6:1-2</w:t>
      </w:r>
    </w:p>
    <w:p>
      <w:pPr>
        <w:pStyle w:val="IsaiahAnointed2Normal"/>
        <w:spacing w:after="20"/>
        <w:ind w:left="360"/>
      </w:pPr>
      <w:r>
        <w:rPr>
          <w:rFonts w:ascii="Times New Roman" w:hAnsi="Times New Roman" w:eastAsia="Times New Roman"/>
          <w:sz w:val="22"/>
        </w:rPr>
        <w:t>Philippians 2:5-11</w:t>
      </w:r>
    </w:p>
    <w:p>
      <w:pPr>
        <w:pStyle w:val="IsaiahAnointed2Normal"/>
        <w:spacing w:after="20"/>
        <w:ind w:left="360"/>
        <w:sectPr w:rsidR="00FC693F" w:rsidRPr="0006063C" w:rsidSect="00034616">
          <w:headerReference w:type="default" r:id="rIdIsaiahAnointed2header"/>
          <w:footerReference w:type="default" r:id="rIdIsaiahAnointed2footer"/>
          <w:type w:val="nextPage"/>
          <w:pgSz w:w="12240" w:h="15840"/>
          <w:pgMar w:top="1037" w:right="1037" w:bottom="1037" w:left="1181" w:header="720" w:footer="720" w:gutter="0"/>
          <w:pgNumType w:start="1"/>
          <w:cols w:space="720"/>
          <w:docGrid w:linePitch="360"/>
          <w:lnNumType w:countBy="5" w:restart="newPage" w:distance="360"/>
        </w:sectPr>
      </w:pPr>
      <w:r>
        <w:rPr>
          <w:rFonts w:ascii="Times New Roman" w:hAnsi="Times New Roman" w:eastAsia="Times New Roman"/>
          <w:sz w:val="22"/>
        </w:rPr>
        <w:t>1 Peter 2:21-25</w:t>
      </w:r>
    </w:p>
    <w:p>
      <w:pPr>
        <w:pStyle w:val="IsaiahAnointed3Normal"/>
        <w:spacing w:before="1440"/>
        <w:jc w:val="center"/>
      </w:pPr>
      <w:r>
        <w:rPr>
          <w:rFonts w:ascii="Times New Roman" w:hAnsi="Times New Roman" w:eastAsia="Times New Roman"/>
          <w:b/>
          <w:color w:val="1F4E79"/>
          <w:sz w:val="48"/>
        </w:rPr>
        <w:t>Isaiah's Anointed One</w:t>
      </w:r>
    </w:p>
    <w:p>
      <w:pPr>
        <w:pStyle w:val="IsaiahAnointed3Normal"/>
        <w:jc w:val="center"/>
      </w:pPr>
      <w:r>
        <w:rPr>
          <w:rFonts w:ascii="Times New Roman" w:hAnsi="Times New Roman" w:eastAsia="Times New Roman"/>
          <w:i/>
          <w:sz w:val="32"/>
        </w:rPr>
        <w:t>The Tender Plant, the Misjudged Servant, and the Arm of the LORD</w:t>
      </w:r>
    </w:p>
    <w:p>
      <w:pPr>
        <w:pStyle w:val="IsaiahAnointed3Normal"/>
        <w:spacing w:before="360"/>
        <w:jc w:val="center"/>
      </w:pPr>
      <w:r>
        <w:rPr>
          <w:rFonts w:ascii="Times New Roman" w:hAnsi="Times New Roman" w:eastAsia="Times New Roman"/>
          <w:b/>
          <w:sz w:val="32"/>
        </w:rPr>
        <w:t>Packet 4</w:t>
      </w:r>
    </w:p>
    <w:p>
      <w:pPr>
        <w:pStyle w:val="IsaiahAnointed3Normal"/>
        <w:jc w:val="center"/>
      </w:pPr>
      <w:r>
        <w:rPr>
          <w:rFonts w:ascii="Times New Roman" w:hAnsi="Times New Roman" w:eastAsia="Times New Roman"/>
          <w:b/>
          <w:color w:val="1F4E79"/>
          <w:sz w:val="24"/>
        </w:rPr>
        <w:t>Running Count: 4:6</w:t>
      </w:r>
    </w:p>
    <w:p>
      <w:pPr>
        <w:pStyle w:val="IsaiahAnointed3Normal"/>
        <w:spacing w:before="360"/>
        <w:jc w:val="center"/>
      </w:pPr>
      <w:r>
        <w:rPr>
          <w:rFonts w:ascii="Times New Roman" w:hAnsi="Times New Roman" w:eastAsia="Times New Roman"/>
          <w:sz w:val="22"/>
        </w:rPr>
        <w:t>A standalone discovery study tracing Isaiah 53 from hidden growth before God to substitutionary suffering, divine pleasure, seed, days prolonged, and many justified</w:t>
      </w:r>
    </w:p>
    <w:p>
      <w:pPr>
        <w:pStyle w:val="IsaiahAnointed3Normal"/>
        <w:spacing w:before="480"/>
        <w:jc w:val="center"/>
      </w:pPr>
      <w:r>
        <w:rPr>
          <w:rFonts w:ascii="Times New Roman" w:hAnsi="Times New Roman" w:eastAsia="Times New Roman"/>
          <w:b/>
          <w:color w:val="1F4E79"/>
          <w:sz w:val="24"/>
        </w:rPr>
        <w:t>Project Purpose</w:t>
      </w:r>
    </w:p>
    <w:p>
      <w:pPr>
        <w:pStyle w:val="IsaiahAnointed3Normal"/>
        <w:jc w:val="center"/>
      </w:pPr>
      <w:r>
        <w:rPr>
          <w:rFonts w:ascii="Times New Roman" w:hAnsi="Times New Roman" w:eastAsia="Times New Roman"/>
          <w:sz w:val="22"/>
        </w:rPr>
        <w:t>To follow Isaiah 53 as the prophetic development of the Branch and Servant: the One who grows before God as a tender plant, is misjudged by men, bears the covenant burden of sin, and is vindicated by the LORD.</w:t>
      </w:r>
    </w:p>
    <w:p>
      <w:pPr>
        <w:pStyle w:val="IsaiahAnointed3Normal"/>
      </w:pPr>
      <w:r>
        <w:br w:type="page"/>
      </w:r>
    </w:p>
    <w:p>
      <w:pPr>
        <w:pStyle w:val="IsaiahAnointed3Heading1"/>
        <w:spacing w:before="240" w:after="120"/>
      </w:pPr>
      <w:r>
        <w:rPr>
          <w:rFonts w:ascii="Times New Roman" w:hAnsi="Times New Roman" w:eastAsia="Times New Roman"/>
          <w:b/>
          <w:color w:val="1F4E79"/>
          <w:sz w:val="32"/>
        </w:rPr>
        <w:t>Contents</w:t>
      </w:r>
    </w:p>
    <w:p>
      <w:pPr>
        <w:pStyle w:val="IsaiahAnointed3Normal"/>
        <w:spacing w:after="40"/>
      </w:pPr>
      <w:r>
        <w:rPr>
          <w:rFonts w:ascii="Times New Roman" w:hAnsi="Times New Roman" w:eastAsia="Times New Roman"/>
          <w:sz w:val="22"/>
        </w:rPr>
        <w:t>1. Opening Statement</w:t>
      </w:r>
    </w:p>
    <w:p>
      <w:pPr>
        <w:pStyle w:val="IsaiahAnointed3Normal"/>
        <w:spacing w:after="40"/>
      </w:pPr>
      <w:r>
        <w:rPr>
          <w:rFonts w:ascii="Times New Roman" w:hAnsi="Times New Roman" w:eastAsia="Times New Roman"/>
          <w:sz w:val="22"/>
        </w:rPr>
        <w:t>2. Method and Guardrails</w:t>
      </w:r>
    </w:p>
    <w:p>
      <w:pPr>
        <w:pStyle w:val="IsaiahAnointed3Normal"/>
        <w:spacing w:after="40"/>
      </w:pPr>
      <w:r>
        <w:rPr>
          <w:rFonts w:ascii="Times New Roman" w:hAnsi="Times New Roman" w:eastAsia="Times New Roman"/>
          <w:sz w:val="22"/>
        </w:rPr>
        <w:t>3. Main Passage Quoted in Full: Isaiah 53:1-12</w:t>
      </w:r>
    </w:p>
    <w:p>
      <w:pPr>
        <w:pStyle w:val="IsaiahAnointed3Normal"/>
        <w:spacing w:after="40"/>
      </w:pPr>
      <w:r>
        <w:rPr>
          <w:rFonts w:ascii="Times New Roman" w:hAnsi="Times New Roman" w:eastAsia="Times New Roman"/>
          <w:sz w:val="22"/>
        </w:rPr>
        <w:t>4. Who Hath Believed Our Report?</w:t>
      </w:r>
    </w:p>
    <w:p>
      <w:pPr>
        <w:pStyle w:val="IsaiahAnointed3Normal"/>
        <w:spacing w:after="40"/>
      </w:pPr>
      <w:r>
        <w:rPr>
          <w:rFonts w:ascii="Times New Roman" w:hAnsi="Times New Roman" w:eastAsia="Times New Roman"/>
          <w:sz w:val="22"/>
        </w:rPr>
        <w:t>5. The Arm of the LORD and the Tender Plant</w:t>
      </w:r>
    </w:p>
    <w:p>
      <w:pPr>
        <w:pStyle w:val="IsaiahAnointed3Normal"/>
        <w:spacing w:after="40"/>
      </w:pPr>
      <w:r>
        <w:rPr>
          <w:rFonts w:ascii="Times New Roman" w:hAnsi="Times New Roman" w:eastAsia="Times New Roman"/>
          <w:sz w:val="22"/>
        </w:rPr>
        <w:t>6. Before Him and Before Men: Two Evaluations</w:t>
      </w:r>
    </w:p>
    <w:p>
      <w:pPr>
        <w:pStyle w:val="IsaiahAnointed3Normal"/>
        <w:spacing w:after="40"/>
      </w:pPr>
      <w:r>
        <w:rPr>
          <w:rFonts w:ascii="Times New Roman" w:hAnsi="Times New Roman" w:eastAsia="Times New Roman"/>
          <w:sz w:val="22"/>
        </w:rPr>
        <w:t>7. No Form, No Comeliness, No Beauty</w:t>
      </w:r>
    </w:p>
    <w:p>
      <w:pPr>
        <w:pStyle w:val="IsaiahAnointed3Normal"/>
        <w:spacing w:after="40"/>
      </w:pPr>
      <w:r>
        <w:rPr>
          <w:rFonts w:ascii="Times New Roman" w:hAnsi="Times New Roman" w:eastAsia="Times New Roman"/>
          <w:sz w:val="22"/>
        </w:rPr>
        <w:t>8. Despised and Rejected: The Man of Sorrows</w:t>
      </w:r>
    </w:p>
    <w:p>
      <w:pPr>
        <w:pStyle w:val="IsaiahAnointed3Normal"/>
        <w:spacing w:after="40"/>
      </w:pPr>
      <w:r>
        <w:rPr>
          <w:rFonts w:ascii="Times New Roman" w:hAnsi="Times New Roman" w:eastAsia="Times New Roman"/>
          <w:sz w:val="22"/>
        </w:rPr>
        <w:t>9. Surely He Hath Borne Our Griefs</w:t>
      </w:r>
    </w:p>
    <w:p>
      <w:pPr>
        <w:pStyle w:val="IsaiahAnointed3Normal"/>
        <w:spacing w:after="40"/>
      </w:pPr>
      <w:r>
        <w:rPr>
          <w:rFonts w:ascii="Times New Roman" w:hAnsi="Times New Roman" w:eastAsia="Times New Roman"/>
          <w:sz w:val="22"/>
        </w:rPr>
        <w:t>10. Wounded for Our Transgressions</w:t>
      </w:r>
    </w:p>
    <w:p>
      <w:pPr>
        <w:pStyle w:val="IsaiahAnointed3Normal"/>
        <w:spacing w:after="40"/>
      </w:pPr>
      <w:r>
        <w:rPr>
          <w:rFonts w:ascii="Times New Roman" w:hAnsi="Times New Roman" w:eastAsia="Times New Roman"/>
          <w:sz w:val="22"/>
        </w:rPr>
        <w:t>11. The LORD Hath Laid on Him the Iniquity of Us All</w:t>
      </w:r>
    </w:p>
    <w:p>
      <w:pPr>
        <w:pStyle w:val="IsaiahAnointed3Normal"/>
        <w:spacing w:after="40"/>
      </w:pPr>
      <w:r>
        <w:rPr>
          <w:rFonts w:ascii="Times New Roman" w:hAnsi="Times New Roman" w:eastAsia="Times New Roman"/>
          <w:sz w:val="22"/>
        </w:rPr>
        <w:t>12. Silent Lamb, Legal Innocence, and Oppression</w:t>
      </w:r>
    </w:p>
    <w:p>
      <w:pPr>
        <w:pStyle w:val="IsaiahAnointed3Normal"/>
        <w:spacing w:after="40"/>
      </w:pPr>
      <w:r>
        <w:rPr>
          <w:rFonts w:ascii="Times New Roman" w:hAnsi="Times New Roman" w:eastAsia="Times New Roman"/>
          <w:sz w:val="22"/>
        </w:rPr>
        <w:t>13. The Pleasure of the LORD Shall Prosper in His Hand</w:t>
      </w:r>
    </w:p>
    <w:p>
      <w:pPr>
        <w:pStyle w:val="IsaiahAnointed3Normal"/>
        <w:spacing w:after="40"/>
      </w:pPr>
      <w:r>
        <w:rPr>
          <w:rFonts w:ascii="Times New Roman" w:hAnsi="Times New Roman" w:eastAsia="Times New Roman"/>
          <w:sz w:val="22"/>
        </w:rPr>
        <w:t>14. New Testament Witness: Fulfillment in Christ</w:t>
      </w:r>
    </w:p>
    <w:p>
      <w:pPr>
        <w:pStyle w:val="IsaiahAnointed3Normal"/>
        <w:spacing w:after="40"/>
      </w:pPr>
      <w:r>
        <w:rPr>
          <w:rFonts w:ascii="Times New Roman" w:hAnsi="Times New Roman" w:eastAsia="Times New Roman"/>
          <w:sz w:val="22"/>
        </w:rPr>
        <w:t>15. Link Back to Isaiah 11, 42, 49, 50, and 52</w:t>
      </w:r>
    </w:p>
    <w:p>
      <w:pPr>
        <w:pStyle w:val="IsaiahAnointed3Normal"/>
        <w:spacing w:after="40"/>
      </w:pPr>
      <w:r>
        <w:rPr>
          <w:rFonts w:ascii="Times New Roman" w:hAnsi="Times New Roman" w:eastAsia="Times New Roman"/>
          <w:sz w:val="22"/>
        </w:rPr>
        <w:t>16. The Whole Chain in One Flow</w:t>
      </w:r>
    </w:p>
    <w:p>
      <w:pPr>
        <w:pStyle w:val="IsaiahAnointed3Normal"/>
        <w:spacing w:after="40"/>
      </w:pPr>
      <w:r>
        <w:rPr>
          <w:rFonts w:ascii="Times New Roman" w:hAnsi="Times New Roman" w:eastAsia="Times New Roman"/>
          <w:sz w:val="22"/>
        </w:rPr>
        <w:t>17. A Final Word to the Careful Reader</w:t>
      </w:r>
    </w:p>
    <w:p>
      <w:pPr>
        <w:pStyle w:val="IsaiahAnointed3Normal"/>
        <w:spacing w:after="40"/>
      </w:pPr>
      <w:r>
        <w:rPr>
          <w:rFonts w:ascii="Times New Roman" w:hAnsi="Times New Roman" w:eastAsia="Times New Roman"/>
          <w:sz w:val="22"/>
        </w:rPr>
        <w:t>18. PPSG Flow</w:t>
      </w:r>
    </w:p>
    <w:p>
      <w:pPr>
        <w:pStyle w:val="IsaiahAnointed3Normal"/>
        <w:spacing w:after="40"/>
      </w:pPr>
      <w:r>
        <w:rPr>
          <w:rFonts w:ascii="Times New Roman" w:hAnsi="Times New Roman" w:eastAsia="Times New Roman"/>
          <w:sz w:val="22"/>
        </w:rPr>
        <w:t>Exhibit A - Isaiah 53:2 as the Plant-Image Fulfillment</w:t>
      </w:r>
    </w:p>
    <w:p>
      <w:pPr>
        <w:pStyle w:val="IsaiahAnointed3Normal"/>
        <w:spacing w:after="40"/>
      </w:pPr>
      <w:r>
        <w:rPr>
          <w:rFonts w:ascii="Times New Roman" w:hAnsi="Times New Roman" w:eastAsia="Times New Roman"/>
          <w:sz w:val="22"/>
        </w:rPr>
        <w:t>Exhibit B - Legal Substitution Phrases in Isaiah 53</w:t>
      </w:r>
    </w:p>
    <w:p>
      <w:pPr>
        <w:pStyle w:val="IsaiahAnointed3Normal"/>
        <w:spacing w:after="40"/>
      </w:pPr>
      <w:r>
        <w:rPr>
          <w:rFonts w:ascii="Times New Roman" w:hAnsi="Times New Roman" w:eastAsia="Times New Roman"/>
          <w:sz w:val="22"/>
        </w:rPr>
        <w:t>Exhibit C - Verse Bank for Continued Study</w:t>
      </w:r>
    </w:p>
    <w:p>
      <w:pPr>
        <w:pStyle w:val="IsaiahAnointed3Heading2"/>
        <w:spacing w:before="240" w:after="120"/>
      </w:pPr>
      <w:r>
        <w:rPr>
          <w:rFonts w:ascii="Times New Roman" w:hAnsi="Times New Roman" w:eastAsia="Times New Roman"/>
          <w:b/>
          <w:color w:val="365F91"/>
          <w:sz w:val="26"/>
        </w:rPr>
        <w:t>Required Bible Study Word-Document Format Applied</w:t>
      </w:r>
    </w:p>
    <w:p>
      <w:pPr>
        <w:pStyle w:val="IsaiahAnointed3Normal"/>
      </w:pPr>
      <w:r>
        <w:rPr>
          <w:rFonts w:ascii="Times New Roman" w:hAnsi="Times New Roman" w:eastAsia="Times New Roman"/>
          <w:sz w:val="22"/>
        </w:rPr>
        <w:t>This packet is formatted as a standalone discovery document. It uses numbered headings, KJV Scripture quotations, italicized Scripture text, bold emphasis for key terms, and recurring callout boxes for legal witness, discovery observations, and method guardrails. Page numbers and Word line numbering are included for printable correction workflow.</w:t>
      </w:r>
    </w:p>
    <w:p>
      <w:pPr>
        <w:pStyle w:val="IsaiahAnointed3Normal"/>
      </w:pPr>
      <w:r>
        <w:br w:type="page"/>
      </w:r>
    </w:p>
    <w:p>
      <w:pPr>
        <w:pStyle w:val="IsaiahAnointed3Heading1"/>
        <w:spacing w:before="240" w:after="120"/>
      </w:pPr>
      <w:r>
        <w:rPr>
          <w:rFonts w:ascii="Times New Roman" w:hAnsi="Times New Roman" w:eastAsia="Times New Roman"/>
          <w:b/>
          <w:color w:val="1F4E79"/>
          <w:sz w:val="32"/>
        </w:rPr>
        <w:t>1. Opening Statement</w:t>
      </w:r>
    </w:p>
    <w:p>
      <w:pPr>
        <w:pStyle w:val="IsaiahAnointed3Normal"/>
        <w:spacing w:after="120"/>
      </w:pPr>
      <w:r>
        <w:rPr>
          <w:rFonts w:ascii="Times New Roman" w:hAnsi="Times New Roman" w:eastAsia="Times New Roman"/>
          <w:b w:val="0"/>
          <w:sz w:val="22"/>
        </w:rPr>
        <w:t xml:space="preserve">Packet 3 paused at the threshold of Isaiah 53. Isaiah 52:13-15 had already joined two realities that human expectation often separates: the Servant shall be </w:t>
      </w:r>
      <w:r>
        <w:rPr>
          <w:rFonts w:ascii="Times New Roman" w:hAnsi="Times New Roman" w:eastAsia="Times New Roman"/>
          <w:b/>
          <w:sz w:val="22"/>
        </w:rPr>
        <w:t>exalted</w:t>
      </w:r>
      <w:r>
        <w:rPr>
          <w:rFonts w:ascii="Times New Roman" w:hAnsi="Times New Roman" w:eastAsia="Times New Roman"/>
          <w:b w:val="0"/>
          <w:sz w:val="22"/>
        </w:rPr>
        <w:t xml:space="preserve"> and very high, and yet His visage shall be </w:t>
      </w:r>
      <w:r>
        <w:rPr>
          <w:rFonts w:ascii="Times New Roman" w:hAnsi="Times New Roman" w:eastAsia="Times New Roman"/>
          <w:b/>
          <w:sz w:val="22"/>
        </w:rPr>
        <w:t>marred</w:t>
      </w:r>
      <w:r>
        <w:rPr>
          <w:rFonts w:ascii="Times New Roman" w:hAnsi="Times New Roman" w:eastAsia="Times New Roman"/>
          <w:b w:val="0"/>
          <w:sz w:val="22"/>
        </w:rPr>
        <w:t xml:space="preserve"> more than any man. Packet 4 now enters the full burden of Isaiah 53.</w:t>
      </w:r>
    </w:p>
    <w:p>
      <w:pPr>
        <w:pStyle w:val="IsaiahAnointed3Normal"/>
      </w:pPr>
      <w:r>
        <w:rPr>
          <w:rFonts w:ascii="Times New Roman" w:hAnsi="Times New Roman" w:eastAsia="Times New Roman"/>
          <w:sz w:val="22"/>
        </w:rPr>
        <w:t>The chapter does not begin by asking whether the Servant is impressive. It asks who has believed the report, and to whom the arm of the LORD has been revealed. The problem is not merely that the Servant appears lowly. The deeper problem is that the LORD’s saving arm is revealed in a form men do not naturally esteem.</w:t>
      </w:r>
    </w:p>
    <w:p>
      <w:pPr>
        <w:pStyle w:val="IsaiahAnointed3Normal"/>
        <w:spacing w:after="120"/>
      </w:pPr>
      <w:r>
        <w:rPr>
          <w:rFonts w:ascii="Times New Roman" w:hAnsi="Times New Roman" w:eastAsia="Times New Roman"/>
          <w:b w:val="0"/>
          <w:sz w:val="22"/>
        </w:rPr>
        <w:t xml:space="preserve">Isaiah 53:2 is therefore central. The Servant grows up </w:t>
      </w:r>
      <w:r>
        <w:rPr>
          <w:rFonts w:ascii="Times New Roman" w:hAnsi="Times New Roman" w:eastAsia="Times New Roman"/>
          <w:b/>
          <w:sz w:val="22"/>
        </w:rPr>
        <w:t>before Him</w:t>
      </w:r>
      <w:r>
        <w:rPr>
          <w:rFonts w:ascii="Times New Roman" w:hAnsi="Times New Roman" w:eastAsia="Times New Roman"/>
          <w:b w:val="0"/>
          <w:sz w:val="22"/>
        </w:rPr>
        <w:t xml:space="preserve"> as a tender plant and as a root out of dry ground. Before God, there is true growth, life, appointment, and delight. Before men, there is no form, no comeliness, and no beauty that they should desire Him.</w:t>
      </w:r>
    </w:p>
    <w:p>
      <w:pPr>
        <w:pStyle w:val="IsaiahAnointed3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53 does not overturn the earlier Servant witness. It exposes the difference between God’s evaluation and man’s evaluation. God has already declared His delight, appointment, help, covenant purpose, and vindication before men wrongly judge the Servant by outward appearance.</w:t>
      </w:r>
    </w:p>
    <w:p>
      <w:pPr>
        <w:pStyle w:val="IsaiahAnointed3Heading1"/>
        <w:spacing w:before="240" w:after="120"/>
      </w:pPr>
      <w:r>
        <w:rPr>
          <w:rFonts w:ascii="Times New Roman" w:hAnsi="Times New Roman" w:eastAsia="Times New Roman"/>
          <w:b/>
          <w:color w:val="1F4E79"/>
          <w:sz w:val="32"/>
        </w:rPr>
        <w:t>2. Method and Guardrails</w:t>
      </w:r>
    </w:p>
    <w:p>
      <w:pPr>
        <w:pStyle w:val="IsaiahAnointed3Normal"/>
      </w:pPr>
      <w:r>
        <w:rPr>
          <w:rFonts w:ascii="Times New Roman" w:hAnsi="Times New Roman" w:eastAsia="Times New Roman"/>
          <w:sz w:val="22"/>
        </w:rPr>
        <w:t>This packet follows Isaiah 53 inside the prophetic sequence already established. The Servant is not introduced without context. Isaiah has already shown the Spirit-filled Branch, the upheld Servant, the covenant light, the representative restorer of Israel, the obedient hearer, the shamed yet justified one, and the marred yet exalted Servant.</w:t>
      </w:r>
    </w:p>
    <w:p>
      <w:pPr>
        <w:pStyle w:val="IsaiahAnointed3Normal"/>
        <w:spacing w:after="120"/>
      </w:pPr>
      <w:r>
        <w:rPr>
          <w:rFonts w:ascii="Times New Roman" w:hAnsi="Times New Roman" w:eastAsia="Times New Roman"/>
          <w:b/>
          <w:sz w:val="22"/>
        </w:rPr>
        <w:t xml:space="preserve">The claims in this packet are carried first by direct Scripture. </w:t>
      </w:r>
      <w:r>
        <w:rPr>
          <w:rFonts w:ascii="Times New Roman" w:hAnsi="Times New Roman" w:eastAsia="Times New Roman"/>
          <w:b w:val="0"/>
          <w:sz w:val="22"/>
        </w:rPr>
        <w:t>Legal and covenantal language is used because Isaiah 53 itself speaks in terms of transgressions, iniquity, chastisement, stripes, oppression, judgment, offering for sin, justification, and bearing iniquities. The passage is not merely emotional suffering; it is covenant burden-bearing.</w:t>
      </w:r>
    </w:p>
    <w:p>
      <w:pPr>
        <w:pStyle w:val="IsaiahAnointed3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study should not use Isaiah 53 as a loose symbol of suffering. Isaiah 53 is precise. The Servant is misjudged by men, yet bears the griefs, sorrows, transgressions, iniquities, chastisement, and covenant burden of others according to the will of the LORD.</w:t>
      </w:r>
    </w:p>
    <w:p>
      <w:pPr>
        <w:pStyle w:val="IsaiahAnointed3Heading1"/>
        <w:spacing w:before="240" w:after="120"/>
      </w:pPr>
      <w:r>
        <w:rPr>
          <w:rFonts w:ascii="Times New Roman" w:hAnsi="Times New Roman" w:eastAsia="Times New Roman"/>
          <w:b/>
          <w:color w:val="1F4E79"/>
          <w:sz w:val="32"/>
        </w:rPr>
        <w:t>3. Main Passage Quoted in Full: Isaiah 53:1-12</w:t>
      </w:r>
    </w:p>
    <w:p>
      <w:pPr>
        <w:pStyle w:val="IsaiahAnointed3Normal"/>
        <w:spacing w:before="120" w:after="40"/>
      </w:pPr>
      <w:r>
        <w:rPr>
          <w:rFonts w:ascii="Times New Roman" w:hAnsi="Times New Roman" w:eastAsia="Times New Roman"/>
          <w:b/>
          <w:sz w:val="22"/>
        </w:rPr>
        <w:t>Isaiah 53:1-12</w:t>
      </w:r>
    </w:p>
    <w:p>
      <w:pPr>
        <w:pStyle w:val="IsaiahAnointed3Scripture"/>
        <w:spacing w:after="60"/>
        <w:ind w:left="360" w:right="216"/>
      </w:pPr>
      <w:r>
        <w:rPr>
          <w:rFonts w:ascii="Times New Roman" w:hAnsi="Times New Roman" w:eastAsia="Times New Roman"/>
          <w:i/>
          <w:sz w:val="20"/>
        </w:rPr>
        <w:t>1 Who hath believed our report? and to whom is the arm of the LORD revealed?</w:t>
      </w:r>
    </w:p>
    <w:p>
      <w:pPr>
        <w:pStyle w:val="IsaiahAnointed3Scripture"/>
        <w:spacing w:after="60"/>
        <w:ind w:left="360" w:right="216"/>
      </w:pPr>
      <w:r>
        <w:rPr>
          <w:rFonts w:ascii="Times New Roman" w:hAnsi="Times New Roman" w:eastAsia="Times New Roman"/>
          <w:i/>
          <w:sz w:val="20"/>
        </w:rPr>
        <w:t>2 For he shall grow up before him as a tender plant, and as a root out of a dry ground: he hath no form nor comeliness; and when we shall see him, there is no beauty that we should desire him.</w:t>
      </w:r>
    </w:p>
    <w:p>
      <w:pPr>
        <w:pStyle w:val="IsaiahAnointed3Scripture"/>
        <w:spacing w:after="60"/>
        <w:ind w:left="360" w:right="216"/>
      </w:pPr>
      <w:r>
        <w:rPr>
          <w:rFonts w:ascii="Times New Roman" w:hAnsi="Times New Roman" w:eastAsia="Times New Roman"/>
          <w:i/>
          <w:sz w:val="20"/>
        </w:rPr>
        <w:t>3 He is despised and rejected of men; a man of sorrows, and acquainted with grief: and we hid as it were our faces from him; he was despised, and we esteemed him not.</w:t>
      </w:r>
    </w:p>
    <w:p>
      <w:pPr>
        <w:pStyle w:val="IsaiahAnointed3Scripture"/>
        <w:spacing w:after="60"/>
        <w:ind w:left="360" w:right="216"/>
      </w:pPr>
      <w:r>
        <w:rPr>
          <w:rFonts w:ascii="Times New Roman" w:hAnsi="Times New Roman" w:eastAsia="Times New Roman"/>
          <w:i/>
          <w:sz w:val="20"/>
        </w:rPr>
        <w:t>4 Surely he hath borne our griefs, and carried our sorrows: yet we did esteem him stricken, smitten of God, and afflicted.</w:t>
      </w:r>
    </w:p>
    <w:p>
      <w:pPr>
        <w:pStyle w:val="IsaiahAnointed3Scripture"/>
        <w:spacing w:after="60"/>
        <w:ind w:left="360" w:right="216"/>
      </w:pPr>
      <w:r>
        <w:rPr>
          <w:rFonts w:ascii="Times New Roman" w:hAnsi="Times New Roman" w:eastAsia="Times New Roman"/>
          <w:i/>
          <w:sz w:val="20"/>
        </w:rPr>
        <w:t>5 But he was wounded for our transgressions, he was bruised for our iniquities: the chastisement of our peace was upon him; and with his stripes we are healed.</w:t>
      </w:r>
    </w:p>
    <w:p>
      <w:pPr>
        <w:pStyle w:val="IsaiahAnointed3Scripture"/>
        <w:spacing w:after="60"/>
        <w:ind w:left="360" w:right="216"/>
      </w:pPr>
      <w:r>
        <w:rPr>
          <w:rFonts w:ascii="Times New Roman" w:hAnsi="Times New Roman" w:eastAsia="Times New Roman"/>
          <w:i/>
          <w:sz w:val="20"/>
        </w:rPr>
        <w:t>6 All we like sheep have gone astray; we have turned every one to his own way; and the LORD hath laid on him the iniquity of us all.</w:t>
      </w:r>
    </w:p>
    <w:p>
      <w:pPr>
        <w:pStyle w:val="IsaiahAnointed3Scripture"/>
        <w:spacing w:after="60"/>
        <w:ind w:left="360" w:right="216"/>
      </w:pPr>
      <w:r>
        <w:rPr>
          <w:rFonts w:ascii="Times New Roman" w:hAnsi="Times New Roman" w:eastAsia="Times New Roman"/>
          <w:i/>
          <w:sz w:val="20"/>
        </w:rPr>
        <w:t>7 He was oppressed, and he was afflicted, yet he opened not his mouth: he is brought as a lamb to the slaughter, and as a sheep before her shearers is dumb, so he openeth not his mouth.</w:t>
      </w:r>
    </w:p>
    <w:p>
      <w:pPr>
        <w:pStyle w:val="IsaiahAnointed3Scripture"/>
        <w:spacing w:after="60"/>
        <w:ind w:left="360" w:right="216"/>
      </w:pPr>
      <w:r>
        <w:rPr>
          <w:rFonts w:ascii="Times New Roman" w:hAnsi="Times New Roman" w:eastAsia="Times New Roman"/>
          <w:i/>
          <w:sz w:val="20"/>
        </w:rPr>
        <w:t>8 He was taken from prison and from judgment: and who shall declare his generation? for he was cut off out of the land of the living: for the transgression of my people was he stricken.</w:t>
      </w:r>
    </w:p>
    <w:p>
      <w:pPr>
        <w:pStyle w:val="IsaiahAnointed3Scripture"/>
        <w:spacing w:after="60"/>
        <w:ind w:left="360" w:right="216"/>
      </w:pPr>
      <w:r>
        <w:rPr>
          <w:rFonts w:ascii="Times New Roman" w:hAnsi="Times New Roman" w:eastAsia="Times New Roman"/>
          <w:i/>
          <w:sz w:val="20"/>
        </w:rPr>
        <w:t>9 And he made his grave with the wicked, and with the rich in his death; because he had done no violence, neither was any deceit in his mouth.</w:t>
      </w:r>
    </w:p>
    <w:p>
      <w:pPr>
        <w:pStyle w:val="IsaiahAnointed3Scripture"/>
        <w:spacing w:after="60"/>
        <w:ind w:left="360" w:right="216"/>
      </w:pPr>
      <w:r>
        <w:rPr>
          <w:rFonts w:ascii="Times New Roman" w:hAnsi="Times New Roman" w:eastAsia="Times New Roman"/>
          <w:i/>
          <w:sz w:val="20"/>
        </w:rPr>
        <w:t>10 Yet it pleased the LORD to bruise him; he hath put him to grief: when thou shalt make his soul an offering for sin, he shall see his seed, he shall prolong his days, and the pleasure of the LORD shall prosper in his hand.</w:t>
      </w:r>
    </w:p>
    <w:p>
      <w:pPr>
        <w:pStyle w:val="IsaiahAnointed3Scripture"/>
        <w:spacing w:after="60"/>
        <w:ind w:left="360" w:right="216"/>
      </w:pPr>
      <w:r>
        <w:rPr>
          <w:rFonts w:ascii="Times New Roman" w:hAnsi="Times New Roman" w:eastAsia="Times New Roman"/>
          <w:i/>
          <w:sz w:val="20"/>
        </w:rPr>
        <w:t>11 He shall see of the travail of his soul, and shall be satisfied: by his knowledge shall my righteous servant justify many; for he shall bear their iniquities.</w:t>
      </w:r>
    </w:p>
    <w:p>
      <w:pPr>
        <w:pStyle w:val="IsaiahAnointed3Scripture"/>
        <w:spacing w:after="60"/>
        <w:ind w:left="360" w:right="216"/>
      </w:pPr>
      <w:r>
        <w:rPr>
          <w:rFonts w:ascii="Times New Roman" w:hAnsi="Times New Roman" w:eastAsia="Times New Roman"/>
          <w:i/>
          <w:sz w:val="20"/>
        </w:rPr>
        <w:t>12 Therefore will I divide him a portion with the great, and he shall divide the spoil with the strong; because he hath poured out his soul unto death: and he was numbered with the transgressors; and he bare the sin of many, and made intercession for the transgressors.</w:t>
      </w:r>
    </w:p>
    <w:p>
      <w:pPr>
        <w:pStyle w:val="IsaiahAnointed3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chapter repeatedly uses transfer language: our griefs, our sorrows, our transgressions, our iniquities, our peace, our healing, the iniquity of us all, the transgression of my people, their iniquities, the sin of many, and intercession for transgressors.</w:t>
      </w:r>
    </w:p>
    <w:p>
      <w:pPr>
        <w:pStyle w:val="IsaiahAnointed3Heading1"/>
        <w:spacing w:before="240" w:after="120"/>
      </w:pPr>
      <w:r>
        <w:rPr>
          <w:rFonts w:ascii="Times New Roman" w:hAnsi="Times New Roman" w:eastAsia="Times New Roman"/>
          <w:b/>
          <w:color w:val="1F4E79"/>
          <w:sz w:val="32"/>
        </w:rPr>
        <w:t>4. Who Hath Believed Our Report?</w:t>
      </w:r>
    </w:p>
    <w:p>
      <w:pPr>
        <w:pStyle w:val="IsaiahAnointed3Normal"/>
      </w:pPr>
      <w:r>
        <w:rPr>
          <w:rFonts w:ascii="Times New Roman" w:hAnsi="Times New Roman" w:eastAsia="Times New Roman"/>
          <w:sz w:val="22"/>
        </w:rPr>
        <w:t>Isaiah 53 begins with a question of reception: “Who hath believed our report?” The report has been given, but it is not naturally believed. The revelation has come, but it is not naturally recognized.</w:t>
      </w:r>
    </w:p>
    <w:p>
      <w:pPr>
        <w:pStyle w:val="IsaiahAnointed3Normal"/>
        <w:spacing w:after="120"/>
      </w:pPr>
      <w:r>
        <w:rPr>
          <w:rFonts w:ascii="Times New Roman" w:hAnsi="Times New Roman" w:eastAsia="Times New Roman"/>
          <w:b w:val="0"/>
          <w:sz w:val="22"/>
        </w:rPr>
        <w:t xml:space="preserve">The second question identifies the deeper issue: </w:t>
      </w:r>
      <w:r>
        <w:rPr>
          <w:rFonts w:ascii="Times New Roman" w:hAnsi="Times New Roman" w:eastAsia="Times New Roman"/>
          <w:b/>
          <w:sz w:val="22"/>
        </w:rPr>
        <w:t>to whom is the arm of the LORD revealed?</w:t>
      </w:r>
      <w:r>
        <w:rPr>
          <w:rFonts w:ascii="Times New Roman" w:hAnsi="Times New Roman" w:eastAsia="Times New Roman"/>
          <w:b w:val="0"/>
          <w:sz w:val="22"/>
        </w:rPr>
        <w:t xml:space="preserve"> The Servant is the place where the saving strength of the LORD is being revealed. Yet that revelation comes in lowliness, rejection, grief, and substitutionary suffering. The arm of the LORD is not absent because the Servant appears weak. The arm of the LORD is hidden in the very Servant men misjudge.</w:t>
      </w:r>
    </w:p>
    <w:p>
      <w:pPr>
        <w:pStyle w:val="IsaiahAnointed3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53 asks the reader to reconsider the meaning of divine strength. The LORD’s arm is revealed not only in visible conquest, but in the Servant who bears what others could not bear.</w:t>
      </w:r>
    </w:p>
    <w:p>
      <w:pPr>
        <w:pStyle w:val="IsaiahAnointed3Heading1"/>
        <w:spacing w:before="240" w:after="120"/>
      </w:pPr>
      <w:r>
        <w:rPr>
          <w:rFonts w:ascii="Times New Roman" w:hAnsi="Times New Roman" w:eastAsia="Times New Roman"/>
          <w:b/>
          <w:color w:val="1F4E79"/>
          <w:sz w:val="32"/>
        </w:rPr>
        <w:t>5. The Arm of the LORD and the Tender Plant</w:t>
      </w:r>
    </w:p>
    <w:p>
      <w:pPr>
        <w:pStyle w:val="IsaiahAnointed3Normal"/>
      </w:pPr>
      <w:r>
        <w:rPr>
          <w:rFonts w:ascii="Times New Roman" w:hAnsi="Times New Roman" w:eastAsia="Times New Roman"/>
          <w:sz w:val="22"/>
        </w:rPr>
        <w:t>The opening question is followed by plant imagery. The Servant grows up before Him as a tender plant and as a root out of dry ground. This language reaches back to Isaiah 11, where a rod comes out of the stem of Jesse and a Branch grows out of his roots.</w:t>
      </w:r>
    </w:p>
    <w:p>
      <w:pPr>
        <w:pStyle w:val="IsaiahAnointed3Normal"/>
        <w:spacing w:before="120" w:after="40"/>
      </w:pPr>
      <w:r>
        <w:rPr>
          <w:rFonts w:ascii="Times New Roman" w:hAnsi="Times New Roman" w:eastAsia="Times New Roman"/>
          <w:b/>
          <w:sz w:val="22"/>
        </w:rPr>
        <w:t>Isaiah 11:1-2</w:t>
      </w:r>
    </w:p>
    <w:p>
      <w:pPr>
        <w:pStyle w:val="IsaiahAnointed3Scripture"/>
        <w:spacing w:after="60"/>
        <w:ind w:left="360" w:right="216"/>
      </w:pPr>
      <w:r>
        <w:rPr>
          <w:rFonts w:ascii="Times New Roman" w:hAnsi="Times New Roman" w:eastAsia="Times New Roman"/>
          <w:i/>
          <w:sz w:val="20"/>
        </w:rPr>
        <w:t>1 And there shall come forth a rod out of the stem of Jesse, and a Branch shall grow out of his roots:</w:t>
      </w:r>
    </w:p>
    <w:p>
      <w:pPr>
        <w:pStyle w:val="IsaiahAnointed3Scripture"/>
        <w:spacing w:after="60"/>
        <w:ind w:left="360" w:right="216"/>
      </w:pPr>
      <w:r>
        <w:rPr>
          <w:rFonts w:ascii="Times New Roman" w:hAnsi="Times New Roman" w:eastAsia="Times New Roman"/>
          <w:i/>
          <w:sz w:val="20"/>
        </w:rPr>
        <w:t>2 And the spirit of the LORD shall rest upon him, the spirit of wisdom and understanding, the spirit of counsel and might, the spirit of knowledge and of the fear of the LORD;</w:t>
      </w:r>
    </w:p>
    <w:p>
      <w:pPr>
        <w:pStyle w:val="IsaiahAnointed3Normal"/>
      </w:pPr>
      <w:r>
        <w:rPr>
          <w:rFonts w:ascii="Times New Roman" w:hAnsi="Times New Roman" w:eastAsia="Times New Roman"/>
          <w:sz w:val="22"/>
        </w:rPr>
        <w:t>Isaiah 11 shows life coming from the reduced house of Jesse. Isaiah 53 shows the same kind of lowly growth in the form of a tender plant and root out of dry ground. The image is not of worldly grandeur. It is life where men do not expect life, growth where the ground appears dry, and divine purpose where human sight sees no attraction.</w:t>
      </w:r>
    </w:p>
    <w:p>
      <w:pPr>
        <w:pStyle w:val="IsaiahAnointed3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Branch of Isaiah 11 and the tender plant of Isaiah 53 belong to the same prophetic world. Royal life comes from what appears cut down, dry, or unimpressive.</w:t>
      </w:r>
    </w:p>
    <w:p>
      <w:pPr>
        <w:pStyle w:val="IsaiahAnointed3Heading1"/>
        <w:spacing w:before="240" w:after="120"/>
      </w:pPr>
      <w:r>
        <w:rPr>
          <w:rFonts w:ascii="Times New Roman" w:hAnsi="Times New Roman" w:eastAsia="Times New Roman"/>
          <w:b/>
          <w:color w:val="1F4E79"/>
          <w:sz w:val="32"/>
        </w:rPr>
        <w:t>6. Before Him and Before Men: Two Evaluations</w:t>
      </w:r>
    </w:p>
    <w:p>
      <w:pPr>
        <w:pStyle w:val="IsaiahAnointed3Normal"/>
        <w:spacing w:after="120"/>
      </w:pPr>
      <w:r>
        <w:rPr>
          <w:rFonts w:ascii="Times New Roman" w:hAnsi="Times New Roman" w:eastAsia="Times New Roman"/>
          <w:b w:val="0"/>
          <w:sz w:val="22"/>
        </w:rPr>
        <w:t xml:space="preserve">The phrase </w:t>
      </w:r>
      <w:r>
        <w:rPr>
          <w:rFonts w:ascii="Times New Roman" w:hAnsi="Times New Roman" w:eastAsia="Times New Roman"/>
          <w:b/>
          <w:sz w:val="22"/>
        </w:rPr>
        <w:t>before him</w:t>
      </w:r>
      <w:r>
        <w:rPr>
          <w:rFonts w:ascii="Times New Roman" w:hAnsi="Times New Roman" w:eastAsia="Times New Roman"/>
          <w:b w:val="0"/>
          <w:sz w:val="22"/>
        </w:rPr>
        <w:t xml:space="preserve"> is one of the most important phrases in Isaiah 53:2. The Servant grows up before God. This means the first evaluation of the Servant is not human evaluation. God sees the true growth. God sees the true Servant. God sees the true delight, obedience, covenant mission, and future vindication.</w:t>
      </w:r>
    </w:p>
    <w:p>
      <w:pPr>
        <w:pStyle w:val="IsaiahAnointed3Normal"/>
      </w:pPr>
      <w:r>
        <w:rPr>
          <w:rFonts w:ascii="Times New Roman" w:hAnsi="Times New Roman" w:eastAsia="Times New Roman"/>
          <w:sz w:val="22"/>
        </w:rPr>
        <w:t>By contrast, men see no form, no comeliness, and no beauty that they should desire Him. The verse places two visions side by side: the Servant before God and the Servant before men.</w:t>
      </w:r>
    </w:p>
    <w:tbl>
      <w:tblPr>
        <w:tblStyle w:val="IsaiahAnointed3TableGrid"/>
        <w:tblW w:type="auto" w:w="0"/>
        <w:tblLook w:firstColumn="1" w:firstRow="1" w:lastColumn="0" w:lastRow="0" w:noHBand="0" w:noVBand="1" w:val="04A0"/>
      </w:tblPr>
      <w:tblGrid>
        <w:gridCol w:w="3341"/>
        <w:gridCol w:w="3341"/>
        <w:gridCol w:w="3341"/>
      </w:tblGrid>
      <w:tr>
        <w:tc>
          <w:tcPr>
            <w:tcW w:type="dxa" w:w="3341"/>
            <w:shd w:val="clear" w:fill="D9EAF7"/>
          </w:tcPr>
          <w:p>
            <w:pPr>
              <w:pStyle w:val="IsaiahAnointed3Normal"/>
            </w:pPr>
            <w:r>
              <w:rPr>
                <w:rFonts w:ascii="Times New Roman" w:hAnsi="Times New Roman" w:eastAsia="Times New Roman"/>
                <w:b/>
                <w:sz w:val="21"/>
              </w:rPr>
              <w:t>Prophetic Line</w:t>
            </w:r>
          </w:p>
        </w:tc>
        <w:tc>
          <w:tcPr>
            <w:tcW w:type="dxa" w:w="3341"/>
            <w:shd w:val="clear" w:fill="D9EAF7"/>
          </w:tcPr>
          <w:p>
            <w:pPr>
              <w:pStyle w:val="IsaiahAnointed3Normal"/>
            </w:pPr>
            <w:r>
              <w:rPr>
                <w:rFonts w:ascii="Times New Roman" w:hAnsi="Times New Roman" w:eastAsia="Times New Roman"/>
                <w:b/>
                <w:sz w:val="21"/>
              </w:rPr>
              <w:t>Before the LORD</w:t>
            </w:r>
          </w:p>
        </w:tc>
        <w:tc>
          <w:tcPr>
            <w:tcW w:type="dxa" w:w="3341"/>
            <w:shd w:val="clear" w:fill="D9EAF7"/>
          </w:tcPr>
          <w:p>
            <w:pPr>
              <w:pStyle w:val="IsaiahAnointed3Normal"/>
            </w:pPr>
            <w:r>
              <w:rPr>
                <w:rFonts w:ascii="Times New Roman" w:hAnsi="Times New Roman" w:eastAsia="Times New Roman"/>
                <w:b/>
                <w:sz w:val="21"/>
              </w:rPr>
              <w:t>Before Men</w:t>
            </w:r>
          </w:p>
        </w:tc>
      </w:tr>
      <w:tr>
        <w:tc>
          <w:tcPr>
            <w:tcW w:type="dxa" w:w="3341"/>
          </w:tcPr>
          <w:p>
            <w:pPr>
              <w:pStyle w:val="IsaiahAnointed3Normal"/>
            </w:pPr>
            <w:r>
              <w:rPr>
                <w:rFonts w:ascii="Times New Roman" w:hAnsi="Times New Roman" w:eastAsia="Times New Roman"/>
                <w:sz w:val="18"/>
              </w:rPr>
              <w:t>Isaiah 42:1</w:t>
            </w:r>
          </w:p>
        </w:tc>
        <w:tc>
          <w:tcPr>
            <w:tcW w:type="dxa" w:w="3341"/>
          </w:tcPr>
          <w:p>
            <w:pPr>
              <w:pStyle w:val="IsaiahAnointed3Normal"/>
            </w:pPr>
            <w:r>
              <w:rPr>
                <w:rFonts w:ascii="Times New Roman" w:hAnsi="Times New Roman" w:eastAsia="Times New Roman"/>
                <w:sz w:val="18"/>
              </w:rPr>
              <w:t>The Servant is upheld, chosen, and delighted in.</w:t>
            </w:r>
          </w:p>
        </w:tc>
        <w:tc>
          <w:tcPr>
            <w:tcW w:type="dxa" w:w="3341"/>
          </w:tcPr>
          <w:p>
            <w:pPr>
              <w:pStyle w:val="IsaiahAnointed3Normal"/>
            </w:pPr>
            <w:r>
              <w:rPr>
                <w:rFonts w:ascii="Times New Roman" w:hAnsi="Times New Roman" w:eastAsia="Times New Roman"/>
                <w:sz w:val="18"/>
              </w:rPr>
              <w:t>The nations do not yet understand the hidden wisdom of God.</w:t>
            </w:r>
          </w:p>
        </w:tc>
      </w:tr>
      <w:tr>
        <w:tc>
          <w:tcPr>
            <w:tcW w:type="dxa" w:w="3341"/>
          </w:tcPr>
          <w:p>
            <w:pPr>
              <w:pStyle w:val="IsaiahAnointed3Normal"/>
            </w:pPr>
            <w:r>
              <w:rPr>
                <w:rFonts w:ascii="Times New Roman" w:hAnsi="Times New Roman" w:eastAsia="Times New Roman"/>
                <w:sz w:val="18"/>
              </w:rPr>
              <w:t>Isaiah 49:5</w:t>
            </w:r>
          </w:p>
        </w:tc>
        <w:tc>
          <w:tcPr>
            <w:tcW w:type="dxa" w:w="3341"/>
          </w:tcPr>
          <w:p>
            <w:pPr>
              <w:pStyle w:val="IsaiahAnointed3Normal"/>
            </w:pPr>
            <w:r>
              <w:rPr>
                <w:rFonts w:ascii="Times New Roman" w:hAnsi="Times New Roman" w:eastAsia="Times New Roman"/>
                <w:sz w:val="18"/>
              </w:rPr>
              <w:t>The Servant is glorious in the eyes of the LORD.</w:t>
            </w:r>
          </w:p>
        </w:tc>
        <w:tc>
          <w:tcPr>
            <w:tcW w:type="dxa" w:w="3341"/>
          </w:tcPr>
          <w:p>
            <w:pPr>
              <w:pStyle w:val="IsaiahAnointed3Normal"/>
            </w:pPr>
            <w:r>
              <w:rPr>
                <w:rFonts w:ascii="Times New Roman" w:hAnsi="Times New Roman" w:eastAsia="Times New Roman"/>
                <w:sz w:val="18"/>
              </w:rPr>
              <w:t>The Servant is despised and abhorred by the nation.</w:t>
            </w:r>
          </w:p>
        </w:tc>
      </w:tr>
      <w:tr>
        <w:tc>
          <w:tcPr>
            <w:tcW w:type="dxa" w:w="3341"/>
          </w:tcPr>
          <w:p>
            <w:pPr>
              <w:pStyle w:val="IsaiahAnointed3Normal"/>
            </w:pPr>
            <w:r>
              <w:rPr>
                <w:rFonts w:ascii="Times New Roman" w:hAnsi="Times New Roman" w:eastAsia="Times New Roman"/>
                <w:sz w:val="18"/>
              </w:rPr>
              <w:t>Isaiah 50:7-9</w:t>
            </w:r>
          </w:p>
        </w:tc>
        <w:tc>
          <w:tcPr>
            <w:tcW w:type="dxa" w:w="3341"/>
          </w:tcPr>
          <w:p>
            <w:pPr>
              <w:pStyle w:val="IsaiahAnointed3Normal"/>
            </w:pPr>
            <w:r>
              <w:rPr>
                <w:rFonts w:ascii="Times New Roman" w:hAnsi="Times New Roman" w:eastAsia="Times New Roman"/>
                <w:sz w:val="18"/>
              </w:rPr>
              <w:t>The Lord GOD helps and justifies Him.</w:t>
            </w:r>
          </w:p>
        </w:tc>
        <w:tc>
          <w:tcPr>
            <w:tcW w:type="dxa" w:w="3341"/>
          </w:tcPr>
          <w:p>
            <w:pPr>
              <w:pStyle w:val="IsaiahAnointed3Normal"/>
            </w:pPr>
            <w:r>
              <w:rPr>
                <w:rFonts w:ascii="Times New Roman" w:hAnsi="Times New Roman" w:eastAsia="Times New Roman"/>
                <w:sz w:val="18"/>
              </w:rPr>
              <w:t>He is smitten, shamed, and opposed by adversaries.</w:t>
            </w:r>
          </w:p>
        </w:tc>
      </w:tr>
      <w:tr>
        <w:tc>
          <w:tcPr>
            <w:tcW w:type="dxa" w:w="3341"/>
          </w:tcPr>
          <w:p>
            <w:pPr>
              <w:pStyle w:val="IsaiahAnointed3Normal"/>
            </w:pPr>
            <w:r>
              <w:rPr>
                <w:rFonts w:ascii="Times New Roman" w:hAnsi="Times New Roman" w:eastAsia="Times New Roman"/>
                <w:sz w:val="18"/>
              </w:rPr>
              <w:t>Isaiah 53:2-3</w:t>
            </w:r>
          </w:p>
        </w:tc>
        <w:tc>
          <w:tcPr>
            <w:tcW w:type="dxa" w:w="3341"/>
          </w:tcPr>
          <w:p>
            <w:pPr>
              <w:pStyle w:val="IsaiahAnointed3Normal"/>
            </w:pPr>
            <w:r>
              <w:rPr>
                <w:rFonts w:ascii="Times New Roman" w:hAnsi="Times New Roman" w:eastAsia="Times New Roman"/>
                <w:sz w:val="18"/>
              </w:rPr>
              <w:t>He grows up before Him as a tender plant.</w:t>
            </w:r>
          </w:p>
        </w:tc>
        <w:tc>
          <w:tcPr>
            <w:tcW w:type="dxa" w:w="3341"/>
          </w:tcPr>
          <w:p>
            <w:pPr>
              <w:pStyle w:val="IsaiahAnointed3Normal"/>
            </w:pPr>
            <w:r>
              <w:rPr>
                <w:rFonts w:ascii="Times New Roman" w:hAnsi="Times New Roman" w:eastAsia="Times New Roman"/>
                <w:sz w:val="18"/>
              </w:rPr>
              <w:t>There is no form, comeliness, or beauty that men should desire Him.</w:t>
            </w:r>
          </w:p>
        </w:tc>
      </w:tr>
    </w:tbl>
    <w:p>
      <w:pPr>
        <w:pStyle w:val="IsaiahAnointed3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Isaiah 53 must be read with God’s prior testimony in view. Men esteem Him not, but God has already upheld Him, delighted in Him, called Him, helped Him, justified Him, and promised His exaltation.</w:t>
      </w:r>
    </w:p>
    <w:p>
      <w:pPr>
        <w:pStyle w:val="IsaiahAnointed3Heading1"/>
        <w:spacing w:before="240" w:after="120"/>
      </w:pPr>
      <w:r>
        <w:rPr>
          <w:rFonts w:ascii="Times New Roman" w:hAnsi="Times New Roman" w:eastAsia="Times New Roman"/>
          <w:b/>
          <w:color w:val="1F4E79"/>
          <w:sz w:val="32"/>
        </w:rPr>
        <w:t>7. No Form, No Comeliness, No Beauty</w:t>
      </w:r>
    </w:p>
    <w:p>
      <w:pPr>
        <w:pStyle w:val="IsaiahAnointed3Normal"/>
      </w:pPr>
      <w:r>
        <w:rPr>
          <w:rFonts w:ascii="Times New Roman" w:hAnsi="Times New Roman" w:eastAsia="Times New Roman"/>
          <w:sz w:val="22"/>
        </w:rPr>
        <w:t>Isaiah does not say the Servant lacks true worth. He says men do not see outward splendor that would naturally draw them. The language is about human perception and desire. The Servant is not recognized by the standards men expect for glory, attraction, majesty, or royal presence.</w:t>
      </w:r>
    </w:p>
    <w:p>
      <w:pPr>
        <w:pStyle w:val="IsaiahAnointed3Normal"/>
        <w:spacing w:after="120"/>
      </w:pPr>
      <w:r>
        <w:rPr>
          <w:rFonts w:ascii="Times New Roman" w:hAnsi="Times New Roman" w:eastAsia="Times New Roman"/>
          <w:b w:val="0"/>
          <w:sz w:val="22"/>
        </w:rPr>
        <w:t>This completes a reversal already planted in Isaiah 11:3. The Branch does not judge after the sight of His eyes, nor reprove after the hearing of His ears. Yet men judge Him by sight and misread Him. The One who judges rightly is wrongly judged by those who judge outwardly.</w:t>
      </w:r>
    </w:p>
    <w:p>
      <w:pPr>
        <w:pStyle w:val="IsaiahAnointed3Normal"/>
        <w:spacing w:before="120" w:after="40"/>
      </w:pPr>
      <w:r>
        <w:rPr>
          <w:rFonts w:ascii="Times New Roman" w:hAnsi="Times New Roman" w:eastAsia="Times New Roman"/>
          <w:b/>
          <w:sz w:val="22"/>
        </w:rPr>
        <w:t>Isaiah 11:3-4</w:t>
      </w:r>
    </w:p>
    <w:p>
      <w:pPr>
        <w:pStyle w:val="IsaiahAnointed3Scripture"/>
        <w:spacing w:after="60"/>
        <w:ind w:left="360" w:right="216"/>
      </w:pPr>
      <w:r>
        <w:rPr>
          <w:rFonts w:ascii="Times New Roman" w:hAnsi="Times New Roman" w:eastAsia="Times New Roman"/>
          <w:i/>
          <w:sz w:val="20"/>
        </w:rPr>
        <w:t>3 And shall make him of quick understanding in the fear of the LORD: and he shall not judge after the sight of his eyes, neither reprove after the hearing of his ears:</w:t>
      </w:r>
    </w:p>
    <w:p>
      <w:pPr>
        <w:pStyle w:val="IsaiahAnointed3Scripture"/>
        <w:spacing w:after="60"/>
        <w:ind w:left="360" w:right="216"/>
      </w:pPr>
      <w:r>
        <w:rPr>
          <w:rFonts w:ascii="Times New Roman" w:hAnsi="Times New Roman" w:eastAsia="Times New Roman"/>
          <w:i/>
          <w:sz w:val="20"/>
        </w:rPr>
        <w:t>4 But with righteousness shall he judge the poor, and reprove with equity for the meek of the earth...</w:t>
      </w:r>
    </w:p>
    <w:p>
      <w:pPr>
        <w:pStyle w:val="IsaiahAnointed3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11 says the Branch does not judge by outward sight. Isaiah 53 shows men judging the Branch-Servant by outward sight and getting Him wrong.</w:t>
      </w:r>
    </w:p>
    <w:p>
      <w:pPr>
        <w:pStyle w:val="IsaiahAnointed3Heading1"/>
        <w:spacing w:before="240" w:after="120"/>
      </w:pPr>
      <w:r>
        <w:rPr>
          <w:rFonts w:ascii="Times New Roman" w:hAnsi="Times New Roman" w:eastAsia="Times New Roman"/>
          <w:b/>
          <w:color w:val="1F4E79"/>
          <w:sz w:val="32"/>
        </w:rPr>
        <w:t>8. Despised and Rejected: The Man of Sorrows</w:t>
      </w:r>
    </w:p>
    <w:p>
      <w:pPr>
        <w:pStyle w:val="IsaiahAnointed3Normal"/>
      </w:pPr>
      <w:r>
        <w:rPr>
          <w:rFonts w:ascii="Times New Roman" w:hAnsi="Times New Roman" w:eastAsia="Times New Roman"/>
          <w:sz w:val="22"/>
        </w:rPr>
        <w:t>The misjudgment continues into rejection. The Servant is despised and rejected of men, a man of sorrows and acquainted with grief. Men hide their faces from Him and esteem Him not.</w:t>
      </w:r>
    </w:p>
    <w:p>
      <w:pPr>
        <w:pStyle w:val="IsaiahAnointed3Normal"/>
      </w:pPr>
      <w:r>
        <w:rPr>
          <w:rFonts w:ascii="Times New Roman" w:hAnsi="Times New Roman" w:eastAsia="Times New Roman"/>
          <w:sz w:val="22"/>
        </w:rPr>
        <w:t>This rejection must not be read as proof that God rejected Him for His own guilt. Isaiah has already distinguished human shame from divine guilt. In Isaiah 50 the Servant gives His back to the smiters and His cheeks to those who pluck off the hair, yet He says, “The Lord GOD will help me.”</w:t>
      </w:r>
    </w:p>
    <w:p>
      <w:pPr>
        <w:pStyle w:val="IsaiahAnointed3Normal"/>
        <w:spacing w:before="120" w:after="40"/>
      </w:pPr>
      <w:r>
        <w:rPr>
          <w:rFonts w:ascii="Times New Roman" w:hAnsi="Times New Roman" w:eastAsia="Times New Roman"/>
          <w:b/>
          <w:sz w:val="22"/>
        </w:rPr>
        <w:t>Isaiah 50:6-9</w:t>
      </w:r>
    </w:p>
    <w:p>
      <w:pPr>
        <w:pStyle w:val="IsaiahAnointed3Scripture"/>
        <w:spacing w:after="60"/>
        <w:ind w:left="360" w:right="216"/>
      </w:pPr>
      <w:r>
        <w:rPr>
          <w:rFonts w:ascii="Times New Roman" w:hAnsi="Times New Roman" w:eastAsia="Times New Roman"/>
          <w:i/>
          <w:sz w:val="20"/>
        </w:rPr>
        <w:t>6 I gave my back to the smiters, and my cheeks to them that plucked off the hair: I hid not my face from shame and spitting.</w:t>
      </w:r>
    </w:p>
    <w:p>
      <w:pPr>
        <w:pStyle w:val="IsaiahAnointed3Scripture"/>
        <w:spacing w:after="60"/>
        <w:ind w:left="360" w:right="216"/>
      </w:pPr>
      <w:r>
        <w:rPr>
          <w:rFonts w:ascii="Times New Roman" w:hAnsi="Times New Roman" w:eastAsia="Times New Roman"/>
          <w:i/>
          <w:sz w:val="20"/>
        </w:rPr>
        <w:t>7 For the Lord GOD will help me; therefore shall I not be confounded...</w:t>
      </w:r>
    </w:p>
    <w:p>
      <w:pPr>
        <w:pStyle w:val="IsaiahAnointed3Scripture"/>
        <w:spacing w:after="60"/>
        <w:ind w:left="360" w:right="216"/>
      </w:pPr>
      <w:r>
        <w:rPr>
          <w:rFonts w:ascii="Times New Roman" w:hAnsi="Times New Roman" w:eastAsia="Times New Roman"/>
          <w:i/>
          <w:sz w:val="20"/>
        </w:rPr>
        <w:t>8 He is near that justifieth me; who will contend with me? let us stand together...</w:t>
      </w:r>
    </w:p>
    <w:p>
      <w:pPr>
        <w:pStyle w:val="IsaiahAnointed3Scripture"/>
        <w:spacing w:after="60"/>
        <w:ind w:left="360" w:right="216"/>
      </w:pPr>
      <w:r>
        <w:rPr>
          <w:rFonts w:ascii="Times New Roman" w:hAnsi="Times New Roman" w:eastAsia="Times New Roman"/>
          <w:i/>
          <w:sz w:val="20"/>
        </w:rPr>
        <w:t>9 Behold, the Lord GOD will help me; who is he that shall condemn me?</w:t>
      </w:r>
    </w:p>
    <w:p>
      <w:pPr>
        <w:pStyle w:val="IsaiahAnointed3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Servant’s reproach is not evidence of His personal guilt. Isaiah 50 has already placed Him in the posture of obedient suffering and divine justification.</w:t>
      </w:r>
    </w:p>
    <w:p>
      <w:pPr>
        <w:pStyle w:val="IsaiahAnointed3Heading1"/>
        <w:spacing w:before="240" w:after="120"/>
      </w:pPr>
      <w:r>
        <w:rPr>
          <w:rFonts w:ascii="Times New Roman" w:hAnsi="Times New Roman" w:eastAsia="Times New Roman"/>
          <w:b/>
          <w:color w:val="1F4E79"/>
          <w:sz w:val="32"/>
        </w:rPr>
        <w:t>9. Surely He Hath Borne Our Griefs</w:t>
      </w:r>
    </w:p>
    <w:p>
      <w:pPr>
        <w:pStyle w:val="IsaiahAnointed3Normal"/>
      </w:pPr>
      <w:r>
        <w:rPr>
          <w:rFonts w:ascii="Times New Roman" w:hAnsi="Times New Roman" w:eastAsia="Times New Roman"/>
          <w:sz w:val="22"/>
        </w:rPr>
        <w:t>Isaiah 53:4 begins the turn from human misjudgment to divine explanation. Men esteemed Him stricken, smitten of God, and afflicted. But Isaiah says, “Surely he hath borne our griefs, and carried our sorrows.”</w:t>
      </w:r>
    </w:p>
    <w:p>
      <w:pPr>
        <w:pStyle w:val="IsaiahAnointed3Normal"/>
        <w:spacing w:after="120"/>
      </w:pPr>
      <w:r>
        <w:rPr>
          <w:rFonts w:ascii="Times New Roman" w:hAnsi="Times New Roman" w:eastAsia="Times New Roman"/>
          <w:b w:val="0"/>
          <w:sz w:val="22"/>
        </w:rPr>
        <w:t xml:space="preserve">The word </w:t>
      </w:r>
      <w:r>
        <w:rPr>
          <w:rFonts w:ascii="Times New Roman" w:hAnsi="Times New Roman" w:eastAsia="Times New Roman"/>
          <w:b/>
          <w:sz w:val="22"/>
        </w:rPr>
        <w:t>our</w:t>
      </w:r>
      <w:r>
        <w:rPr>
          <w:rFonts w:ascii="Times New Roman" w:hAnsi="Times New Roman" w:eastAsia="Times New Roman"/>
          <w:b w:val="0"/>
          <w:sz w:val="22"/>
        </w:rPr>
        <w:t xml:space="preserve"> becomes unavoidable. The griefs are ours. The sorrows are ours. The transgressions are ours. The iniquities are ours. The peace is ours. The healing is ours. The covenant burden is placed on Him.</w:t>
      </w:r>
    </w:p>
    <w:tbl>
      <w:tblPr>
        <w:tblStyle w:val="IsaiahAnointed3TableGrid"/>
        <w:tblW w:type="auto" w:w="0"/>
        <w:tblLook w:firstColumn="1" w:firstRow="1" w:lastColumn="0" w:lastRow="0" w:noHBand="0" w:noVBand="1" w:val="04A0"/>
      </w:tblPr>
      <w:tblGrid>
        <w:gridCol w:w="5011"/>
        <w:gridCol w:w="5011"/>
      </w:tblGrid>
      <w:tr>
        <w:tc>
          <w:tcPr>
            <w:tcW w:type="dxa" w:w="5011"/>
            <w:shd w:val="clear" w:fill="D9EAF7"/>
          </w:tcPr>
          <w:p>
            <w:pPr>
              <w:pStyle w:val="IsaiahAnointed3Normal"/>
            </w:pPr>
            <w:r>
              <w:rPr>
                <w:rFonts w:ascii="Times New Roman" w:hAnsi="Times New Roman" w:eastAsia="Times New Roman"/>
                <w:b/>
                <w:sz w:val="21"/>
              </w:rPr>
              <w:t>Isaiah 53 Phrase</w:t>
            </w:r>
          </w:p>
        </w:tc>
        <w:tc>
          <w:tcPr>
            <w:tcW w:type="dxa" w:w="5011"/>
            <w:shd w:val="clear" w:fill="D9EAF7"/>
          </w:tcPr>
          <w:p>
            <w:pPr>
              <w:pStyle w:val="IsaiahAnointed3Normal"/>
            </w:pPr>
            <w:r>
              <w:rPr>
                <w:rFonts w:ascii="Times New Roman" w:hAnsi="Times New Roman" w:eastAsia="Times New Roman"/>
                <w:b/>
                <w:sz w:val="21"/>
              </w:rPr>
              <w:t>Legal / Covenant Meaning in the Passage</w:t>
            </w:r>
          </w:p>
        </w:tc>
      </w:tr>
      <w:tr>
        <w:tc>
          <w:tcPr>
            <w:tcW w:type="dxa" w:w="5011"/>
          </w:tcPr>
          <w:p>
            <w:pPr>
              <w:pStyle w:val="IsaiahAnointed3Normal"/>
            </w:pPr>
            <w:r>
              <w:rPr>
                <w:rFonts w:ascii="Times New Roman" w:hAnsi="Times New Roman" w:eastAsia="Times New Roman"/>
                <w:sz w:val="18"/>
              </w:rPr>
              <w:t>He hath borne our griefs</w:t>
            </w:r>
          </w:p>
        </w:tc>
        <w:tc>
          <w:tcPr>
            <w:tcW w:type="dxa" w:w="5011"/>
          </w:tcPr>
          <w:p>
            <w:pPr>
              <w:pStyle w:val="IsaiahAnointed3Normal"/>
            </w:pPr>
            <w:r>
              <w:rPr>
                <w:rFonts w:ascii="Times New Roman" w:hAnsi="Times New Roman" w:eastAsia="Times New Roman"/>
                <w:sz w:val="18"/>
              </w:rPr>
              <w:t>The burden is carried by the Servant, not denied or minimized.</w:t>
            </w:r>
          </w:p>
        </w:tc>
      </w:tr>
      <w:tr>
        <w:tc>
          <w:tcPr>
            <w:tcW w:type="dxa" w:w="5011"/>
          </w:tcPr>
          <w:p>
            <w:pPr>
              <w:pStyle w:val="IsaiahAnointed3Normal"/>
            </w:pPr>
            <w:r>
              <w:rPr>
                <w:rFonts w:ascii="Times New Roman" w:hAnsi="Times New Roman" w:eastAsia="Times New Roman"/>
                <w:sz w:val="18"/>
              </w:rPr>
              <w:t>He was wounded for our transgressions</w:t>
            </w:r>
          </w:p>
        </w:tc>
        <w:tc>
          <w:tcPr>
            <w:tcW w:type="dxa" w:w="5011"/>
          </w:tcPr>
          <w:p>
            <w:pPr>
              <w:pStyle w:val="IsaiahAnointed3Normal"/>
            </w:pPr>
            <w:r>
              <w:rPr>
                <w:rFonts w:ascii="Times New Roman" w:hAnsi="Times New Roman" w:eastAsia="Times New Roman"/>
                <w:sz w:val="18"/>
              </w:rPr>
              <w:t>The wound is connected to the people’s rebellion, not His own.</w:t>
            </w:r>
          </w:p>
        </w:tc>
      </w:tr>
      <w:tr>
        <w:tc>
          <w:tcPr>
            <w:tcW w:type="dxa" w:w="5011"/>
          </w:tcPr>
          <w:p>
            <w:pPr>
              <w:pStyle w:val="IsaiahAnointed3Normal"/>
            </w:pPr>
            <w:r>
              <w:rPr>
                <w:rFonts w:ascii="Times New Roman" w:hAnsi="Times New Roman" w:eastAsia="Times New Roman"/>
                <w:sz w:val="18"/>
              </w:rPr>
              <w:t>The chastisement of our peace was upon him</w:t>
            </w:r>
          </w:p>
        </w:tc>
        <w:tc>
          <w:tcPr>
            <w:tcW w:type="dxa" w:w="5011"/>
          </w:tcPr>
          <w:p>
            <w:pPr>
              <w:pStyle w:val="IsaiahAnointed3Normal"/>
            </w:pPr>
            <w:r>
              <w:rPr>
                <w:rFonts w:ascii="Times New Roman" w:hAnsi="Times New Roman" w:eastAsia="Times New Roman"/>
                <w:sz w:val="18"/>
              </w:rPr>
              <w:t>Peace comes through the punishment borne by Another.</w:t>
            </w:r>
          </w:p>
        </w:tc>
      </w:tr>
      <w:tr>
        <w:tc>
          <w:tcPr>
            <w:tcW w:type="dxa" w:w="5011"/>
          </w:tcPr>
          <w:p>
            <w:pPr>
              <w:pStyle w:val="IsaiahAnointed3Normal"/>
            </w:pPr>
            <w:r>
              <w:rPr>
                <w:rFonts w:ascii="Times New Roman" w:hAnsi="Times New Roman" w:eastAsia="Times New Roman"/>
                <w:sz w:val="18"/>
              </w:rPr>
              <w:t>With his stripes we are healed</w:t>
            </w:r>
          </w:p>
        </w:tc>
        <w:tc>
          <w:tcPr>
            <w:tcW w:type="dxa" w:w="5011"/>
          </w:tcPr>
          <w:p>
            <w:pPr>
              <w:pStyle w:val="IsaiahAnointed3Normal"/>
            </w:pPr>
            <w:r>
              <w:rPr>
                <w:rFonts w:ascii="Times New Roman" w:hAnsi="Times New Roman" w:eastAsia="Times New Roman"/>
                <w:sz w:val="18"/>
              </w:rPr>
              <w:t>Healing is grounded in the Servant’s suffering.</w:t>
            </w:r>
          </w:p>
        </w:tc>
      </w:tr>
      <w:tr>
        <w:tc>
          <w:tcPr>
            <w:tcW w:type="dxa" w:w="5011"/>
          </w:tcPr>
          <w:p>
            <w:pPr>
              <w:pStyle w:val="IsaiahAnointed3Normal"/>
            </w:pPr>
            <w:r>
              <w:rPr>
                <w:rFonts w:ascii="Times New Roman" w:hAnsi="Times New Roman" w:eastAsia="Times New Roman"/>
                <w:sz w:val="18"/>
              </w:rPr>
              <w:t>The LORD hath laid on him the iniquity of us all</w:t>
            </w:r>
          </w:p>
        </w:tc>
        <w:tc>
          <w:tcPr>
            <w:tcW w:type="dxa" w:w="5011"/>
          </w:tcPr>
          <w:p>
            <w:pPr>
              <w:pStyle w:val="IsaiahAnointed3Normal"/>
            </w:pPr>
            <w:r>
              <w:rPr>
                <w:rFonts w:ascii="Times New Roman" w:hAnsi="Times New Roman" w:eastAsia="Times New Roman"/>
                <w:sz w:val="18"/>
              </w:rPr>
              <w:t>God Himself places the covenant burden upon the Servant.</w:t>
            </w:r>
          </w:p>
        </w:tc>
      </w:tr>
    </w:tbl>
    <w:p>
      <w:pPr>
        <w:pStyle w:val="IsaiahAnointed3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Isaiah 53 is not merely sympathy. It is substitution and burden-bearing. The Servant carries what belongs to others, and His suffering becomes the ground of their peace and healing.</w:t>
      </w:r>
    </w:p>
    <w:p>
      <w:pPr>
        <w:pStyle w:val="IsaiahAnointed3Heading1"/>
        <w:spacing w:before="240" w:after="120"/>
      </w:pPr>
      <w:r>
        <w:rPr>
          <w:rFonts w:ascii="Times New Roman" w:hAnsi="Times New Roman" w:eastAsia="Times New Roman"/>
          <w:b/>
          <w:color w:val="1F4E79"/>
          <w:sz w:val="32"/>
        </w:rPr>
        <w:t>10. Wounded for Our Transgressions</w:t>
      </w:r>
    </w:p>
    <w:p>
      <w:pPr>
        <w:pStyle w:val="IsaiahAnointed3Normal"/>
      </w:pPr>
      <w:r>
        <w:rPr>
          <w:rFonts w:ascii="Times New Roman" w:hAnsi="Times New Roman" w:eastAsia="Times New Roman"/>
          <w:sz w:val="22"/>
        </w:rPr>
        <w:t>Isaiah 53:5 is one of the clearest legal statements in the passage. The Servant is wounded for our transgressions and bruised for our iniquities. The chastisement of our peace is upon Him, and with His stripes we are healed.</w:t>
      </w:r>
    </w:p>
    <w:p>
      <w:pPr>
        <w:pStyle w:val="IsaiahAnointed3Normal"/>
      </w:pPr>
      <w:r>
        <w:rPr>
          <w:rFonts w:ascii="Times New Roman" w:hAnsi="Times New Roman" w:eastAsia="Times New Roman"/>
          <w:sz w:val="22"/>
        </w:rPr>
        <w:t>The logic is not that the Servant suffers vaguely near sinners. The logic is that the Servant suffers for sinners. The cause named in the text is not His violence or deceit, for verse 9 denies both. The cause is the transgression and iniquity of others.</w:t>
      </w:r>
    </w:p>
    <w:p>
      <w:pPr>
        <w:pStyle w:val="IsaiahAnointed3Normal"/>
        <w:spacing w:before="120" w:after="40"/>
      </w:pPr>
      <w:r>
        <w:rPr>
          <w:rFonts w:ascii="Times New Roman" w:hAnsi="Times New Roman" w:eastAsia="Times New Roman"/>
          <w:b/>
          <w:sz w:val="22"/>
        </w:rPr>
        <w:t>Isaiah 53:5 and 53:9</w:t>
      </w:r>
    </w:p>
    <w:p>
      <w:pPr>
        <w:pStyle w:val="IsaiahAnointed3Scripture"/>
        <w:spacing w:after="60"/>
        <w:ind w:left="360" w:right="216"/>
      </w:pPr>
      <w:r>
        <w:rPr>
          <w:rFonts w:ascii="Times New Roman" w:hAnsi="Times New Roman" w:eastAsia="Times New Roman"/>
          <w:i/>
          <w:sz w:val="20"/>
        </w:rPr>
        <w:t>5 But he was wounded for our transgressions, he was bruised for our iniquities...</w:t>
      </w:r>
    </w:p>
    <w:p>
      <w:pPr>
        <w:pStyle w:val="IsaiahAnointed3Scripture"/>
        <w:spacing w:after="60"/>
        <w:ind w:left="360" w:right="216"/>
      </w:pPr>
      <w:r>
        <w:rPr>
          <w:rFonts w:ascii="Times New Roman" w:hAnsi="Times New Roman" w:eastAsia="Times New Roman"/>
          <w:i/>
          <w:sz w:val="20"/>
        </w:rPr>
        <w:t>9 And he made his grave with the wicked, and with the rich in his death; because he had done no violence, neither was any deceit in his mouth.</w:t>
      </w:r>
    </w:p>
    <w:p>
      <w:pPr>
        <w:pStyle w:val="IsaiahAnointed3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passage does not allow the Servant’s suffering to be reduced to an example only. He is innocent, yet He bears the named transgressions and iniquities of others.</w:t>
      </w:r>
    </w:p>
    <w:p>
      <w:pPr>
        <w:pStyle w:val="IsaiahAnointed3Heading1"/>
        <w:spacing w:before="240" w:after="120"/>
      </w:pPr>
      <w:r>
        <w:rPr>
          <w:rFonts w:ascii="Times New Roman" w:hAnsi="Times New Roman" w:eastAsia="Times New Roman"/>
          <w:b/>
          <w:color w:val="1F4E79"/>
          <w:sz w:val="32"/>
        </w:rPr>
        <w:t>11. The LORD Hath Laid on Him the Iniquity of Us All</w:t>
      </w:r>
    </w:p>
    <w:p>
      <w:pPr>
        <w:pStyle w:val="IsaiahAnointed3Normal"/>
      </w:pPr>
      <w:r>
        <w:rPr>
          <w:rFonts w:ascii="Times New Roman" w:hAnsi="Times New Roman" w:eastAsia="Times New Roman"/>
          <w:sz w:val="22"/>
        </w:rPr>
        <w:t>Isaiah 53:6 broadens the diagnosis: “All we like sheep have gone astray; we have turned every one to his own way.” The human problem is not limited to one class, one nation, or one visible failure. It is the turning of each one to his own way.</w:t>
      </w:r>
    </w:p>
    <w:p>
      <w:pPr>
        <w:pStyle w:val="IsaiahAnointed3Normal"/>
        <w:spacing w:after="120"/>
      </w:pPr>
      <w:r>
        <w:rPr>
          <w:rFonts w:ascii="Times New Roman" w:hAnsi="Times New Roman" w:eastAsia="Times New Roman"/>
          <w:b w:val="0"/>
          <w:sz w:val="22"/>
        </w:rPr>
        <w:t xml:space="preserve">The answer is also stated directly: </w:t>
      </w:r>
      <w:r>
        <w:rPr>
          <w:rFonts w:ascii="Times New Roman" w:hAnsi="Times New Roman" w:eastAsia="Times New Roman"/>
          <w:b/>
          <w:sz w:val="22"/>
        </w:rPr>
        <w:t>the LORD hath laid on him the iniquity of us all</w:t>
      </w:r>
      <w:r>
        <w:rPr>
          <w:rFonts w:ascii="Times New Roman" w:hAnsi="Times New Roman" w:eastAsia="Times New Roman"/>
          <w:b w:val="0"/>
          <w:sz w:val="22"/>
        </w:rPr>
        <w:t>. The laying on of iniquity is not self-generated by the Servant. It is the LORD’s covenant action. The Servant bears the burden because God appoints Him to bear it.</w:t>
      </w:r>
    </w:p>
    <w:p>
      <w:pPr>
        <w:pStyle w:val="IsaiahAnointed3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center of Isaiah 53 is not human admiration for suffering. The center is God’s appointed transfer of iniquity to the Servant so that many may be justified.</w:t>
      </w:r>
    </w:p>
    <w:p>
      <w:pPr>
        <w:pStyle w:val="IsaiahAnointed3Heading1"/>
        <w:spacing w:before="240" w:after="120"/>
      </w:pPr>
      <w:r>
        <w:rPr>
          <w:rFonts w:ascii="Times New Roman" w:hAnsi="Times New Roman" w:eastAsia="Times New Roman"/>
          <w:b/>
          <w:color w:val="1F4E79"/>
          <w:sz w:val="32"/>
        </w:rPr>
        <w:t>12. Silent Lamb, Legal Innocence, and Oppression</w:t>
      </w:r>
    </w:p>
    <w:p>
      <w:pPr>
        <w:pStyle w:val="IsaiahAnointed3Normal"/>
      </w:pPr>
      <w:r>
        <w:rPr>
          <w:rFonts w:ascii="Times New Roman" w:hAnsi="Times New Roman" w:eastAsia="Times New Roman"/>
          <w:sz w:val="22"/>
        </w:rPr>
        <w:t>The Servant is oppressed and afflicted, yet opens not His mouth. He is brought as a lamb to the slaughter and as a sheep before her shearers is dumb. The silence is not ignorance or helpless confusion. It is obedient submission within the appointed work.</w:t>
      </w:r>
    </w:p>
    <w:p>
      <w:pPr>
        <w:pStyle w:val="IsaiahAnointed3Normal"/>
      </w:pPr>
      <w:r>
        <w:rPr>
          <w:rFonts w:ascii="Times New Roman" w:hAnsi="Times New Roman" w:eastAsia="Times New Roman"/>
          <w:sz w:val="22"/>
        </w:rPr>
        <w:t>Isaiah then adds that He is cut off out of the land of the living for the transgression of “my people.” His grave is with the wicked and with the rich in His death, yet the passage explicitly states His innocence: He had done no violence, neither was any deceit in His mouth.</w:t>
      </w:r>
    </w:p>
    <w:p>
      <w:pPr>
        <w:pStyle w:val="IsaiahAnointed3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Servant is treated among the wicked, but the text will not let the reader conclude that He is wicked. His innocence is stated at the very point where His death and burial are described.</w:t>
      </w:r>
    </w:p>
    <w:p>
      <w:pPr>
        <w:pStyle w:val="IsaiahAnointed3Heading1"/>
        <w:spacing w:before="240" w:after="120"/>
      </w:pPr>
      <w:r>
        <w:rPr>
          <w:rFonts w:ascii="Times New Roman" w:hAnsi="Times New Roman" w:eastAsia="Times New Roman"/>
          <w:b/>
          <w:color w:val="1F4E79"/>
          <w:sz w:val="32"/>
        </w:rPr>
        <w:t>13. The Pleasure of the LORD Shall Prosper in His Hand</w:t>
      </w:r>
    </w:p>
    <w:p>
      <w:pPr>
        <w:pStyle w:val="IsaiahAnointed3Normal"/>
      </w:pPr>
      <w:r>
        <w:rPr>
          <w:rFonts w:ascii="Times New Roman" w:hAnsi="Times New Roman" w:eastAsia="Times New Roman"/>
          <w:sz w:val="22"/>
        </w:rPr>
        <w:t>Isaiah 53:10 can be difficult if read without the whole passage. “Yet it pleased the LORD to bruise him” does not mean cruelty or arbitrary delight in pain. The same verse says His soul is made an offering for sin, He shall see His seed, He shall prolong His days, and the pleasure of the LORD shall prosper in His hand.</w:t>
      </w:r>
    </w:p>
    <w:p>
      <w:pPr>
        <w:pStyle w:val="IsaiahAnointed3Normal"/>
        <w:spacing w:after="120"/>
      </w:pPr>
      <w:r>
        <w:rPr>
          <w:rFonts w:ascii="Times New Roman" w:hAnsi="Times New Roman" w:eastAsia="Times New Roman"/>
          <w:b w:val="0"/>
          <w:sz w:val="22"/>
        </w:rPr>
        <w:t>The pleasure of the LORD is the covenant purpose accomplished through the Servant: sin answered, many justified, iniquities borne, transgressors interceded for, seed seen, days prolonged, and spoil divided after death. The Servant is not crushed into defeat. He passes through death into fruitful vindication.</w:t>
      </w:r>
    </w:p>
    <w:p>
      <w:pPr>
        <w:pStyle w:val="IsaiahAnointed3Normal"/>
        <w:spacing w:before="120" w:after="40"/>
      </w:pPr>
      <w:r>
        <w:rPr>
          <w:rFonts w:ascii="Times New Roman" w:hAnsi="Times New Roman" w:eastAsia="Times New Roman"/>
          <w:b/>
          <w:sz w:val="22"/>
        </w:rPr>
        <w:t>Isaiah 53:10-12</w:t>
      </w:r>
    </w:p>
    <w:p>
      <w:pPr>
        <w:pStyle w:val="IsaiahAnointed3Scripture"/>
        <w:spacing w:after="60"/>
        <w:ind w:left="360" w:right="216"/>
      </w:pPr>
      <w:r>
        <w:rPr>
          <w:rFonts w:ascii="Times New Roman" w:hAnsi="Times New Roman" w:eastAsia="Times New Roman"/>
          <w:i/>
          <w:sz w:val="20"/>
        </w:rPr>
        <w:t>10 Yet it pleased the LORD to bruise him; he hath put him to grief: when thou shalt make his soul an offering for sin, he shall see his seed, he shall prolong his days...</w:t>
      </w:r>
    </w:p>
    <w:p>
      <w:pPr>
        <w:pStyle w:val="IsaiahAnointed3Scripture"/>
        <w:spacing w:after="60"/>
        <w:ind w:left="360" w:right="216"/>
      </w:pPr>
      <w:r>
        <w:rPr>
          <w:rFonts w:ascii="Times New Roman" w:hAnsi="Times New Roman" w:eastAsia="Times New Roman"/>
          <w:i/>
          <w:sz w:val="20"/>
        </w:rPr>
        <w:t>11 He shall see of the travail of his soul, and shall be satisfied: by his knowledge shall my righteous servant justify many...</w:t>
      </w:r>
    </w:p>
    <w:p>
      <w:pPr>
        <w:pStyle w:val="IsaiahAnointed3Scripture"/>
        <w:spacing w:after="60"/>
        <w:ind w:left="360" w:right="216"/>
      </w:pPr>
      <w:r>
        <w:rPr>
          <w:rFonts w:ascii="Times New Roman" w:hAnsi="Times New Roman" w:eastAsia="Times New Roman"/>
          <w:i/>
          <w:sz w:val="20"/>
        </w:rPr>
        <w:t>12 Therefore will I divide him a portion with the great... because he hath poured out his soul unto death...</w:t>
      </w:r>
    </w:p>
    <w:p>
      <w:pPr>
        <w:pStyle w:val="IsaiahAnointed3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Isaiah 53 ends with the Servant alive in effect after death: seeing seed, prolonging days, receiving a portion, dividing spoil, justifying many, and interceding for transgressors.</w:t>
      </w:r>
    </w:p>
    <w:p>
      <w:pPr>
        <w:pStyle w:val="IsaiahAnointed3Heading1"/>
        <w:spacing w:before="240" w:after="120"/>
      </w:pPr>
      <w:r>
        <w:rPr>
          <w:rFonts w:ascii="Times New Roman" w:hAnsi="Times New Roman" w:eastAsia="Times New Roman"/>
          <w:b/>
          <w:color w:val="1F4E79"/>
          <w:sz w:val="32"/>
        </w:rPr>
        <w:t>14. New Testament Witness: Fulfillment in Christ</w:t>
      </w:r>
    </w:p>
    <w:p>
      <w:pPr>
        <w:pStyle w:val="IsaiahAnointed3Normal"/>
      </w:pPr>
      <w:r>
        <w:rPr>
          <w:rFonts w:ascii="Times New Roman" w:hAnsi="Times New Roman" w:eastAsia="Times New Roman"/>
          <w:sz w:val="22"/>
        </w:rPr>
        <w:t>The New Testament does not treat Isaiah 53 as a vague background theme. It applies the Servant’s suffering, silence, sin-bearing, and healing directly to Jesus Christ.</w:t>
      </w:r>
    </w:p>
    <w:p>
      <w:pPr>
        <w:pStyle w:val="IsaiahAnointed3Normal"/>
        <w:spacing w:before="120" w:after="40"/>
      </w:pPr>
      <w:r>
        <w:rPr>
          <w:rFonts w:ascii="Times New Roman" w:hAnsi="Times New Roman" w:eastAsia="Times New Roman"/>
          <w:b/>
          <w:sz w:val="22"/>
        </w:rPr>
        <w:t>1 Peter 2:21-25</w:t>
      </w:r>
    </w:p>
    <w:p>
      <w:pPr>
        <w:pStyle w:val="IsaiahAnointed3Scripture"/>
        <w:spacing w:after="60"/>
        <w:ind w:left="360" w:right="216"/>
      </w:pPr>
      <w:r>
        <w:rPr>
          <w:rFonts w:ascii="Times New Roman" w:hAnsi="Times New Roman" w:eastAsia="Times New Roman"/>
          <w:i/>
          <w:sz w:val="20"/>
        </w:rPr>
        <w:t>21 For even hereunto were ye called: because Christ also suffered for us, leaving us an example, that ye should follow his steps:</w:t>
      </w:r>
    </w:p>
    <w:p>
      <w:pPr>
        <w:pStyle w:val="IsaiahAnointed3Scripture"/>
        <w:spacing w:after="60"/>
        <w:ind w:left="360" w:right="216"/>
      </w:pPr>
      <w:r>
        <w:rPr>
          <w:rFonts w:ascii="Times New Roman" w:hAnsi="Times New Roman" w:eastAsia="Times New Roman"/>
          <w:i/>
          <w:sz w:val="20"/>
        </w:rPr>
        <w:t>22 Who did no sin, neither was guile found in his mouth:</w:t>
      </w:r>
    </w:p>
    <w:p>
      <w:pPr>
        <w:pStyle w:val="IsaiahAnointed3Scripture"/>
        <w:spacing w:after="60"/>
        <w:ind w:left="360" w:right="216"/>
      </w:pPr>
      <w:r>
        <w:rPr>
          <w:rFonts w:ascii="Times New Roman" w:hAnsi="Times New Roman" w:eastAsia="Times New Roman"/>
          <w:i/>
          <w:sz w:val="20"/>
        </w:rPr>
        <w:t>23 Who, when he was reviled, reviled not again; when he suffered, he threatened not...</w:t>
      </w:r>
    </w:p>
    <w:p>
      <w:pPr>
        <w:pStyle w:val="IsaiahAnointed3Scripture"/>
        <w:spacing w:after="60"/>
        <w:ind w:left="360" w:right="216"/>
      </w:pPr>
      <w:r>
        <w:rPr>
          <w:rFonts w:ascii="Times New Roman" w:hAnsi="Times New Roman" w:eastAsia="Times New Roman"/>
          <w:i/>
          <w:sz w:val="20"/>
        </w:rPr>
        <w:t>24 Who his own self bare our sins in his own body on the tree, that we, being dead to sins, should live unto righteousness: by whose stripes ye were healed.</w:t>
      </w:r>
    </w:p>
    <w:p>
      <w:pPr>
        <w:pStyle w:val="IsaiahAnointed3Scripture"/>
        <w:spacing w:after="60"/>
        <w:ind w:left="360" w:right="216"/>
      </w:pPr>
      <w:r>
        <w:rPr>
          <w:rFonts w:ascii="Times New Roman" w:hAnsi="Times New Roman" w:eastAsia="Times New Roman"/>
          <w:i/>
          <w:sz w:val="20"/>
        </w:rPr>
        <w:t>25 For ye were as sheep going astray; but are now returned unto the Shepherd and Bishop of your souls.</w:t>
      </w:r>
    </w:p>
    <w:p>
      <w:pPr>
        <w:pStyle w:val="IsaiahAnointed3Normal"/>
      </w:pPr>
      <w:r>
        <w:rPr>
          <w:rFonts w:ascii="Times New Roman" w:hAnsi="Times New Roman" w:eastAsia="Times New Roman"/>
          <w:sz w:val="22"/>
        </w:rPr>
        <w:t>Peter gathers Isaiah 53’s innocence, silence, sin-bearing, stripes, healing, and sheep-going-astray language into Christ’s suffering. The Servant is not merely a past poetic figure. The apostolic witness identifies the pattern in Jesus.</w:t>
      </w:r>
    </w:p>
    <w:p>
      <w:pPr>
        <w:pStyle w:val="IsaiahAnointed3Normal"/>
        <w:spacing w:before="120" w:after="40"/>
      </w:pPr>
      <w:r>
        <w:rPr>
          <w:rFonts w:ascii="Times New Roman" w:hAnsi="Times New Roman" w:eastAsia="Times New Roman"/>
          <w:b/>
          <w:sz w:val="22"/>
        </w:rPr>
        <w:t>Acts 8:32-35</w:t>
      </w:r>
    </w:p>
    <w:p>
      <w:pPr>
        <w:pStyle w:val="IsaiahAnointed3Scripture"/>
        <w:spacing w:after="60"/>
        <w:ind w:left="360" w:right="216"/>
      </w:pPr>
      <w:r>
        <w:rPr>
          <w:rFonts w:ascii="Times New Roman" w:hAnsi="Times New Roman" w:eastAsia="Times New Roman"/>
          <w:i/>
          <w:sz w:val="20"/>
        </w:rPr>
        <w:t>32 The place of the scripture which he read was this, He was led as a sheep to the slaughter; and like a lamb dumb before his shearer, so opened he not his mouth:</w:t>
      </w:r>
    </w:p>
    <w:p>
      <w:pPr>
        <w:pStyle w:val="IsaiahAnointed3Scripture"/>
        <w:spacing w:after="60"/>
        <w:ind w:left="360" w:right="216"/>
      </w:pPr>
      <w:r>
        <w:rPr>
          <w:rFonts w:ascii="Times New Roman" w:hAnsi="Times New Roman" w:eastAsia="Times New Roman"/>
          <w:i/>
          <w:sz w:val="20"/>
        </w:rPr>
        <w:t>33 In his humiliation his judgment was taken away: and who shall declare his generation? for his life is taken from the earth.</w:t>
      </w:r>
    </w:p>
    <w:p>
      <w:pPr>
        <w:pStyle w:val="IsaiahAnointed3Scripture"/>
        <w:spacing w:after="60"/>
        <w:ind w:left="360" w:right="216"/>
      </w:pPr>
      <w:r>
        <w:rPr>
          <w:rFonts w:ascii="Times New Roman" w:hAnsi="Times New Roman" w:eastAsia="Times New Roman"/>
          <w:i/>
          <w:sz w:val="20"/>
        </w:rPr>
        <w:t>34 And the eunuch answered Philip, and said, I pray thee, of whom speaketh the prophet this? of himself, or of some other man?</w:t>
      </w:r>
    </w:p>
    <w:p>
      <w:pPr>
        <w:pStyle w:val="IsaiahAnointed3Scripture"/>
        <w:spacing w:after="60"/>
        <w:ind w:left="360" w:right="216"/>
      </w:pPr>
      <w:r>
        <w:rPr>
          <w:rFonts w:ascii="Times New Roman" w:hAnsi="Times New Roman" w:eastAsia="Times New Roman"/>
          <w:i/>
          <w:sz w:val="20"/>
        </w:rPr>
        <w:t>35 Then Philip opened his mouth, and began at the same scripture, and preached unto him Jesus.</w:t>
      </w:r>
    </w:p>
    <w:p>
      <w:pPr>
        <w:pStyle w:val="IsaiahAnointed3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New Testament does not leave the identity of the suffering Servant uncertain. Beginning at Isaiah 53, Philip preached Jesus.</w:t>
      </w:r>
    </w:p>
    <w:p>
      <w:pPr>
        <w:pStyle w:val="IsaiahAnointed3Heading1"/>
        <w:spacing w:before="240" w:after="120"/>
      </w:pPr>
      <w:r>
        <w:rPr>
          <w:rFonts w:ascii="Times New Roman" w:hAnsi="Times New Roman" w:eastAsia="Times New Roman"/>
          <w:b/>
          <w:color w:val="1F4E79"/>
          <w:sz w:val="32"/>
        </w:rPr>
        <w:t>15. Link Back to Isaiah 11, 42, 49, 50, and 52</w:t>
      </w:r>
    </w:p>
    <w:p>
      <w:pPr>
        <w:pStyle w:val="IsaiahAnointed3Normal"/>
      </w:pPr>
      <w:r>
        <w:rPr>
          <w:rFonts w:ascii="Times New Roman" w:hAnsi="Times New Roman" w:eastAsia="Times New Roman"/>
          <w:sz w:val="22"/>
        </w:rPr>
        <w:t>The full chain can now be read with stronger clarity. Isaiah 11 gives the Spirit-filled Branch from Jesse who judges rightly and is sought by the Gentiles. Isaiah 42 says, “Behold my servant,” and reveals the Spirit-filled Servant given for covenant and light. Isaiah 49 shows the Servant called from the womb, named, hidden in God’s hand, sent to restore Jacob, and given as salvation to the end of the earth. Isaiah 50 shows the obedient Servant enduring shame while God justifies Him. Isaiah 52 announces the Servant exalted, marred, and astonishing to nations and kings.</w:t>
      </w:r>
    </w:p>
    <w:p>
      <w:pPr>
        <w:pStyle w:val="IsaiahAnointed3Normal"/>
      </w:pPr>
      <w:r>
        <w:rPr>
          <w:rFonts w:ascii="Times New Roman" w:hAnsi="Times New Roman" w:eastAsia="Times New Roman"/>
          <w:sz w:val="22"/>
        </w:rPr>
        <w:t>Isaiah 53 then brings those lines together in the tender plant who grows before God, appears undesirable to men, bears griefs and sorrows, is wounded for transgressions, is bruised for iniquities, is silent as a lamb, dies among the wicked though innocent, becomes an offering for sin, sees seed, prolongs days, justifies many, and intercedes for transgressors.</w:t>
      </w:r>
    </w:p>
    <w:p>
      <w:pPr>
        <w:pStyle w:val="IsaiahAnointed3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Isaiah 53 should be read as the culmination of the preceding Servant and Branch trail, not as an isolated devotional poem.</w:t>
      </w:r>
    </w:p>
    <w:p>
      <w:pPr>
        <w:pStyle w:val="IsaiahAnointed3Heading1"/>
        <w:spacing w:before="240" w:after="120"/>
      </w:pPr>
      <w:r>
        <w:rPr>
          <w:rFonts w:ascii="Times New Roman" w:hAnsi="Times New Roman" w:eastAsia="Times New Roman"/>
          <w:b/>
          <w:color w:val="1F4E79"/>
          <w:sz w:val="32"/>
        </w:rPr>
        <w:t>16. The Whole Chain in One Flow</w:t>
      </w:r>
    </w:p>
    <w:p>
      <w:pPr>
        <w:pStyle w:val="IsaiahAnointed3Normal"/>
      </w:pPr>
      <w:r>
        <w:rPr>
          <w:rFonts w:ascii="Times New Roman" w:hAnsi="Times New Roman" w:eastAsia="Times New Roman"/>
          <w:sz w:val="22"/>
        </w:rPr>
        <w:t>Isaiah begins the anointed-one trail with the Branch from Jesse: life from the cut-down stump, the Spirit resting upon Him, righteous judgment, and Gentile hope. Isaiah then says, “Behold my servant,” and reveals the One whom God upholds, in whom God delights, upon whom God puts His Spirit, and whom God gives for covenant and light. The Servant is called from the womb, named by God, hidden in God’s hand, sent to restore Jacob, and appointed as salvation to the ends of the earth. He hears morning by morning, does not rebel, gives His back to the smiters, and stands legally confident because the Lord GOD is near to justify Him.</w:t>
      </w:r>
    </w:p>
    <w:p>
      <w:pPr>
        <w:pStyle w:val="IsaiahAnointed3Normal"/>
      </w:pPr>
      <w:r>
        <w:rPr>
          <w:rFonts w:ascii="Times New Roman" w:hAnsi="Times New Roman" w:eastAsia="Times New Roman"/>
          <w:sz w:val="22"/>
        </w:rPr>
        <w:t>Then Isaiah 53 shows why this trail was necessary. The Servant grows before God as a tender plant, but men see no outward beauty and esteem Him not. They misread His suffering as divine rejection, but Isaiah reveals the covenant truth: He bears our griefs, carries our sorrows, is wounded for our transgressions, bruised for our iniquities, and receives the iniquity of us all. He is silent as a lamb, innocent of violence and deceit, made an offering for sin, yet He sees seed, prolongs days, justifies many, and intercedes for transgressors. The Branch, the Servant, the tender plant, the rejected man of sorrows, and the righteous sin-bearer are not separate portraits; they are one unfolding witness to Christ.</w:t>
      </w:r>
    </w:p>
    <w:p>
      <w:pPr>
        <w:pStyle w:val="IsaiahAnointed3Heading1"/>
        <w:spacing w:before="240" w:after="120"/>
      </w:pPr>
      <w:r>
        <w:rPr>
          <w:rFonts w:ascii="Times New Roman" w:hAnsi="Times New Roman" w:eastAsia="Times New Roman"/>
          <w:b/>
          <w:color w:val="1F4E79"/>
          <w:sz w:val="32"/>
        </w:rPr>
        <w:t>17. A Final Word to the Careful Reader</w:t>
      </w:r>
    </w:p>
    <w:p>
      <w:pPr>
        <w:pStyle w:val="IsaiahAnointed3Normal"/>
      </w:pPr>
      <w:r>
        <w:rPr>
          <w:rFonts w:ascii="Times New Roman" w:hAnsi="Times New Roman" w:eastAsia="Times New Roman"/>
          <w:sz w:val="22"/>
        </w:rPr>
        <w:t>The careful reader should not rush past Isaiah 53:2. The tender plant grows before Him. That phrase protects the whole chapter from being interpreted merely by human reaction. Men do not desire Him. Men hide their faces. Men esteem Him not. Men misjudge Him as stricken, smitten of God, and afflicted. But God’s prior witness has already declared His delight, His Spirit, His calling, His covenant mission, His help, His justification, and His exaltation.</w:t>
      </w:r>
    </w:p>
    <w:p>
      <w:pPr>
        <w:pStyle w:val="IsaiahAnointed3Normal"/>
      </w:pPr>
      <w:r>
        <w:rPr>
          <w:rFonts w:ascii="Times New Roman" w:hAnsi="Times New Roman" w:eastAsia="Times New Roman"/>
          <w:sz w:val="22"/>
        </w:rPr>
        <w:t>This is not novelty. It is the Bible teaching the reader how to see. The simple gospel remains simple: Christ died for our sins according to the Scriptures, was buried, and rose again according to the Scriptures. Isaiah 53 shows how deeply that gospel had already been witnessed: the righteous Servant bearing the sins of many, justifying many, and making intercession for transgressors.</w:t>
      </w:r>
    </w:p>
    <w:p>
      <w:pPr>
        <w:pStyle w:val="IsaiahAnointed3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glory of Isaiah 53 is not that men finally recognized the Servant’s outward beauty. The glory is that God revealed His saving arm through the One men misjudged.</w:t>
      </w:r>
    </w:p>
    <w:p>
      <w:pPr>
        <w:pStyle w:val="IsaiahAnointed3Heading1"/>
        <w:spacing w:before="240" w:after="120"/>
      </w:pPr>
      <w:r>
        <w:rPr>
          <w:rFonts w:ascii="Times New Roman" w:hAnsi="Times New Roman" w:eastAsia="Times New Roman"/>
          <w:b/>
          <w:color w:val="1F4E79"/>
          <w:sz w:val="32"/>
        </w:rPr>
        <w:t>18. PPSG Flow</w:t>
      </w:r>
    </w:p>
    <w:p>
      <w:pPr>
        <w:pStyle w:val="IsaiahAnointed3Normal"/>
        <w:spacing w:after="120"/>
      </w:pPr>
      <w:r>
        <w:rPr>
          <w:rFonts w:ascii="Times New Roman" w:hAnsi="Times New Roman" w:eastAsia="Times New Roman"/>
          <w:b/>
          <w:sz w:val="22"/>
        </w:rPr>
        <w:t>PPSG Flow: From Misjudgment and Iniquity to Peace and Justification in Christ</w:t>
      </w:r>
    </w:p>
    <w:p>
      <w:pPr>
        <w:pStyle w:val="IsaiahAnointed3Normal"/>
      </w:pPr>
      <w:r>
        <w:rPr>
          <w:rFonts w:ascii="Times New Roman" w:hAnsi="Times New Roman" w:eastAsia="Times New Roman"/>
          <w:sz w:val="22"/>
        </w:rPr>
        <w:t>Outward Judgment -&gt; Unbelief -&gt; Hiding the Face -&gt; Wandering Sheep -&gt; Transgression -&gt; Iniquity -&gt; Griefs and Sorrows -&gt; Hearing the Report -&gt; Beholding the Arm of the LORD -&gt; Persuasion / Conviction -&gt; Believing -&gt; Confession -&gt; Peace through His Chastisement -&gt; Healing by His Stripes -&gt; Justification of Many -&gt; Intercession for Transgressors -&gt; Life by Faith -&gt; Waiting for Final Vindication -&gt; Glorification in Christ</w:t>
      </w:r>
    </w:p>
    <w:p>
      <w:pPr>
        <w:pStyle w:val="IsaiahAnointed3Heading1"/>
        <w:spacing w:before="240" w:after="120"/>
      </w:pPr>
      <w:r>
        <w:rPr>
          <w:rFonts w:ascii="Times New Roman" w:hAnsi="Times New Roman" w:eastAsia="Times New Roman"/>
          <w:b/>
          <w:color w:val="1F4E79"/>
          <w:sz w:val="32"/>
        </w:rPr>
        <w:t>Exhibit A - Isaiah 53:2 as the Plant-Image Fulfillment</w:t>
      </w:r>
    </w:p>
    <w:p>
      <w:pPr>
        <w:pStyle w:val="IsaiahAnointed3Normal"/>
      </w:pPr>
      <w:r>
        <w:rPr>
          <w:rFonts w:ascii="Times New Roman" w:hAnsi="Times New Roman" w:eastAsia="Times New Roman"/>
          <w:sz w:val="22"/>
        </w:rPr>
        <w:t>Isaiah 53:2 should be read with Isaiah 11:1 in view. Isaiah 11 speaks of a rod from the stem of Jesse and a Branch growing from his roots. Isaiah 53 speaks of the Servant growing before Him as a tender plant and as a root out of dry ground. The imagery is not identical in every detail, but the pattern is clear: life appears from a reduced, dry, or unimpressive place.</w:t>
      </w:r>
    </w:p>
    <w:p>
      <w:pPr>
        <w:pStyle w:val="IsaiahAnointed3Normal"/>
      </w:pPr>
      <w:r>
        <w:rPr>
          <w:rFonts w:ascii="Times New Roman" w:hAnsi="Times New Roman" w:eastAsia="Times New Roman"/>
          <w:sz w:val="22"/>
        </w:rPr>
        <w:t>The key phrase is “before him.” The tender plant is not impressive before men, but it is alive before God. Isaiah therefore trains the reader to distrust outward judgment and to receive God’s testimony about His Servant.</w:t>
      </w:r>
    </w:p>
    <w:p>
      <w:pPr>
        <w:pStyle w:val="IsaiahAnointed3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plant imagery supports the canonical trail, but the doctrine rests on the direct prophetic claims: the Servant is upheld by God, filled with the Spirit, given for covenant, obedient under suffering, innocent, made an offering for sin, and appointed to justify many.</w:t>
      </w:r>
    </w:p>
    <w:p>
      <w:pPr>
        <w:pStyle w:val="IsaiahAnointed3Heading1"/>
        <w:spacing w:before="240" w:after="120"/>
      </w:pPr>
      <w:r>
        <w:rPr>
          <w:rFonts w:ascii="Times New Roman" w:hAnsi="Times New Roman" w:eastAsia="Times New Roman"/>
          <w:b/>
          <w:color w:val="1F4E79"/>
          <w:sz w:val="32"/>
        </w:rPr>
        <w:t>Exhibit B - Legal Substitution Phrases in Isaiah 53</w:t>
      </w:r>
    </w:p>
    <w:p>
      <w:pPr>
        <w:pStyle w:val="IsaiahAnointed3Normal"/>
      </w:pPr>
      <w:r>
        <w:rPr>
          <w:rFonts w:ascii="Times New Roman" w:hAnsi="Times New Roman" w:eastAsia="Times New Roman"/>
          <w:sz w:val="22"/>
        </w:rPr>
        <w:t>The substitutionary force of Isaiah 53 is not imported from outside the text. It is built into the repeated phrasing of the chapter. The Servant bears what belongs to others and suffers for what others have done.</w:t>
      </w:r>
    </w:p>
    <w:p>
      <w:pPr>
        <w:pStyle w:val="IsaiahAnointed3Normal"/>
        <w:spacing w:after="20"/>
        <w:ind w:left="360"/>
      </w:pPr>
      <w:r>
        <w:rPr>
          <w:rFonts w:ascii="Times New Roman" w:hAnsi="Times New Roman" w:eastAsia="Times New Roman"/>
          <w:sz w:val="22"/>
        </w:rPr>
        <w:t>Isaiah 53:4 - “our griefs” and “our sorrows”</w:t>
      </w:r>
    </w:p>
    <w:p>
      <w:pPr>
        <w:pStyle w:val="IsaiahAnointed3Normal"/>
        <w:spacing w:after="20"/>
        <w:ind w:left="360"/>
      </w:pPr>
      <w:r>
        <w:rPr>
          <w:rFonts w:ascii="Times New Roman" w:hAnsi="Times New Roman" w:eastAsia="Times New Roman"/>
          <w:sz w:val="22"/>
        </w:rPr>
        <w:t>Isaiah 53:5 - “our transgressions” and “our iniquities”</w:t>
      </w:r>
    </w:p>
    <w:p>
      <w:pPr>
        <w:pStyle w:val="IsaiahAnointed3Normal"/>
        <w:spacing w:after="20"/>
        <w:ind w:left="360"/>
      </w:pPr>
      <w:r>
        <w:rPr>
          <w:rFonts w:ascii="Times New Roman" w:hAnsi="Times New Roman" w:eastAsia="Times New Roman"/>
          <w:sz w:val="22"/>
        </w:rPr>
        <w:t>Isaiah 53:5 - “the chastisement of our peace”</w:t>
      </w:r>
    </w:p>
    <w:p>
      <w:pPr>
        <w:pStyle w:val="IsaiahAnointed3Normal"/>
        <w:spacing w:after="20"/>
        <w:ind w:left="360"/>
      </w:pPr>
      <w:r>
        <w:rPr>
          <w:rFonts w:ascii="Times New Roman" w:hAnsi="Times New Roman" w:eastAsia="Times New Roman"/>
          <w:sz w:val="22"/>
        </w:rPr>
        <w:t>Isaiah 53:5 - “with his stripes we are healed”</w:t>
      </w:r>
    </w:p>
    <w:p>
      <w:pPr>
        <w:pStyle w:val="IsaiahAnointed3Normal"/>
        <w:spacing w:after="20"/>
        <w:ind w:left="360"/>
      </w:pPr>
      <w:r>
        <w:rPr>
          <w:rFonts w:ascii="Times New Roman" w:hAnsi="Times New Roman" w:eastAsia="Times New Roman"/>
          <w:sz w:val="22"/>
        </w:rPr>
        <w:t>Isaiah 53:6 - “the iniquity of us all”</w:t>
      </w:r>
    </w:p>
    <w:p>
      <w:pPr>
        <w:pStyle w:val="IsaiahAnointed3Normal"/>
        <w:spacing w:after="20"/>
        <w:ind w:left="360"/>
      </w:pPr>
      <w:r>
        <w:rPr>
          <w:rFonts w:ascii="Times New Roman" w:hAnsi="Times New Roman" w:eastAsia="Times New Roman"/>
          <w:sz w:val="22"/>
        </w:rPr>
        <w:t>Isaiah 53:8 - “for the transgression of my people”</w:t>
      </w:r>
    </w:p>
    <w:p>
      <w:pPr>
        <w:pStyle w:val="IsaiahAnointed3Normal"/>
        <w:spacing w:after="20"/>
        <w:ind w:left="360"/>
      </w:pPr>
      <w:r>
        <w:rPr>
          <w:rFonts w:ascii="Times New Roman" w:hAnsi="Times New Roman" w:eastAsia="Times New Roman"/>
          <w:sz w:val="22"/>
        </w:rPr>
        <w:t>Isaiah 53:10 - “an offering for sin”</w:t>
      </w:r>
    </w:p>
    <w:p>
      <w:pPr>
        <w:pStyle w:val="IsaiahAnointed3Normal"/>
        <w:spacing w:after="20"/>
        <w:ind w:left="360"/>
      </w:pPr>
      <w:r>
        <w:rPr>
          <w:rFonts w:ascii="Times New Roman" w:hAnsi="Times New Roman" w:eastAsia="Times New Roman"/>
          <w:sz w:val="22"/>
        </w:rPr>
        <w:t>Isaiah 53:11 - “justify many” and “bear their iniquities”</w:t>
      </w:r>
    </w:p>
    <w:p>
      <w:pPr>
        <w:pStyle w:val="IsaiahAnointed3Normal"/>
        <w:spacing w:after="20"/>
        <w:ind w:left="360"/>
      </w:pPr>
      <w:r>
        <w:rPr>
          <w:rFonts w:ascii="Times New Roman" w:hAnsi="Times New Roman" w:eastAsia="Times New Roman"/>
          <w:sz w:val="22"/>
        </w:rPr>
        <w:t>Isaiah 53:12 - “bare the sin of many” and “made intercession for the transgressors”</w:t>
      </w:r>
    </w:p>
    <w:p>
      <w:pPr>
        <w:pStyle w:val="IsaiahAnointed3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Servant’s suffering is repeatedly attached to others’ sin and others’ peace. The passage is therefore legal, covenantal, and substitutionary in its own language.</w:t>
      </w:r>
    </w:p>
    <w:p>
      <w:pPr>
        <w:pStyle w:val="IsaiahAnointed3Heading1"/>
        <w:spacing w:before="240" w:after="120"/>
      </w:pPr>
      <w:r>
        <w:rPr>
          <w:rFonts w:ascii="Times New Roman" w:hAnsi="Times New Roman" w:eastAsia="Times New Roman"/>
          <w:b/>
          <w:color w:val="1F4E79"/>
          <w:sz w:val="32"/>
        </w:rPr>
        <w:t>Exhibit C - Verse Bank for Continued Study</w:t>
      </w:r>
    </w:p>
    <w:p>
      <w:pPr>
        <w:pStyle w:val="IsaiahAnointed3Normal"/>
      </w:pPr>
      <w:r>
        <w:rPr>
          <w:rFonts w:ascii="Times New Roman" w:hAnsi="Times New Roman" w:eastAsia="Times New Roman"/>
          <w:sz w:val="22"/>
        </w:rPr>
        <w:t>The following passages may be useful for later packets or expanded development. They are preserved here so the main argument remains readable while supporting material remains available.</w:t>
      </w:r>
    </w:p>
    <w:p>
      <w:pPr>
        <w:pStyle w:val="IsaiahAnointed3Normal"/>
        <w:spacing w:after="20"/>
        <w:ind w:left="360"/>
      </w:pPr>
      <w:r>
        <w:rPr>
          <w:rFonts w:ascii="Times New Roman" w:hAnsi="Times New Roman" w:eastAsia="Times New Roman"/>
          <w:sz w:val="22"/>
        </w:rPr>
        <w:t>Isaiah 11:1-10</w:t>
      </w:r>
    </w:p>
    <w:p>
      <w:pPr>
        <w:pStyle w:val="IsaiahAnointed3Normal"/>
        <w:spacing w:after="20"/>
        <w:ind w:left="360"/>
      </w:pPr>
      <w:r>
        <w:rPr>
          <w:rFonts w:ascii="Times New Roman" w:hAnsi="Times New Roman" w:eastAsia="Times New Roman"/>
          <w:sz w:val="22"/>
        </w:rPr>
        <w:t>Isaiah 42:1-9</w:t>
      </w:r>
    </w:p>
    <w:p>
      <w:pPr>
        <w:pStyle w:val="IsaiahAnointed3Normal"/>
        <w:spacing w:after="20"/>
        <w:ind w:left="360"/>
      </w:pPr>
      <w:r>
        <w:rPr>
          <w:rFonts w:ascii="Times New Roman" w:hAnsi="Times New Roman" w:eastAsia="Times New Roman"/>
          <w:sz w:val="22"/>
        </w:rPr>
        <w:t>Isaiah 49:1-13</w:t>
      </w:r>
    </w:p>
    <w:p>
      <w:pPr>
        <w:pStyle w:val="IsaiahAnointed3Normal"/>
        <w:spacing w:after="20"/>
        <w:ind w:left="360"/>
      </w:pPr>
      <w:r>
        <w:rPr>
          <w:rFonts w:ascii="Times New Roman" w:hAnsi="Times New Roman" w:eastAsia="Times New Roman"/>
          <w:sz w:val="22"/>
        </w:rPr>
        <w:t>Isaiah 50:4-9</w:t>
      </w:r>
    </w:p>
    <w:p>
      <w:pPr>
        <w:pStyle w:val="IsaiahAnointed3Normal"/>
        <w:spacing w:after="20"/>
        <w:ind w:left="360"/>
      </w:pPr>
      <w:r>
        <w:rPr>
          <w:rFonts w:ascii="Times New Roman" w:hAnsi="Times New Roman" w:eastAsia="Times New Roman"/>
          <w:sz w:val="22"/>
        </w:rPr>
        <w:t>Isaiah 52:13-15</w:t>
      </w:r>
    </w:p>
    <w:p>
      <w:pPr>
        <w:pStyle w:val="IsaiahAnointed3Normal"/>
        <w:spacing w:after="20"/>
        <w:ind w:left="360"/>
      </w:pPr>
      <w:r>
        <w:rPr>
          <w:rFonts w:ascii="Times New Roman" w:hAnsi="Times New Roman" w:eastAsia="Times New Roman"/>
          <w:sz w:val="22"/>
        </w:rPr>
        <w:t>Isaiah 53:1-12</w:t>
      </w:r>
    </w:p>
    <w:p>
      <w:pPr>
        <w:pStyle w:val="IsaiahAnointed3Normal"/>
        <w:spacing w:after="20"/>
        <w:ind w:left="360"/>
      </w:pPr>
      <w:r>
        <w:rPr>
          <w:rFonts w:ascii="Times New Roman" w:hAnsi="Times New Roman" w:eastAsia="Times New Roman"/>
          <w:sz w:val="22"/>
        </w:rPr>
        <w:t>Psalm 22:1-31</w:t>
      </w:r>
    </w:p>
    <w:p>
      <w:pPr>
        <w:pStyle w:val="IsaiahAnointed3Normal"/>
        <w:spacing w:after="20"/>
        <w:ind w:left="360"/>
      </w:pPr>
      <w:r>
        <w:rPr>
          <w:rFonts w:ascii="Times New Roman" w:hAnsi="Times New Roman" w:eastAsia="Times New Roman"/>
          <w:sz w:val="22"/>
        </w:rPr>
        <w:t>Psalm 69:1-36</w:t>
      </w:r>
    </w:p>
    <w:p>
      <w:pPr>
        <w:pStyle w:val="IsaiahAnointed3Normal"/>
        <w:spacing w:after="20"/>
        <w:ind w:left="360"/>
      </w:pPr>
      <w:r>
        <w:rPr>
          <w:rFonts w:ascii="Times New Roman" w:hAnsi="Times New Roman" w:eastAsia="Times New Roman"/>
          <w:sz w:val="22"/>
        </w:rPr>
        <w:t>Matthew 8:16-17</w:t>
      </w:r>
    </w:p>
    <w:p>
      <w:pPr>
        <w:pStyle w:val="IsaiahAnointed3Normal"/>
        <w:spacing w:after="20"/>
        <w:ind w:left="360"/>
      </w:pPr>
      <w:r>
        <w:rPr>
          <w:rFonts w:ascii="Times New Roman" w:hAnsi="Times New Roman" w:eastAsia="Times New Roman"/>
          <w:sz w:val="22"/>
        </w:rPr>
        <w:t>Matthew 12:15-21</w:t>
      </w:r>
    </w:p>
    <w:p>
      <w:pPr>
        <w:pStyle w:val="IsaiahAnointed3Normal"/>
        <w:spacing w:after="20"/>
        <w:ind w:left="360"/>
      </w:pPr>
      <w:r>
        <w:rPr>
          <w:rFonts w:ascii="Times New Roman" w:hAnsi="Times New Roman" w:eastAsia="Times New Roman"/>
          <w:sz w:val="22"/>
        </w:rPr>
        <w:t>Matthew 27:12-14</w:t>
      </w:r>
    </w:p>
    <w:p>
      <w:pPr>
        <w:pStyle w:val="IsaiahAnointed3Normal"/>
        <w:spacing w:after="20"/>
        <w:ind w:left="360"/>
      </w:pPr>
      <w:r>
        <w:rPr>
          <w:rFonts w:ascii="Times New Roman" w:hAnsi="Times New Roman" w:eastAsia="Times New Roman"/>
          <w:sz w:val="22"/>
        </w:rPr>
        <w:t>Luke 22:37</w:t>
      </w:r>
    </w:p>
    <w:p>
      <w:pPr>
        <w:pStyle w:val="IsaiahAnointed3Normal"/>
        <w:spacing w:after="20"/>
        <w:ind w:left="360"/>
      </w:pPr>
      <w:r>
        <w:rPr>
          <w:rFonts w:ascii="Times New Roman" w:hAnsi="Times New Roman" w:eastAsia="Times New Roman"/>
          <w:sz w:val="22"/>
        </w:rPr>
        <w:t>Acts 8:26-35</w:t>
      </w:r>
    </w:p>
    <w:p>
      <w:pPr>
        <w:pStyle w:val="IsaiahAnointed3Normal"/>
        <w:spacing w:after="20"/>
        <w:ind w:left="360"/>
      </w:pPr>
      <w:r>
        <w:rPr>
          <w:rFonts w:ascii="Times New Roman" w:hAnsi="Times New Roman" w:eastAsia="Times New Roman"/>
          <w:sz w:val="22"/>
        </w:rPr>
        <w:t>Romans 4:24-25</w:t>
      </w:r>
    </w:p>
    <w:p>
      <w:pPr>
        <w:pStyle w:val="IsaiahAnointed3Normal"/>
        <w:spacing w:after="20"/>
        <w:ind w:left="360"/>
      </w:pPr>
      <w:r>
        <w:rPr>
          <w:rFonts w:ascii="Times New Roman" w:hAnsi="Times New Roman" w:eastAsia="Times New Roman"/>
          <w:sz w:val="22"/>
        </w:rPr>
        <w:t>1 Corinthians 15:1-4</w:t>
      </w:r>
    </w:p>
    <w:p>
      <w:pPr>
        <w:pStyle w:val="IsaiahAnointed3Normal"/>
        <w:spacing w:after="20"/>
        <w:ind w:left="360"/>
      </w:pPr>
      <w:r>
        <w:rPr>
          <w:rFonts w:ascii="Times New Roman" w:hAnsi="Times New Roman" w:eastAsia="Times New Roman"/>
          <w:sz w:val="22"/>
        </w:rPr>
        <w:t>2 Corinthians 5:21</w:t>
      </w:r>
    </w:p>
    <w:p>
      <w:pPr>
        <w:pStyle w:val="IsaiahAnointed3Normal"/>
        <w:spacing w:after="20"/>
        <w:ind w:left="360"/>
        <w:sectPr w:rsidR="00FC693F" w:rsidRPr="0006063C" w:rsidSect="00034616">
          <w:headerReference w:type="default" r:id="rIdIsaiahAnointed3header"/>
          <w:footerReference w:type="default" r:id="rIdIsaiahAnointed3footer"/>
          <w:type w:val="nextPage"/>
          <w:pgSz w:w="12240" w:h="15840"/>
          <w:pgMar w:top="1037" w:right="1037" w:bottom="1037" w:left="1181" w:header="720" w:footer="720" w:gutter="0"/>
          <w:pgNumType w:start="1"/>
          <w:cols w:space="720"/>
          <w:docGrid w:linePitch="360"/>
          <w:lnNumType w:countBy="5" w:restart="newPage" w:distance="360"/>
        </w:sectPr>
      </w:pPr>
      <w:r>
        <w:rPr>
          <w:rFonts w:ascii="Times New Roman" w:hAnsi="Times New Roman" w:eastAsia="Times New Roman"/>
          <w:sz w:val="22"/>
        </w:rPr>
        <w:t>1 Peter 2:21-25</w:t>
      </w:r>
    </w:p>
    <w:p>
      <w:pPr>
        <w:pStyle w:val="IsaiahAnointed4Normal"/>
        <w:spacing w:before="1440"/>
        <w:jc w:val="center"/>
      </w:pPr>
      <w:r>
        <w:rPr>
          <w:rFonts w:ascii="Times New Roman" w:hAnsi="Times New Roman" w:eastAsia="Times New Roman"/>
          <w:b/>
          <w:color w:val="1F4E79"/>
          <w:sz w:val="48"/>
        </w:rPr>
        <w:t>Isaiah's Anointed One</w:t>
      </w:r>
    </w:p>
    <w:p>
      <w:pPr>
        <w:pStyle w:val="IsaiahAnointed4Normal"/>
        <w:jc w:val="center"/>
      </w:pPr>
      <w:r>
        <w:rPr>
          <w:rFonts w:ascii="Times New Roman" w:hAnsi="Times New Roman" w:eastAsia="Times New Roman"/>
          <w:i/>
          <w:sz w:val="32"/>
        </w:rPr>
        <w:t>The Branch, the Servant, and the Gospel Witness of Christ</w:t>
      </w:r>
    </w:p>
    <w:p>
      <w:pPr>
        <w:pStyle w:val="IsaiahAnointed4Normal"/>
        <w:spacing w:before="360"/>
        <w:jc w:val="center"/>
      </w:pPr>
      <w:r>
        <w:rPr>
          <w:rFonts w:ascii="Times New Roman" w:hAnsi="Times New Roman" w:eastAsia="Times New Roman"/>
          <w:b/>
          <w:sz w:val="32"/>
        </w:rPr>
        <w:t>Packet 5</w:t>
      </w:r>
    </w:p>
    <w:p>
      <w:pPr>
        <w:pStyle w:val="IsaiahAnointed4Normal"/>
        <w:jc w:val="center"/>
      </w:pPr>
      <w:r>
        <w:rPr>
          <w:rFonts w:ascii="Times New Roman" w:hAnsi="Times New Roman" w:eastAsia="Times New Roman"/>
          <w:b/>
          <w:color w:val="1F4E79"/>
          <w:sz w:val="24"/>
        </w:rPr>
        <w:t>Running Count: 5:6</w:t>
      </w:r>
    </w:p>
    <w:p>
      <w:pPr>
        <w:pStyle w:val="IsaiahAnointed4Normal"/>
        <w:spacing w:before="360"/>
        <w:jc w:val="center"/>
      </w:pPr>
      <w:r>
        <w:rPr>
          <w:rFonts w:ascii="Times New Roman" w:hAnsi="Times New Roman" w:eastAsia="Times New Roman"/>
          <w:sz w:val="22"/>
        </w:rPr>
        <w:t>A standalone discovery study tracing the New Testament witness that Jesus fulfills Isaiah’s Spirit-filled Branch, upheld Servant, rejected Sin-bearer, and vindicated Righteous One</w:t>
      </w:r>
    </w:p>
    <w:p>
      <w:pPr>
        <w:pStyle w:val="IsaiahAnointed4Normal"/>
        <w:spacing w:before="480"/>
        <w:jc w:val="center"/>
      </w:pPr>
      <w:r>
        <w:rPr>
          <w:rFonts w:ascii="Times New Roman" w:hAnsi="Times New Roman" w:eastAsia="Times New Roman"/>
          <w:b/>
          <w:color w:val="1F4E79"/>
          <w:sz w:val="24"/>
        </w:rPr>
        <w:t>Project Purpose</w:t>
      </w:r>
    </w:p>
    <w:p>
      <w:pPr>
        <w:pStyle w:val="IsaiahAnointed4Normal"/>
        <w:jc w:val="center"/>
      </w:pPr>
      <w:r>
        <w:rPr>
          <w:rFonts w:ascii="Times New Roman" w:hAnsi="Times New Roman" w:eastAsia="Times New Roman"/>
          <w:sz w:val="22"/>
        </w:rPr>
        <w:t>To follow the Gospel and apostolic witness as it receives Isaiah’s anointed-one trail and identifies Jesus Christ as the One in whom the Branch, Servant, tender plant, sin-bearer, and Gentile hope are fulfilled.</w:t>
      </w:r>
    </w:p>
    <w:p>
      <w:pPr>
        <w:pStyle w:val="IsaiahAnointed4Normal"/>
      </w:pPr>
      <w:r>
        <w:br w:type="page"/>
      </w:r>
    </w:p>
    <w:p>
      <w:pPr>
        <w:pStyle w:val="IsaiahAnointed4Heading1"/>
        <w:keepNext/>
        <w:spacing w:before="240" w:after="120"/>
      </w:pPr>
      <w:r>
        <w:rPr>
          <w:rFonts w:ascii="Times New Roman" w:hAnsi="Times New Roman" w:eastAsia="Times New Roman"/>
          <w:b/>
          <w:color w:val="1F4E79"/>
          <w:sz w:val="32"/>
        </w:rPr>
        <w:t>Contents</w:t>
      </w:r>
    </w:p>
    <w:p>
      <w:pPr>
        <w:pStyle w:val="IsaiahAnointed4Normal"/>
        <w:spacing w:after="40"/>
      </w:pPr>
      <w:r>
        <w:rPr>
          <w:rFonts w:ascii="Times New Roman" w:hAnsi="Times New Roman" w:eastAsia="Times New Roman"/>
          <w:sz w:val="22"/>
        </w:rPr>
        <w:t>1. Opening Statement</w:t>
      </w:r>
    </w:p>
    <w:p>
      <w:pPr>
        <w:pStyle w:val="IsaiahAnointed4Normal"/>
        <w:spacing w:after="40"/>
      </w:pPr>
      <w:r>
        <w:rPr>
          <w:rFonts w:ascii="Times New Roman" w:hAnsi="Times New Roman" w:eastAsia="Times New Roman"/>
          <w:sz w:val="22"/>
        </w:rPr>
        <w:t>2. Method and Guardrails</w:t>
      </w:r>
    </w:p>
    <w:p>
      <w:pPr>
        <w:pStyle w:val="IsaiahAnointed4Normal"/>
        <w:spacing w:after="40"/>
      </w:pPr>
      <w:r>
        <w:rPr>
          <w:rFonts w:ascii="Times New Roman" w:hAnsi="Times New Roman" w:eastAsia="Times New Roman"/>
          <w:sz w:val="22"/>
        </w:rPr>
        <w:t>3. The New Testament Does Not Leave the Trail Unnamed</w:t>
      </w:r>
    </w:p>
    <w:p>
      <w:pPr>
        <w:pStyle w:val="IsaiahAnointed4Normal"/>
        <w:spacing w:after="40"/>
      </w:pPr>
      <w:r>
        <w:rPr>
          <w:rFonts w:ascii="Times New Roman" w:hAnsi="Times New Roman" w:eastAsia="Times New Roman"/>
          <w:sz w:val="22"/>
        </w:rPr>
        <w:t>4. The Spirit Descends and the Father Delights</w:t>
      </w:r>
    </w:p>
    <w:p>
      <w:pPr>
        <w:pStyle w:val="IsaiahAnointed4Normal"/>
        <w:spacing w:after="40"/>
      </w:pPr>
      <w:r>
        <w:rPr>
          <w:rFonts w:ascii="Times New Roman" w:hAnsi="Times New Roman" w:eastAsia="Times New Roman"/>
          <w:sz w:val="22"/>
        </w:rPr>
        <w:t>5. Matthew 12: Isaiah 42 Is Applied to Jesus</w:t>
      </w:r>
    </w:p>
    <w:p>
      <w:pPr>
        <w:pStyle w:val="IsaiahAnointed4Normal"/>
        <w:spacing w:after="40"/>
      </w:pPr>
      <w:r>
        <w:rPr>
          <w:rFonts w:ascii="Times New Roman" w:hAnsi="Times New Roman" w:eastAsia="Times New Roman"/>
          <w:sz w:val="22"/>
        </w:rPr>
        <w:t>6. Matthew 8: Isaiah 53 Enters the Healing Ministry</w:t>
      </w:r>
    </w:p>
    <w:p>
      <w:pPr>
        <w:pStyle w:val="IsaiahAnointed4Normal"/>
        <w:spacing w:after="40"/>
      </w:pPr>
      <w:r>
        <w:rPr>
          <w:rFonts w:ascii="Times New Roman" w:hAnsi="Times New Roman" w:eastAsia="Times New Roman"/>
          <w:sz w:val="22"/>
        </w:rPr>
        <w:t>7. The Gentle Servant and the Rejected Servant Are One</w:t>
      </w:r>
    </w:p>
    <w:p>
      <w:pPr>
        <w:pStyle w:val="IsaiahAnointed4Normal"/>
        <w:spacing w:after="40"/>
      </w:pPr>
      <w:r>
        <w:rPr>
          <w:rFonts w:ascii="Times New Roman" w:hAnsi="Times New Roman" w:eastAsia="Times New Roman"/>
          <w:sz w:val="22"/>
        </w:rPr>
        <w:t>8. The Silent Servant Before Accusers</w:t>
      </w:r>
    </w:p>
    <w:p>
      <w:pPr>
        <w:pStyle w:val="IsaiahAnointed4Normal"/>
        <w:spacing w:after="40"/>
      </w:pPr>
      <w:r>
        <w:rPr>
          <w:rFonts w:ascii="Times New Roman" w:hAnsi="Times New Roman" w:eastAsia="Times New Roman"/>
          <w:sz w:val="22"/>
        </w:rPr>
        <w:t>9. Numbered with Transgressors and Crucified Between Thieves</w:t>
      </w:r>
    </w:p>
    <w:p>
      <w:pPr>
        <w:pStyle w:val="IsaiahAnointed4Normal"/>
        <w:spacing w:after="40"/>
      </w:pPr>
      <w:r>
        <w:rPr>
          <w:rFonts w:ascii="Times New Roman" w:hAnsi="Times New Roman" w:eastAsia="Times New Roman"/>
          <w:sz w:val="22"/>
        </w:rPr>
        <w:t>10. Acts 8: Beginning at the Same Scripture, Preaching Jesus</w:t>
      </w:r>
    </w:p>
    <w:p>
      <w:pPr>
        <w:pStyle w:val="IsaiahAnointed4Normal"/>
        <w:spacing w:after="40"/>
      </w:pPr>
      <w:r>
        <w:rPr>
          <w:rFonts w:ascii="Times New Roman" w:hAnsi="Times New Roman" w:eastAsia="Times New Roman"/>
          <w:sz w:val="22"/>
        </w:rPr>
        <w:t>11. 1 Peter 2: By Whose Stripes Ye Were Healed</w:t>
      </w:r>
    </w:p>
    <w:p>
      <w:pPr>
        <w:pStyle w:val="IsaiahAnointed4Normal"/>
        <w:spacing w:after="40"/>
      </w:pPr>
      <w:r>
        <w:rPr>
          <w:rFonts w:ascii="Times New Roman" w:hAnsi="Times New Roman" w:eastAsia="Times New Roman"/>
          <w:sz w:val="22"/>
        </w:rPr>
        <w:t>12. Romans 10 and Romans 15: Report, Root, and Gentile Hope</w:t>
      </w:r>
    </w:p>
    <w:p>
      <w:pPr>
        <w:pStyle w:val="IsaiahAnointed4Normal"/>
        <w:spacing w:after="40"/>
      </w:pPr>
      <w:r>
        <w:rPr>
          <w:rFonts w:ascii="Times New Roman" w:hAnsi="Times New Roman" w:eastAsia="Times New Roman"/>
          <w:sz w:val="22"/>
        </w:rPr>
        <w:t>13. Gospel Summary: Christ Died for Our Sins According to the Scriptures</w:t>
      </w:r>
    </w:p>
    <w:p>
      <w:pPr>
        <w:pStyle w:val="IsaiahAnointed4Normal"/>
        <w:spacing w:after="40"/>
      </w:pPr>
      <w:r>
        <w:rPr>
          <w:rFonts w:ascii="Times New Roman" w:hAnsi="Times New Roman" w:eastAsia="Times New Roman"/>
          <w:sz w:val="22"/>
        </w:rPr>
        <w:t>14. The Whole Chain in One Flow</w:t>
      </w:r>
    </w:p>
    <w:p>
      <w:pPr>
        <w:pStyle w:val="IsaiahAnointed4Normal"/>
        <w:spacing w:after="40"/>
      </w:pPr>
      <w:r>
        <w:rPr>
          <w:rFonts w:ascii="Times New Roman" w:hAnsi="Times New Roman" w:eastAsia="Times New Roman"/>
          <w:sz w:val="22"/>
        </w:rPr>
        <w:t>15. A Final Word to the Careful Reader</w:t>
      </w:r>
    </w:p>
    <w:p>
      <w:pPr>
        <w:pStyle w:val="IsaiahAnointed4Normal"/>
        <w:spacing w:after="40"/>
      </w:pPr>
      <w:r>
        <w:rPr>
          <w:rFonts w:ascii="Times New Roman" w:hAnsi="Times New Roman" w:eastAsia="Times New Roman"/>
          <w:sz w:val="22"/>
        </w:rPr>
        <w:t>16. PPSG Flow</w:t>
      </w:r>
    </w:p>
    <w:p>
      <w:pPr>
        <w:pStyle w:val="IsaiahAnointed4Normal"/>
        <w:spacing w:after="40"/>
      </w:pPr>
      <w:r>
        <w:rPr>
          <w:rFonts w:ascii="Times New Roman" w:hAnsi="Times New Roman" w:eastAsia="Times New Roman"/>
          <w:sz w:val="22"/>
        </w:rPr>
        <w:t>Exhibit A - Isaiah Fulfillment Map in the New Testament</w:t>
      </w:r>
    </w:p>
    <w:p>
      <w:pPr>
        <w:pStyle w:val="IsaiahAnointed4Normal"/>
        <w:spacing w:after="40"/>
      </w:pPr>
      <w:r>
        <w:rPr>
          <w:rFonts w:ascii="Times New Roman" w:hAnsi="Times New Roman" w:eastAsia="Times New Roman"/>
          <w:sz w:val="22"/>
        </w:rPr>
        <w:t>Exhibit B - Verse Bank for Packet 6 and Final Synthesis</w:t>
      </w:r>
    </w:p>
    <w:p>
      <w:pPr>
        <w:pStyle w:val="IsaiahAnointed4Heading2"/>
        <w:keepNext/>
        <w:spacing w:before="240" w:after="120"/>
      </w:pPr>
      <w:r>
        <w:rPr>
          <w:rFonts w:ascii="Times New Roman" w:hAnsi="Times New Roman" w:eastAsia="Times New Roman"/>
          <w:b/>
          <w:color w:val="365F91"/>
          <w:sz w:val="26"/>
        </w:rPr>
        <w:t>Required Bible Study Word-Document Format Applied</w:t>
      </w:r>
    </w:p>
    <w:p>
      <w:pPr>
        <w:pStyle w:val="IsaiahAnointed4Normal"/>
      </w:pPr>
      <w:r>
        <w:rPr>
          <w:rFonts w:ascii="Times New Roman" w:hAnsi="Times New Roman" w:eastAsia="Times New Roman"/>
          <w:sz w:val="22"/>
        </w:rPr>
        <w:t>This packet is formatted as a standalone discovery document. It uses numbered headings, KJV Scripture quotations, italicized Scripture text, bold emphasis for key terms, and recurring callout boxes for legal witness, discovery observations, and method guardrails. Page numbers and Word line numbering are included for printable correction workflow.</w:t>
      </w:r>
    </w:p>
    <w:p>
      <w:pPr>
        <w:pStyle w:val="IsaiahAnointed4Normal"/>
      </w:pPr>
      <w:r>
        <w:br w:type="page"/>
      </w:r>
    </w:p>
    <w:p>
      <w:pPr>
        <w:pStyle w:val="IsaiahAnointed4Heading1"/>
        <w:keepNext/>
        <w:spacing w:before="240" w:after="120"/>
      </w:pPr>
      <w:r>
        <w:rPr>
          <w:rFonts w:ascii="Times New Roman" w:hAnsi="Times New Roman" w:eastAsia="Times New Roman"/>
          <w:b/>
          <w:color w:val="1F4E79"/>
          <w:sz w:val="32"/>
        </w:rPr>
        <w:t>1. Opening Statement</w:t>
      </w:r>
    </w:p>
    <w:p>
      <w:pPr>
        <w:pStyle w:val="IsaiahAnointed4Normal"/>
      </w:pPr>
      <w:r>
        <w:rPr>
          <w:rFonts w:ascii="Times New Roman" w:hAnsi="Times New Roman" w:eastAsia="Times New Roman"/>
          <w:sz w:val="22"/>
        </w:rPr>
        <w:t>Packet 4 followed Isaiah 53 through the tender plant, the misjudgment of men, the griefs and sorrows borne by the Servant, the legal burden of transgressions and iniquities, the silent Lamb, the offering for sin, and the promise that the righteous Servant shall justify many.</w:t>
      </w:r>
    </w:p>
    <w:p>
      <w:pPr>
        <w:pStyle w:val="IsaiahAnointed4Normal"/>
        <w:spacing w:after="120"/>
      </w:pPr>
      <w:r>
        <w:rPr>
          <w:rFonts w:ascii="Times New Roman" w:hAnsi="Times New Roman" w:eastAsia="Times New Roman"/>
          <w:b w:val="0"/>
          <w:sz w:val="22"/>
        </w:rPr>
        <w:t xml:space="preserve">Packet 5 now follows the same trail into the New Testament. The purpose is not to force later meaning onto Isaiah. The purpose is to observe how the Gospels and apostles receive Isaiah’s witness and identify Jesus Christ as the One in whom the </w:t>
      </w:r>
      <w:r>
        <w:rPr>
          <w:rFonts w:ascii="Times New Roman" w:hAnsi="Times New Roman" w:eastAsia="Times New Roman"/>
          <w:b/>
          <w:sz w:val="22"/>
        </w:rPr>
        <w:t>Branch</w:t>
      </w:r>
      <w:r>
        <w:rPr>
          <w:rFonts w:ascii="Times New Roman" w:hAnsi="Times New Roman" w:eastAsia="Times New Roman"/>
          <w:b w:val="0"/>
          <w:sz w:val="22"/>
        </w:rPr>
        <w:t xml:space="preserve">, the </w:t>
      </w:r>
      <w:r>
        <w:rPr>
          <w:rFonts w:ascii="Times New Roman" w:hAnsi="Times New Roman" w:eastAsia="Times New Roman"/>
          <w:b/>
          <w:sz w:val="22"/>
        </w:rPr>
        <w:t>Servant</w:t>
      </w:r>
      <w:r>
        <w:rPr>
          <w:rFonts w:ascii="Times New Roman" w:hAnsi="Times New Roman" w:eastAsia="Times New Roman"/>
          <w:b w:val="0"/>
          <w:sz w:val="22"/>
        </w:rPr>
        <w:t xml:space="preserve">, the </w:t>
      </w:r>
      <w:r>
        <w:rPr>
          <w:rFonts w:ascii="Times New Roman" w:hAnsi="Times New Roman" w:eastAsia="Times New Roman"/>
          <w:b/>
          <w:sz w:val="22"/>
        </w:rPr>
        <w:t>tender plant</w:t>
      </w:r>
      <w:r>
        <w:rPr>
          <w:rFonts w:ascii="Times New Roman" w:hAnsi="Times New Roman" w:eastAsia="Times New Roman"/>
          <w:b w:val="0"/>
          <w:sz w:val="22"/>
        </w:rPr>
        <w:t xml:space="preserve">, the </w:t>
      </w:r>
      <w:r>
        <w:rPr>
          <w:rFonts w:ascii="Times New Roman" w:hAnsi="Times New Roman" w:eastAsia="Times New Roman"/>
          <w:b/>
          <w:sz w:val="22"/>
        </w:rPr>
        <w:t>sin-bearer</w:t>
      </w:r>
      <w:r>
        <w:rPr>
          <w:rFonts w:ascii="Times New Roman" w:hAnsi="Times New Roman" w:eastAsia="Times New Roman"/>
          <w:b w:val="0"/>
          <w:sz w:val="22"/>
        </w:rPr>
        <w:t xml:space="preserve">, and the </w:t>
      </w:r>
      <w:r>
        <w:rPr>
          <w:rFonts w:ascii="Times New Roman" w:hAnsi="Times New Roman" w:eastAsia="Times New Roman"/>
          <w:b/>
          <w:sz w:val="22"/>
        </w:rPr>
        <w:t>Gentile hope</w:t>
      </w:r>
      <w:r>
        <w:rPr>
          <w:rFonts w:ascii="Times New Roman" w:hAnsi="Times New Roman" w:eastAsia="Times New Roman"/>
          <w:b w:val="0"/>
          <w:sz w:val="22"/>
        </w:rPr>
        <w:t xml:space="preserve"> come together.</w:t>
      </w:r>
    </w:p>
    <w:p>
      <w:pPr>
        <w:pStyle w:val="IsaiahAnointed4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New Testament does not treat Isaiah 11, Isaiah 42, and Isaiah 53 as unrelated fragments. It receives them as a prophetic witness that converges in Jesus Christ.</w:t>
      </w:r>
    </w:p>
    <w:p>
      <w:pPr>
        <w:pStyle w:val="IsaiahAnointed4Heading1"/>
        <w:keepNext/>
        <w:spacing w:before="240" w:after="120"/>
      </w:pPr>
      <w:r>
        <w:rPr>
          <w:rFonts w:ascii="Times New Roman" w:hAnsi="Times New Roman" w:eastAsia="Times New Roman"/>
          <w:b/>
          <w:color w:val="1F4E79"/>
          <w:sz w:val="32"/>
        </w:rPr>
        <w:t>2. Method and Guardrails</w:t>
      </w:r>
    </w:p>
    <w:p>
      <w:pPr>
        <w:pStyle w:val="IsaiahAnointed4Normal"/>
      </w:pPr>
      <w:r>
        <w:rPr>
          <w:rFonts w:ascii="Times New Roman" w:hAnsi="Times New Roman" w:eastAsia="Times New Roman"/>
          <w:sz w:val="22"/>
        </w:rPr>
        <w:t>This packet gives priority to passages where the New Testament explicitly quotes, echoes, or applies Isaiah’s language to Jesus. Some connections are direct quotations. Others are clear narrative fulfillments of the same prophetic pattern: Spirit, delight, gentleness, rejection, silence, suffering, death among transgressors, sin-bearing, justification, resurrection fruit, and Gentile hope.</w:t>
      </w:r>
    </w:p>
    <w:p>
      <w:pPr>
        <w:pStyle w:val="IsaiahAnointed4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strongest claims should be carried by explicit New Testament use of Isaiah. Pattern observations may support the reading, but they should not be made to carry more weight than the text itself gives them.</w:t>
      </w:r>
    </w:p>
    <w:p>
      <w:pPr>
        <w:pStyle w:val="IsaiahAnointed4Heading1"/>
        <w:keepNext/>
        <w:spacing w:before="240" w:after="120"/>
      </w:pPr>
      <w:r>
        <w:rPr>
          <w:rFonts w:ascii="Times New Roman" w:hAnsi="Times New Roman" w:eastAsia="Times New Roman"/>
          <w:b/>
          <w:color w:val="1F4E79"/>
          <w:sz w:val="32"/>
        </w:rPr>
        <w:t>3. The New Testament Does Not Leave the Trail Unnamed</w:t>
      </w:r>
    </w:p>
    <w:p>
      <w:pPr>
        <w:pStyle w:val="IsaiahAnointed4Normal"/>
      </w:pPr>
      <w:r>
        <w:rPr>
          <w:rFonts w:ascii="Times New Roman" w:hAnsi="Times New Roman" w:eastAsia="Times New Roman"/>
          <w:sz w:val="22"/>
        </w:rPr>
        <w:t>Isaiah gave several portraits: the Spirit-filled Branch from Jesse, the upheld Servant in whom God delights, the covenant light to the Gentiles, the obedient sufferer who does not rebel, and the tender plant rejected by men yet appointed to bear sin and justify many. The New Testament gathers these portraits around Jesus.</w:t>
      </w:r>
    </w:p>
    <w:p>
      <w:pPr>
        <w:pStyle w:val="IsaiahAnointed4Normal"/>
        <w:spacing w:after="120"/>
      </w:pPr>
      <w:r>
        <w:rPr>
          <w:rFonts w:ascii="Times New Roman" w:hAnsi="Times New Roman" w:eastAsia="Times New Roman"/>
          <w:b w:val="0"/>
          <w:sz w:val="22"/>
        </w:rPr>
        <w:t xml:space="preserve">The question is therefore not whether Isaiah contains beautiful Messianic language in general. The New Testament presses the matter further: </w:t>
      </w:r>
      <w:r>
        <w:rPr>
          <w:rFonts w:ascii="Times New Roman" w:hAnsi="Times New Roman" w:eastAsia="Times New Roman"/>
          <w:b/>
          <w:sz w:val="22"/>
        </w:rPr>
        <w:t>Jesus is the One</w:t>
      </w:r>
      <w:r>
        <w:rPr>
          <w:rFonts w:ascii="Times New Roman" w:hAnsi="Times New Roman" w:eastAsia="Times New Roman"/>
          <w:b w:val="0"/>
          <w:sz w:val="22"/>
        </w:rPr>
        <w:t xml:space="preserve"> to whom this witness points.</w:t>
      </w:r>
    </w:p>
    <w:p>
      <w:pPr>
        <w:pStyle w:val="IsaiahAnointed4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When the apostles preach Christ according to the Scriptures, they are not inventing a new detached story. They are announcing the fulfillment of what the Law, Psalms, and Prophets had already witnessed.</w:t>
      </w:r>
    </w:p>
    <w:p>
      <w:pPr>
        <w:pStyle w:val="IsaiahAnointed4Heading1"/>
        <w:keepNext/>
        <w:spacing w:before="240" w:after="120"/>
      </w:pPr>
      <w:r>
        <w:rPr>
          <w:rFonts w:ascii="Times New Roman" w:hAnsi="Times New Roman" w:eastAsia="Times New Roman"/>
          <w:b/>
          <w:color w:val="1F4E79"/>
          <w:sz w:val="32"/>
        </w:rPr>
        <w:t>4. The Spirit Descends and the Father Delights</w:t>
      </w:r>
    </w:p>
    <w:p>
      <w:pPr>
        <w:pStyle w:val="IsaiahAnointed4Normal"/>
      </w:pPr>
      <w:r>
        <w:rPr>
          <w:rFonts w:ascii="Times New Roman" w:hAnsi="Times New Roman" w:eastAsia="Times New Roman"/>
          <w:sz w:val="22"/>
        </w:rPr>
        <w:t>Isaiah 42 opened with the LORD’s own speech: “Behold my servant, whom I uphold; mine elect, in whom my soul delighteth; I have put my spirit upon him.” The Gospel witness at Jesus’ baptism places the Spirit and the Father’s delight together over Jesus.</w:t>
      </w:r>
    </w:p>
    <w:p>
      <w:pPr>
        <w:pStyle w:val="IsaiahAnointed4Normal"/>
        <w:keepNext/>
        <w:spacing w:before="120" w:after="40"/>
      </w:pPr>
      <w:r>
        <w:rPr>
          <w:rFonts w:ascii="Times New Roman" w:hAnsi="Times New Roman" w:eastAsia="Times New Roman"/>
          <w:b/>
          <w:sz w:val="22"/>
        </w:rPr>
        <w:t>Isaiah 42:1</w:t>
      </w:r>
    </w:p>
    <w:p>
      <w:pPr>
        <w:pStyle w:val="IsaiahAnointed4Scripture"/>
        <w:spacing w:after="60"/>
        <w:ind w:left="360" w:right="216"/>
      </w:pPr>
      <w:r>
        <w:rPr>
          <w:rFonts w:ascii="Times New Roman" w:hAnsi="Times New Roman" w:eastAsia="Times New Roman"/>
          <w:i/>
          <w:sz w:val="20"/>
        </w:rPr>
        <w:t>1 Behold my servant, whom I uphold; mine elect, in whom my soul delighteth; I have put my spirit upon him: he shall bring forth judgment to the Gentiles.</w:t>
      </w:r>
    </w:p>
    <w:p>
      <w:pPr>
        <w:pStyle w:val="IsaiahAnointed4Normal"/>
        <w:keepNext/>
        <w:spacing w:before="120" w:after="40"/>
      </w:pPr>
      <w:r>
        <w:rPr>
          <w:rFonts w:ascii="Times New Roman" w:hAnsi="Times New Roman" w:eastAsia="Times New Roman"/>
          <w:b/>
          <w:sz w:val="22"/>
        </w:rPr>
        <w:t>Matthew 3:16-17</w:t>
      </w:r>
    </w:p>
    <w:p>
      <w:pPr>
        <w:pStyle w:val="IsaiahAnointed4Scripture"/>
        <w:spacing w:after="60"/>
        <w:ind w:left="360" w:right="216"/>
      </w:pPr>
      <w:r>
        <w:rPr>
          <w:rFonts w:ascii="Times New Roman" w:hAnsi="Times New Roman" w:eastAsia="Times New Roman"/>
          <w:i/>
          <w:sz w:val="20"/>
        </w:rPr>
        <w:t>16 And Jesus, when he was baptized, went up straightway out of the water: and, lo, the heavens were opened unto him, and he saw the Spirit of God descending like a dove, and lighting upon him:</w:t>
      </w:r>
    </w:p>
    <w:p>
      <w:pPr>
        <w:pStyle w:val="IsaiahAnointed4Scripture"/>
        <w:spacing w:after="60"/>
        <w:ind w:left="360" w:right="216"/>
      </w:pPr>
      <w:r>
        <w:rPr>
          <w:rFonts w:ascii="Times New Roman" w:hAnsi="Times New Roman" w:eastAsia="Times New Roman"/>
          <w:i/>
          <w:sz w:val="20"/>
        </w:rPr>
        <w:t>17 And lo a voice from heaven, saying, This is my beloved Son, in whom I am well pleased.</w:t>
      </w:r>
    </w:p>
    <w:p>
      <w:pPr>
        <w:pStyle w:val="IsaiahAnointed4Normal"/>
      </w:pPr>
      <w:r>
        <w:rPr>
          <w:rFonts w:ascii="Times New Roman" w:hAnsi="Times New Roman" w:eastAsia="Times New Roman"/>
          <w:sz w:val="22"/>
        </w:rPr>
        <w:t>The Gospel scene does not quote Isaiah 42 in full at this moment, but the same elements stand together: the chosen and beloved One, the Father’s pleasure, and the Spirit resting upon Him. The anointing is not self-appointed. Heaven identifies Him.</w:t>
      </w:r>
    </w:p>
    <w:p>
      <w:pPr>
        <w:pStyle w:val="IsaiahAnointed4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11 said the Spirit would rest upon the Branch. Isaiah 42 said the Spirit would be put upon the Servant. Matthew shows the Spirit descending upon Jesus while the Father declares His pleasure.</w:t>
      </w:r>
    </w:p>
    <w:p>
      <w:pPr>
        <w:pStyle w:val="IsaiahAnointed4Heading1"/>
        <w:keepNext/>
        <w:spacing w:before="240" w:after="120"/>
      </w:pPr>
      <w:r>
        <w:rPr>
          <w:rFonts w:ascii="Times New Roman" w:hAnsi="Times New Roman" w:eastAsia="Times New Roman"/>
          <w:b/>
          <w:color w:val="1F4E79"/>
          <w:sz w:val="32"/>
        </w:rPr>
        <w:t>5. Matthew 12: Isaiah 42 Is Applied to Jesus</w:t>
      </w:r>
    </w:p>
    <w:p>
      <w:pPr>
        <w:pStyle w:val="IsaiahAnointed4Normal"/>
      </w:pPr>
      <w:r>
        <w:rPr>
          <w:rFonts w:ascii="Times New Roman" w:hAnsi="Times New Roman" w:eastAsia="Times New Roman"/>
          <w:sz w:val="22"/>
        </w:rPr>
        <w:t>Matthew does more than echo Isaiah 42. He quotes it and applies it to Jesus directly. The context is important: Jesus withdraws, heals many, charges them not to make Him known, and Matthew says this fulfilled Isaiah’s Servant passage.</w:t>
      </w:r>
    </w:p>
    <w:p>
      <w:pPr>
        <w:pStyle w:val="IsaiahAnointed4Normal"/>
        <w:keepNext/>
        <w:spacing w:before="120" w:after="40"/>
      </w:pPr>
      <w:r>
        <w:rPr>
          <w:rFonts w:ascii="Times New Roman" w:hAnsi="Times New Roman" w:eastAsia="Times New Roman"/>
          <w:b/>
          <w:sz w:val="22"/>
        </w:rPr>
        <w:t>Matthew 12:15-21</w:t>
      </w:r>
    </w:p>
    <w:p>
      <w:pPr>
        <w:pStyle w:val="IsaiahAnointed4Scripture"/>
        <w:spacing w:after="60"/>
        <w:ind w:left="360" w:right="216"/>
      </w:pPr>
      <w:r>
        <w:rPr>
          <w:rFonts w:ascii="Times New Roman" w:hAnsi="Times New Roman" w:eastAsia="Times New Roman"/>
          <w:i/>
          <w:sz w:val="20"/>
        </w:rPr>
        <w:t>15 But when Jesus knew it, he withdrew himself from thence: and great multitudes followed him, and he healed them all;</w:t>
      </w:r>
    </w:p>
    <w:p>
      <w:pPr>
        <w:pStyle w:val="IsaiahAnointed4Scripture"/>
        <w:spacing w:after="60"/>
        <w:ind w:left="360" w:right="216"/>
      </w:pPr>
      <w:r>
        <w:rPr>
          <w:rFonts w:ascii="Times New Roman" w:hAnsi="Times New Roman" w:eastAsia="Times New Roman"/>
          <w:i/>
          <w:sz w:val="20"/>
        </w:rPr>
        <w:t>16 And charged them that they should not make him known:</w:t>
      </w:r>
    </w:p>
    <w:p>
      <w:pPr>
        <w:pStyle w:val="IsaiahAnointed4Scripture"/>
        <w:spacing w:after="60"/>
        <w:ind w:left="360" w:right="216"/>
      </w:pPr>
      <w:r>
        <w:rPr>
          <w:rFonts w:ascii="Times New Roman" w:hAnsi="Times New Roman" w:eastAsia="Times New Roman"/>
          <w:i/>
          <w:sz w:val="20"/>
        </w:rPr>
        <w:t>17 That it might be fulfilled which was spoken by Esaias the prophet, saying,</w:t>
      </w:r>
    </w:p>
    <w:p>
      <w:pPr>
        <w:pStyle w:val="IsaiahAnointed4Scripture"/>
        <w:spacing w:after="60"/>
        <w:ind w:left="360" w:right="216"/>
      </w:pPr>
      <w:r>
        <w:rPr>
          <w:rFonts w:ascii="Times New Roman" w:hAnsi="Times New Roman" w:eastAsia="Times New Roman"/>
          <w:i/>
          <w:sz w:val="20"/>
        </w:rPr>
        <w:t>18 Behold my servant, whom I have chosen; my beloved, in whom my soul is well pleased: I will put my spirit upon him, and he shall shew judgment to the Gentiles.</w:t>
      </w:r>
    </w:p>
    <w:p>
      <w:pPr>
        <w:pStyle w:val="IsaiahAnointed4Scripture"/>
        <w:spacing w:after="60"/>
        <w:ind w:left="360" w:right="216"/>
      </w:pPr>
      <w:r>
        <w:rPr>
          <w:rFonts w:ascii="Times New Roman" w:hAnsi="Times New Roman" w:eastAsia="Times New Roman"/>
          <w:i/>
          <w:sz w:val="20"/>
        </w:rPr>
        <w:t>19 He shall not strive, nor cry; neither shall any man hear his voice in the streets.</w:t>
      </w:r>
    </w:p>
    <w:p>
      <w:pPr>
        <w:pStyle w:val="IsaiahAnointed4Scripture"/>
        <w:spacing w:after="60"/>
        <w:ind w:left="360" w:right="216"/>
      </w:pPr>
      <w:r>
        <w:rPr>
          <w:rFonts w:ascii="Times New Roman" w:hAnsi="Times New Roman" w:eastAsia="Times New Roman"/>
          <w:i/>
          <w:sz w:val="20"/>
        </w:rPr>
        <w:t>20 A bruised reed shall he not break, and smoking flax shall he not quench, till he send forth judgment unto victory.</w:t>
      </w:r>
    </w:p>
    <w:p>
      <w:pPr>
        <w:pStyle w:val="IsaiahAnointed4Scripture"/>
        <w:spacing w:after="60"/>
        <w:ind w:left="360" w:right="216"/>
      </w:pPr>
      <w:r>
        <w:rPr>
          <w:rFonts w:ascii="Times New Roman" w:hAnsi="Times New Roman" w:eastAsia="Times New Roman"/>
          <w:i/>
          <w:sz w:val="20"/>
        </w:rPr>
        <w:t>21 And in his name shall the Gentiles trust.</w:t>
      </w:r>
    </w:p>
    <w:p>
      <w:pPr>
        <w:pStyle w:val="IsaiahAnointed4Normal"/>
      </w:pPr>
      <w:r>
        <w:rPr>
          <w:rFonts w:ascii="Times New Roman" w:hAnsi="Times New Roman" w:eastAsia="Times New Roman"/>
          <w:sz w:val="22"/>
        </w:rPr>
        <w:t>Matthew’s quotation confirms that the Servant is not merely forceful in the way earthly power expects. He is gentle with the bruised reed and smoking flax, yet His gentleness does not mean weakness. He sends forth judgment unto victory, and Gentiles trust in His name.</w:t>
      </w:r>
    </w:p>
    <w:p>
      <w:pPr>
        <w:pStyle w:val="IsaiahAnointed4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Servant’s mission includes judgment, victory, and Gentile trust. His gentleness does not cancel His authority; it reveals the manner in which God’s saving justice arrives.</w:t>
      </w:r>
    </w:p>
    <w:p>
      <w:pPr>
        <w:pStyle w:val="IsaiahAnointed4Heading1"/>
        <w:keepNext/>
        <w:spacing w:before="240" w:after="120"/>
      </w:pPr>
      <w:r>
        <w:rPr>
          <w:rFonts w:ascii="Times New Roman" w:hAnsi="Times New Roman" w:eastAsia="Times New Roman"/>
          <w:b/>
          <w:color w:val="1F4E79"/>
          <w:sz w:val="32"/>
        </w:rPr>
        <w:t>6. Matthew 8: Isaiah 53 Enters the Healing Ministry</w:t>
      </w:r>
    </w:p>
    <w:p>
      <w:pPr>
        <w:pStyle w:val="IsaiahAnointed4Normal"/>
      </w:pPr>
      <w:r>
        <w:rPr>
          <w:rFonts w:ascii="Times New Roman" w:hAnsi="Times New Roman" w:eastAsia="Times New Roman"/>
          <w:sz w:val="22"/>
        </w:rPr>
        <w:t>Matthew also brings Isaiah 53 into Jesus’ healing ministry. This matters because Isaiah 53 does not begin at the cross in isolation. It includes griefs, sorrows, weakness, sickness, misjudgment, and burden-bearing. Matthew sees Jesus’ healing ministry as part of that Servant witness.</w:t>
      </w:r>
    </w:p>
    <w:p>
      <w:pPr>
        <w:pStyle w:val="IsaiahAnointed4Normal"/>
        <w:keepNext/>
        <w:spacing w:before="120" w:after="40"/>
      </w:pPr>
      <w:r>
        <w:rPr>
          <w:rFonts w:ascii="Times New Roman" w:hAnsi="Times New Roman" w:eastAsia="Times New Roman"/>
          <w:b/>
          <w:sz w:val="22"/>
        </w:rPr>
        <w:t>Matthew 8:16-17</w:t>
      </w:r>
    </w:p>
    <w:p>
      <w:pPr>
        <w:pStyle w:val="IsaiahAnointed4Scripture"/>
        <w:spacing w:after="60"/>
        <w:ind w:left="360" w:right="216"/>
      </w:pPr>
      <w:r>
        <w:rPr>
          <w:rFonts w:ascii="Times New Roman" w:hAnsi="Times New Roman" w:eastAsia="Times New Roman"/>
          <w:i/>
          <w:sz w:val="20"/>
        </w:rPr>
        <w:t>16 When the even was come, they brought unto him many that were possessed with devils: and he cast out the spirits with his word, and healed all that were sick:</w:t>
      </w:r>
    </w:p>
    <w:p>
      <w:pPr>
        <w:pStyle w:val="IsaiahAnointed4Scripture"/>
        <w:spacing w:after="60"/>
        <w:ind w:left="360" w:right="216"/>
      </w:pPr>
      <w:r>
        <w:rPr>
          <w:rFonts w:ascii="Times New Roman" w:hAnsi="Times New Roman" w:eastAsia="Times New Roman"/>
          <w:i/>
          <w:sz w:val="20"/>
        </w:rPr>
        <w:t>17 That it might be fulfilled which was spoken by Esaias the prophet, saying, Himself took our infirmities, and bare our sicknesses.</w:t>
      </w:r>
    </w:p>
    <w:p>
      <w:pPr>
        <w:pStyle w:val="IsaiahAnointed4Normal"/>
        <w:keepNext/>
        <w:spacing w:before="120" w:after="40"/>
      </w:pPr>
      <w:r>
        <w:rPr>
          <w:rFonts w:ascii="Times New Roman" w:hAnsi="Times New Roman" w:eastAsia="Times New Roman"/>
          <w:b/>
          <w:sz w:val="22"/>
        </w:rPr>
        <w:t>Isaiah 53:4</w:t>
      </w:r>
    </w:p>
    <w:p>
      <w:pPr>
        <w:pStyle w:val="IsaiahAnointed4Scripture"/>
        <w:spacing w:after="60"/>
        <w:ind w:left="360" w:right="216"/>
      </w:pPr>
      <w:r>
        <w:rPr>
          <w:rFonts w:ascii="Times New Roman" w:hAnsi="Times New Roman" w:eastAsia="Times New Roman"/>
          <w:i/>
          <w:sz w:val="20"/>
        </w:rPr>
        <w:t>4 Surely he hath borne our griefs, and carried our sorrows: yet we did esteem him stricken, smitten of God, and afflicted.</w:t>
      </w:r>
    </w:p>
    <w:p>
      <w:pPr>
        <w:pStyle w:val="IsaiahAnointed4Normal"/>
      </w:pPr>
      <w:r>
        <w:rPr>
          <w:rFonts w:ascii="Times New Roman" w:hAnsi="Times New Roman" w:eastAsia="Times New Roman"/>
          <w:sz w:val="22"/>
        </w:rPr>
        <w:t>Matthew’s fulfillment use does not reduce Isaiah 53 to bodily healing only, nor does it detach healing from the cross. It shows that Jesus’ whole ministry of cleansing, healing, burden-bearing, and final suffering belongs to the Servant’s mission.</w:t>
      </w:r>
    </w:p>
    <w:p>
      <w:pPr>
        <w:pStyle w:val="IsaiahAnointed4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Matthew 8 should be held together with the rest of Isaiah 53. The Servant bears griefs and sorrows, and He is also wounded for transgressions, bruised for iniquities, made an offering for sin, and appointed to justify many.</w:t>
      </w:r>
    </w:p>
    <w:p>
      <w:pPr>
        <w:pStyle w:val="IsaiahAnointed4Heading1"/>
        <w:keepNext/>
        <w:spacing w:before="240" w:after="120"/>
      </w:pPr>
      <w:r>
        <w:rPr>
          <w:rFonts w:ascii="Times New Roman" w:hAnsi="Times New Roman" w:eastAsia="Times New Roman"/>
          <w:b/>
          <w:color w:val="1F4E79"/>
          <w:sz w:val="32"/>
        </w:rPr>
        <w:t>7. The Gentle Servant and the Rejected Servant Are One</w:t>
      </w:r>
    </w:p>
    <w:p>
      <w:pPr>
        <w:pStyle w:val="IsaiahAnointed4Normal"/>
      </w:pPr>
      <w:r>
        <w:rPr>
          <w:rFonts w:ascii="Times New Roman" w:hAnsi="Times New Roman" w:eastAsia="Times New Roman"/>
          <w:sz w:val="22"/>
        </w:rPr>
        <w:t>A reader could wrongly separate the gentle Servant of Isaiah 42 from the rejected sufferer of Isaiah 53. The Gospel witness does not allow that split. The same Jesus who does not break the bruised reed is the One who is despised, rejected, falsely accused, silent before His accusers, and crucified.</w:t>
      </w:r>
    </w:p>
    <w:p>
      <w:pPr>
        <w:pStyle w:val="IsaiahAnointed4Normal"/>
        <w:spacing w:after="120"/>
      </w:pPr>
      <w:r>
        <w:rPr>
          <w:rFonts w:ascii="Times New Roman" w:hAnsi="Times New Roman" w:eastAsia="Times New Roman"/>
          <w:b w:val="0"/>
          <w:sz w:val="22"/>
        </w:rPr>
        <w:t xml:space="preserve">This is one of Isaiah’s great discoveries: the Servant’s gentleness is not a soft alternative to judgment. It is the revealed character of the One who will carry judgment through suffering and bring it to victory. The </w:t>
      </w:r>
      <w:r>
        <w:rPr>
          <w:rFonts w:ascii="Times New Roman" w:hAnsi="Times New Roman" w:eastAsia="Times New Roman"/>
          <w:b/>
          <w:sz w:val="22"/>
        </w:rPr>
        <w:t>bruised reed</w:t>
      </w:r>
      <w:r>
        <w:rPr>
          <w:rFonts w:ascii="Times New Roman" w:hAnsi="Times New Roman" w:eastAsia="Times New Roman"/>
          <w:b w:val="0"/>
          <w:sz w:val="22"/>
        </w:rPr>
        <w:t xml:space="preserve"> is not broken because the Servant Himself will be bruised for iniquities.</w:t>
      </w:r>
    </w:p>
    <w:p>
      <w:pPr>
        <w:pStyle w:val="IsaiahAnointed4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42 and Isaiah 53 belong together. The Servant who is gentle toward the bruised becomes the Servant bruised for the guilty.</w:t>
      </w:r>
    </w:p>
    <w:p>
      <w:pPr>
        <w:pStyle w:val="IsaiahAnointed4Heading1"/>
        <w:keepNext/>
        <w:spacing w:before="240" w:after="120"/>
      </w:pPr>
      <w:r>
        <w:rPr>
          <w:rFonts w:ascii="Times New Roman" w:hAnsi="Times New Roman" w:eastAsia="Times New Roman"/>
          <w:b/>
          <w:color w:val="1F4E79"/>
          <w:sz w:val="32"/>
        </w:rPr>
        <w:t>8. The Silent Servant Before Accusers</w:t>
      </w:r>
    </w:p>
    <w:p>
      <w:pPr>
        <w:pStyle w:val="IsaiahAnointed4Normal"/>
      </w:pPr>
      <w:r>
        <w:rPr>
          <w:rFonts w:ascii="Times New Roman" w:hAnsi="Times New Roman" w:eastAsia="Times New Roman"/>
          <w:sz w:val="22"/>
        </w:rPr>
        <w:t>Isaiah 53 says the Servant is oppressed and afflicted, yet opens not His mouth. The Gospel narratives preserve this silence before false accusation and political judgment.</w:t>
      </w:r>
    </w:p>
    <w:p>
      <w:pPr>
        <w:pStyle w:val="IsaiahAnointed4Normal"/>
        <w:keepNext/>
        <w:spacing w:before="120" w:after="40"/>
      </w:pPr>
      <w:r>
        <w:rPr>
          <w:rFonts w:ascii="Times New Roman" w:hAnsi="Times New Roman" w:eastAsia="Times New Roman"/>
          <w:b/>
          <w:sz w:val="22"/>
        </w:rPr>
        <w:t>Isaiah 53:7</w:t>
      </w:r>
    </w:p>
    <w:p>
      <w:pPr>
        <w:pStyle w:val="IsaiahAnointed4Scripture"/>
        <w:spacing w:after="60"/>
        <w:ind w:left="360" w:right="216"/>
      </w:pPr>
      <w:r>
        <w:rPr>
          <w:rFonts w:ascii="Times New Roman" w:hAnsi="Times New Roman" w:eastAsia="Times New Roman"/>
          <w:i/>
          <w:sz w:val="20"/>
        </w:rPr>
        <w:t>7 He was oppressed, and he was afflicted, yet he opened not his mouth: he is brought as a lamb to the slaughter, and as a sheep before her shearers is dumb, so he openeth not his mouth.</w:t>
      </w:r>
    </w:p>
    <w:p>
      <w:pPr>
        <w:pStyle w:val="IsaiahAnointed4Normal"/>
        <w:keepNext/>
        <w:spacing w:before="120" w:after="40"/>
      </w:pPr>
      <w:r>
        <w:rPr>
          <w:rFonts w:ascii="Times New Roman" w:hAnsi="Times New Roman" w:eastAsia="Times New Roman"/>
          <w:b/>
          <w:sz w:val="22"/>
        </w:rPr>
        <w:t>Matthew 27:12-14</w:t>
      </w:r>
    </w:p>
    <w:p>
      <w:pPr>
        <w:pStyle w:val="IsaiahAnointed4Scripture"/>
        <w:spacing w:after="60"/>
        <w:ind w:left="360" w:right="216"/>
      </w:pPr>
      <w:r>
        <w:rPr>
          <w:rFonts w:ascii="Times New Roman" w:hAnsi="Times New Roman" w:eastAsia="Times New Roman"/>
          <w:i/>
          <w:sz w:val="20"/>
        </w:rPr>
        <w:t>12 And when he was accused of the chief priests and elders, he answered nothing.</w:t>
      </w:r>
    </w:p>
    <w:p>
      <w:pPr>
        <w:pStyle w:val="IsaiahAnointed4Scripture"/>
        <w:spacing w:after="60"/>
        <w:ind w:left="360" w:right="216"/>
      </w:pPr>
      <w:r>
        <w:rPr>
          <w:rFonts w:ascii="Times New Roman" w:hAnsi="Times New Roman" w:eastAsia="Times New Roman"/>
          <w:i/>
          <w:sz w:val="20"/>
        </w:rPr>
        <w:t>13 Then said Pilate unto him, Hearest thou not how many things they witness against thee?</w:t>
      </w:r>
    </w:p>
    <w:p>
      <w:pPr>
        <w:pStyle w:val="IsaiahAnointed4Scripture"/>
        <w:spacing w:after="60"/>
        <w:ind w:left="360" w:right="216"/>
      </w:pPr>
      <w:r>
        <w:rPr>
          <w:rFonts w:ascii="Times New Roman" w:hAnsi="Times New Roman" w:eastAsia="Times New Roman"/>
          <w:i/>
          <w:sz w:val="20"/>
        </w:rPr>
        <w:t>14 And he answered him to never a word; insomuch that the governor marvelled greatly.</w:t>
      </w:r>
    </w:p>
    <w:p>
      <w:pPr>
        <w:pStyle w:val="IsaiahAnointed4Normal"/>
      </w:pPr>
      <w:r>
        <w:rPr>
          <w:rFonts w:ascii="Times New Roman" w:hAnsi="Times New Roman" w:eastAsia="Times New Roman"/>
          <w:sz w:val="22"/>
        </w:rPr>
        <w:t>The silence is not ignorance, guilt, or helplessness. It is obedient submission. Isaiah 50 had already shown the Servant setting His face, giving His back to the smiters, and standing confident because the Lord GOD would help and justify Him.</w:t>
      </w:r>
    </w:p>
    <w:p>
      <w:pPr>
        <w:pStyle w:val="IsaiahAnointed4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The innocent Servant does not defend Himself into escape. He remains silent under unjust accusation because He is carrying the covenant burden another way.</w:t>
      </w:r>
    </w:p>
    <w:p>
      <w:pPr>
        <w:pStyle w:val="IsaiahAnointed4Heading1"/>
        <w:keepNext/>
        <w:spacing w:before="240" w:after="120"/>
      </w:pPr>
      <w:r>
        <w:rPr>
          <w:rFonts w:ascii="Times New Roman" w:hAnsi="Times New Roman" w:eastAsia="Times New Roman"/>
          <w:b/>
          <w:color w:val="1F4E79"/>
          <w:sz w:val="32"/>
        </w:rPr>
        <w:t>9. Numbered with Transgressors and Crucified Between Thieves</w:t>
      </w:r>
    </w:p>
    <w:p>
      <w:pPr>
        <w:pStyle w:val="IsaiahAnointed4Normal"/>
      </w:pPr>
      <w:r>
        <w:rPr>
          <w:rFonts w:ascii="Times New Roman" w:hAnsi="Times New Roman" w:eastAsia="Times New Roman"/>
          <w:sz w:val="22"/>
        </w:rPr>
        <w:t>Isaiah 53 ends by saying the Servant was numbered with the transgressors, bare the sin of many, and made intercession for the transgressors. The Gospel narratives place Jesus physically among criminals at His death, while also preserving His intercession.</w:t>
      </w:r>
    </w:p>
    <w:p>
      <w:pPr>
        <w:pStyle w:val="IsaiahAnointed4Normal"/>
        <w:keepNext/>
        <w:spacing w:before="120" w:after="40"/>
      </w:pPr>
      <w:r>
        <w:rPr>
          <w:rFonts w:ascii="Times New Roman" w:hAnsi="Times New Roman" w:eastAsia="Times New Roman"/>
          <w:b/>
          <w:sz w:val="22"/>
        </w:rPr>
        <w:t>Isaiah 53:12</w:t>
      </w:r>
    </w:p>
    <w:p>
      <w:pPr>
        <w:pStyle w:val="IsaiahAnointed4Scripture"/>
        <w:spacing w:after="60"/>
        <w:ind w:left="360" w:right="216"/>
      </w:pPr>
      <w:r>
        <w:rPr>
          <w:rFonts w:ascii="Times New Roman" w:hAnsi="Times New Roman" w:eastAsia="Times New Roman"/>
          <w:i/>
          <w:sz w:val="20"/>
        </w:rPr>
        <w:t>12 Therefore will I divide him a portion with the great, and he shall divide the spoil with the strong; because he hath poured out his soul unto death: and he was numbered with the transgressors; and he bare the sin of many, and made intercession for the transgressors.</w:t>
      </w:r>
    </w:p>
    <w:p>
      <w:pPr>
        <w:pStyle w:val="IsaiahAnointed4Normal"/>
        <w:keepNext/>
        <w:spacing w:before="120" w:after="40"/>
      </w:pPr>
      <w:r>
        <w:rPr>
          <w:rFonts w:ascii="Times New Roman" w:hAnsi="Times New Roman" w:eastAsia="Times New Roman"/>
          <w:b/>
          <w:sz w:val="22"/>
        </w:rPr>
        <w:t>Mark 15:27-28</w:t>
      </w:r>
    </w:p>
    <w:p>
      <w:pPr>
        <w:pStyle w:val="IsaiahAnointed4Scripture"/>
        <w:spacing w:after="60"/>
        <w:ind w:left="360" w:right="216"/>
      </w:pPr>
      <w:r>
        <w:rPr>
          <w:rFonts w:ascii="Times New Roman" w:hAnsi="Times New Roman" w:eastAsia="Times New Roman"/>
          <w:i/>
          <w:sz w:val="20"/>
        </w:rPr>
        <w:t>27 And with him they crucify two thieves; the one on his right hand, and the other on his left.</w:t>
      </w:r>
    </w:p>
    <w:p>
      <w:pPr>
        <w:pStyle w:val="IsaiahAnointed4Scripture"/>
        <w:spacing w:after="60"/>
        <w:ind w:left="360" w:right="216"/>
      </w:pPr>
      <w:r>
        <w:rPr>
          <w:rFonts w:ascii="Times New Roman" w:hAnsi="Times New Roman" w:eastAsia="Times New Roman"/>
          <w:i/>
          <w:sz w:val="20"/>
        </w:rPr>
        <w:t>28 And the scripture was fulfilled, which saith, And he was numbered with the transgressors.</w:t>
      </w:r>
    </w:p>
    <w:p>
      <w:pPr>
        <w:pStyle w:val="IsaiahAnointed4Normal"/>
        <w:keepNext/>
        <w:spacing w:before="120" w:after="40"/>
      </w:pPr>
      <w:r>
        <w:rPr>
          <w:rFonts w:ascii="Times New Roman" w:hAnsi="Times New Roman" w:eastAsia="Times New Roman"/>
          <w:b/>
          <w:sz w:val="22"/>
        </w:rPr>
        <w:t>Luke 23:33-34</w:t>
      </w:r>
    </w:p>
    <w:p>
      <w:pPr>
        <w:pStyle w:val="IsaiahAnointed4Scripture"/>
        <w:spacing w:after="60"/>
        <w:ind w:left="360" w:right="216"/>
      </w:pPr>
      <w:r>
        <w:rPr>
          <w:rFonts w:ascii="Times New Roman" w:hAnsi="Times New Roman" w:eastAsia="Times New Roman"/>
          <w:i/>
          <w:sz w:val="20"/>
        </w:rPr>
        <w:t>33 And when they were come to the place, which is called Calvary, there they crucified him, and the malefactors, one on the right hand, and the other on the left.</w:t>
      </w:r>
    </w:p>
    <w:p>
      <w:pPr>
        <w:pStyle w:val="IsaiahAnointed4Scripture"/>
        <w:spacing w:after="60"/>
        <w:ind w:left="360" w:right="216"/>
      </w:pPr>
      <w:r>
        <w:rPr>
          <w:rFonts w:ascii="Times New Roman" w:hAnsi="Times New Roman" w:eastAsia="Times New Roman"/>
          <w:i/>
          <w:sz w:val="20"/>
        </w:rPr>
        <w:t>34 Then said Jesus, Father, forgive them; for they know not what they do. And they parted his raiment, and cast lots.</w:t>
      </w:r>
    </w:p>
    <w:p>
      <w:pPr>
        <w:pStyle w:val="IsaiahAnointed4Normal"/>
      </w:pPr>
      <w:r>
        <w:rPr>
          <w:rFonts w:ascii="Times New Roman" w:hAnsi="Times New Roman" w:eastAsia="Times New Roman"/>
          <w:sz w:val="22"/>
        </w:rPr>
        <w:t>The outward scene looks like shame: Jesus counted among criminals. Isaiah reveals the deeper legal witness: He bears the sin of many and makes intercession for transgressors.</w:t>
      </w:r>
    </w:p>
    <w:p>
      <w:pPr>
        <w:pStyle w:val="IsaiahAnointed4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cross does not merely resemble Isaiah 53 emotionally. The Gospel writers connect the details: death, transgressors, sin-bearing, silence, shame, and intercession.</w:t>
      </w:r>
    </w:p>
    <w:p>
      <w:pPr>
        <w:pStyle w:val="IsaiahAnointed4Heading1"/>
        <w:keepNext/>
        <w:spacing w:before="240" w:after="120"/>
      </w:pPr>
      <w:r>
        <w:rPr>
          <w:rFonts w:ascii="Times New Roman" w:hAnsi="Times New Roman" w:eastAsia="Times New Roman"/>
          <w:b/>
          <w:color w:val="1F4E79"/>
          <w:sz w:val="32"/>
        </w:rPr>
        <w:t>10. Acts 8: Beginning at the Same Scripture, Preaching Jesus</w:t>
      </w:r>
    </w:p>
    <w:p>
      <w:pPr>
        <w:pStyle w:val="IsaiahAnointed4Normal"/>
      </w:pPr>
      <w:r>
        <w:rPr>
          <w:rFonts w:ascii="Times New Roman" w:hAnsi="Times New Roman" w:eastAsia="Times New Roman"/>
          <w:sz w:val="22"/>
        </w:rPr>
        <w:t>Acts 8 gives one of the clearest interpretive moments in the New Testament. The Ethiopian eunuch is reading Isaiah 53. He asks whether the prophet speaks of himself or another. Philip begins at that same Scripture and preaches Jesus.</w:t>
      </w:r>
    </w:p>
    <w:p>
      <w:pPr>
        <w:pStyle w:val="IsaiahAnointed4Normal"/>
        <w:keepNext/>
        <w:spacing w:before="120" w:after="40"/>
      </w:pPr>
      <w:r>
        <w:rPr>
          <w:rFonts w:ascii="Times New Roman" w:hAnsi="Times New Roman" w:eastAsia="Times New Roman"/>
          <w:b/>
          <w:sz w:val="22"/>
        </w:rPr>
        <w:t>Acts 8:32-35</w:t>
      </w:r>
    </w:p>
    <w:p>
      <w:pPr>
        <w:pStyle w:val="IsaiahAnointed4Scripture"/>
        <w:spacing w:after="60"/>
        <w:ind w:left="360" w:right="216"/>
      </w:pPr>
      <w:r>
        <w:rPr>
          <w:rFonts w:ascii="Times New Roman" w:hAnsi="Times New Roman" w:eastAsia="Times New Roman"/>
          <w:i/>
          <w:sz w:val="20"/>
        </w:rPr>
        <w:t>32 The place of the scripture which he read was this, He was led as a sheep to the slaughter; and like a lamb dumb before his shearer, so opened he not his mouth:</w:t>
      </w:r>
    </w:p>
    <w:p>
      <w:pPr>
        <w:pStyle w:val="IsaiahAnointed4Scripture"/>
        <w:spacing w:after="60"/>
        <w:ind w:left="360" w:right="216"/>
      </w:pPr>
      <w:r>
        <w:rPr>
          <w:rFonts w:ascii="Times New Roman" w:hAnsi="Times New Roman" w:eastAsia="Times New Roman"/>
          <w:i/>
          <w:sz w:val="20"/>
        </w:rPr>
        <w:t>33 In his humiliation his judgment was taken away: and who shall declare his generation? for his life is taken from the earth.</w:t>
      </w:r>
    </w:p>
    <w:p>
      <w:pPr>
        <w:pStyle w:val="IsaiahAnointed4Scripture"/>
        <w:spacing w:after="60"/>
        <w:ind w:left="360" w:right="216"/>
      </w:pPr>
      <w:r>
        <w:rPr>
          <w:rFonts w:ascii="Times New Roman" w:hAnsi="Times New Roman" w:eastAsia="Times New Roman"/>
          <w:i/>
          <w:sz w:val="20"/>
        </w:rPr>
        <w:t>34 And the eunuch answered Philip, and said, I pray thee, of whom speaketh the prophet this? of himself, or of some other man?</w:t>
      </w:r>
    </w:p>
    <w:p>
      <w:pPr>
        <w:pStyle w:val="IsaiahAnointed4Scripture"/>
        <w:spacing w:after="60"/>
        <w:ind w:left="360" w:right="216"/>
      </w:pPr>
      <w:r>
        <w:rPr>
          <w:rFonts w:ascii="Times New Roman" w:hAnsi="Times New Roman" w:eastAsia="Times New Roman"/>
          <w:i/>
          <w:sz w:val="20"/>
        </w:rPr>
        <w:t>35 Then Philip opened his mouth, and began at the same scripture, and preached unto him Jesus.</w:t>
      </w:r>
    </w:p>
    <w:p>
      <w:pPr>
        <w:pStyle w:val="IsaiahAnointed4Normal"/>
      </w:pPr>
      <w:r>
        <w:rPr>
          <w:rFonts w:ascii="Times New Roman" w:hAnsi="Times New Roman" w:eastAsia="Times New Roman"/>
          <w:sz w:val="22"/>
        </w:rPr>
        <w:t>This passage provides a direct apostolic answer to the identity question. Isaiah 53 is not left as an unresolved riddle. The suffering Servant is preached as Jesus.</w:t>
      </w:r>
    </w:p>
    <w:p>
      <w:pPr>
        <w:pStyle w:val="IsaiahAnointed4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strongest reason to identify Isaiah 53 with Jesus is not imaginative typology. It is the New Testament’s own witness: beginning at that same Scripture, Philip preached Jesus.</w:t>
      </w:r>
    </w:p>
    <w:p>
      <w:pPr>
        <w:pStyle w:val="IsaiahAnointed4Heading1"/>
        <w:keepNext/>
        <w:spacing w:before="240" w:after="120"/>
      </w:pPr>
      <w:r>
        <w:rPr>
          <w:rFonts w:ascii="Times New Roman" w:hAnsi="Times New Roman" w:eastAsia="Times New Roman"/>
          <w:b/>
          <w:color w:val="1F4E79"/>
          <w:sz w:val="32"/>
        </w:rPr>
        <w:t>11. 1 Peter 2: By Whose Stripes Ye Were Healed</w:t>
      </w:r>
    </w:p>
    <w:p>
      <w:pPr>
        <w:pStyle w:val="IsaiahAnointed4Normal"/>
      </w:pPr>
      <w:r>
        <w:rPr>
          <w:rFonts w:ascii="Times New Roman" w:hAnsi="Times New Roman" w:eastAsia="Times New Roman"/>
          <w:sz w:val="22"/>
        </w:rPr>
        <w:t>Peter also gathers Isaiah 53 into the life of believers. He does not merely cite one phrase. He brings together suffering, innocence, absence of guile, silence under reviling, sin-bearing, stripes, healing, and sheep going astray.</w:t>
      </w:r>
    </w:p>
    <w:p>
      <w:pPr>
        <w:pStyle w:val="IsaiahAnointed4Normal"/>
        <w:keepNext/>
        <w:spacing w:before="120" w:after="40"/>
      </w:pPr>
      <w:r>
        <w:rPr>
          <w:rFonts w:ascii="Times New Roman" w:hAnsi="Times New Roman" w:eastAsia="Times New Roman"/>
          <w:b/>
          <w:sz w:val="22"/>
        </w:rPr>
        <w:t>1 Peter 2:21-25</w:t>
      </w:r>
    </w:p>
    <w:p>
      <w:pPr>
        <w:pStyle w:val="IsaiahAnointed4Scripture"/>
        <w:spacing w:after="60"/>
        <w:ind w:left="360" w:right="216"/>
      </w:pPr>
      <w:r>
        <w:rPr>
          <w:rFonts w:ascii="Times New Roman" w:hAnsi="Times New Roman" w:eastAsia="Times New Roman"/>
          <w:i/>
          <w:sz w:val="20"/>
        </w:rPr>
        <w:t>21 For even hereunto were ye called: because Christ also suffered for us, leaving us an example, that ye should follow his steps:</w:t>
      </w:r>
    </w:p>
    <w:p>
      <w:pPr>
        <w:pStyle w:val="IsaiahAnointed4Scripture"/>
        <w:spacing w:after="60"/>
        <w:ind w:left="360" w:right="216"/>
      </w:pPr>
      <w:r>
        <w:rPr>
          <w:rFonts w:ascii="Times New Roman" w:hAnsi="Times New Roman" w:eastAsia="Times New Roman"/>
          <w:i/>
          <w:sz w:val="20"/>
        </w:rPr>
        <w:t>22 Who did no sin, neither was guile found in his mouth:</w:t>
      </w:r>
    </w:p>
    <w:p>
      <w:pPr>
        <w:pStyle w:val="IsaiahAnointed4Scripture"/>
        <w:spacing w:after="60"/>
        <w:ind w:left="360" w:right="216"/>
      </w:pPr>
      <w:r>
        <w:rPr>
          <w:rFonts w:ascii="Times New Roman" w:hAnsi="Times New Roman" w:eastAsia="Times New Roman"/>
          <w:i/>
          <w:sz w:val="20"/>
        </w:rPr>
        <w:t>23 Who, when he was reviled, reviled not again; when he suffered, he threatened not; but committed himself to him that judgeth righteously:</w:t>
      </w:r>
    </w:p>
    <w:p>
      <w:pPr>
        <w:pStyle w:val="IsaiahAnointed4Scripture"/>
        <w:spacing w:after="60"/>
        <w:ind w:left="360" w:right="216"/>
      </w:pPr>
      <w:r>
        <w:rPr>
          <w:rFonts w:ascii="Times New Roman" w:hAnsi="Times New Roman" w:eastAsia="Times New Roman"/>
          <w:i/>
          <w:sz w:val="20"/>
        </w:rPr>
        <w:t>24 Who his own self bare our sins in his own body on the tree, that we, being dead to sins, should live unto righteousness: by whose stripes ye were healed.</w:t>
      </w:r>
    </w:p>
    <w:p>
      <w:pPr>
        <w:pStyle w:val="IsaiahAnointed4Scripture"/>
        <w:spacing w:after="60"/>
        <w:ind w:left="360" w:right="216"/>
      </w:pPr>
      <w:r>
        <w:rPr>
          <w:rFonts w:ascii="Times New Roman" w:hAnsi="Times New Roman" w:eastAsia="Times New Roman"/>
          <w:i/>
          <w:sz w:val="20"/>
        </w:rPr>
        <w:t>25 For ye were as sheep going astray; but are now returned unto the Shepherd and Bishop of your souls.</w:t>
      </w:r>
    </w:p>
    <w:p>
      <w:pPr>
        <w:pStyle w:val="IsaiahAnointed4Normal"/>
      </w:pPr>
      <w:r>
        <w:rPr>
          <w:rFonts w:ascii="Times New Roman" w:hAnsi="Times New Roman" w:eastAsia="Times New Roman"/>
          <w:sz w:val="22"/>
        </w:rPr>
        <w:t>Peter’s use is important because it joins the legal and pastoral elements. Christ bears sins in His own body on the tree, and wandering sheep return to the Shepherd and Bishop of their souls. Isaiah’s sheep-going-astray language becomes a gospel return in Christ.</w:t>
      </w:r>
    </w:p>
    <w:p>
      <w:pPr>
        <w:pStyle w:val="IsaiahAnointed4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Peter does not present Jesus as merely inspiring endurance. He says Christ “bare our sins in his own body on the tree.” The Servant’s suffering is substitutionary and restorative.</w:t>
      </w:r>
    </w:p>
    <w:p>
      <w:pPr>
        <w:pStyle w:val="IsaiahAnointed4Heading1"/>
        <w:keepNext/>
        <w:spacing w:before="240" w:after="120"/>
      </w:pPr>
      <w:r>
        <w:rPr>
          <w:rFonts w:ascii="Times New Roman" w:hAnsi="Times New Roman" w:eastAsia="Times New Roman"/>
          <w:b/>
          <w:color w:val="1F4E79"/>
          <w:sz w:val="32"/>
        </w:rPr>
        <w:t>12. Romans 10 and Romans 15: Report, Root, and Gentile Hope</w:t>
      </w:r>
    </w:p>
    <w:p>
      <w:pPr>
        <w:pStyle w:val="IsaiahAnointed4Normal"/>
      </w:pPr>
      <w:r>
        <w:rPr>
          <w:rFonts w:ascii="Times New Roman" w:hAnsi="Times New Roman" w:eastAsia="Times New Roman"/>
          <w:sz w:val="22"/>
        </w:rPr>
        <w:t>Paul uses Isaiah’s witness in two important ways. In Romans 10, he cites Isaiah 53:1 in connection with the report heard but not obeyed. In Romans 15, he cites Isaiah 11:10 in connection with the Gentiles trusting in the Root of Jesse.</w:t>
      </w:r>
    </w:p>
    <w:p>
      <w:pPr>
        <w:pStyle w:val="IsaiahAnointed4Normal"/>
        <w:keepNext/>
        <w:spacing w:before="120" w:after="40"/>
      </w:pPr>
      <w:r>
        <w:rPr>
          <w:rFonts w:ascii="Times New Roman" w:hAnsi="Times New Roman" w:eastAsia="Times New Roman"/>
          <w:b/>
          <w:sz w:val="22"/>
        </w:rPr>
        <w:t>Romans 10:16-17</w:t>
      </w:r>
    </w:p>
    <w:p>
      <w:pPr>
        <w:pStyle w:val="IsaiahAnointed4Scripture"/>
        <w:spacing w:after="60"/>
        <w:ind w:left="360" w:right="216"/>
      </w:pPr>
      <w:r>
        <w:rPr>
          <w:rFonts w:ascii="Times New Roman" w:hAnsi="Times New Roman" w:eastAsia="Times New Roman"/>
          <w:i/>
          <w:sz w:val="20"/>
        </w:rPr>
        <w:t>16 But they have not all obeyed the gospel. For Esaias saith, Lord, who hath believed our report?</w:t>
      </w:r>
    </w:p>
    <w:p>
      <w:pPr>
        <w:pStyle w:val="IsaiahAnointed4Scripture"/>
        <w:spacing w:after="60"/>
        <w:ind w:left="360" w:right="216"/>
      </w:pPr>
      <w:r>
        <w:rPr>
          <w:rFonts w:ascii="Times New Roman" w:hAnsi="Times New Roman" w:eastAsia="Times New Roman"/>
          <w:i/>
          <w:sz w:val="20"/>
        </w:rPr>
        <w:t>17 So then faith cometh by hearing, and hearing by the word of God.</w:t>
      </w:r>
    </w:p>
    <w:p>
      <w:pPr>
        <w:pStyle w:val="IsaiahAnointed4Normal"/>
        <w:keepNext/>
        <w:spacing w:before="120" w:after="40"/>
      </w:pPr>
      <w:r>
        <w:rPr>
          <w:rFonts w:ascii="Times New Roman" w:hAnsi="Times New Roman" w:eastAsia="Times New Roman"/>
          <w:b/>
          <w:sz w:val="22"/>
        </w:rPr>
        <w:t>Romans 15:12</w:t>
      </w:r>
    </w:p>
    <w:p>
      <w:pPr>
        <w:pStyle w:val="IsaiahAnointed4Scripture"/>
        <w:spacing w:after="60"/>
        <w:ind w:left="360" w:right="216"/>
      </w:pPr>
      <w:r>
        <w:rPr>
          <w:rFonts w:ascii="Times New Roman" w:hAnsi="Times New Roman" w:eastAsia="Times New Roman"/>
          <w:i/>
          <w:sz w:val="20"/>
        </w:rPr>
        <w:t>12 And again, Esaias saith, There shall be a root of Jesse, and he that shall rise to reign over the Gentiles; in him shall the Gentiles trust.</w:t>
      </w:r>
    </w:p>
    <w:p>
      <w:pPr>
        <w:pStyle w:val="IsaiahAnointed4Normal"/>
      </w:pPr>
      <w:r>
        <w:rPr>
          <w:rFonts w:ascii="Times New Roman" w:hAnsi="Times New Roman" w:eastAsia="Times New Roman"/>
          <w:sz w:val="22"/>
        </w:rPr>
        <w:t>This is a strong bridge back to Isaiah 11 and Isaiah 53. The report of the suffering Servant must be believed, and the Root of Jesse becomes the hope of the Gentiles. The same Isaiah trail moves from Branch to Servant to gospel proclamation among the nations.</w:t>
      </w:r>
    </w:p>
    <w:p>
      <w:pPr>
        <w:pStyle w:val="IsaiahAnointed4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Romans holds together two ends of the Isaiah trail: “Who hath believed our report?” and “in him shall the Gentiles trust.” The rejected report and the Gentile hope belong to the same Christ-centered fulfillment.</w:t>
      </w:r>
    </w:p>
    <w:p>
      <w:pPr>
        <w:pStyle w:val="IsaiahAnointed4Heading1"/>
        <w:keepNext/>
        <w:spacing w:before="240" w:after="120"/>
      </w:pPr>
      <w:r>
        <w:rPr>
          <w:rFonts w:ascii="Times New Roman" w:hAnsi="Times New Roman" w:eastAsia="Times New Roman"/>
          <w:b/>
          <w:color w:val="1F4E79"/>
          <w:sz w:val="32"/>
        </w:rPr>
        <w:t>13. Gospel Summary: Christ Died for Our Sins According to the Scriptures</w:t>
      </w:r>
    </w:p>
    <w:p>
      <w:pPr>
        <w:pStyle w:val="IsaiahAnointed4Normal"/>
      </w:pPr>
      <w:r>
        <w:rPr>
          <w:rFonts w:ascii="Times New Roman" w:hAnsi="Times New Roman" w:eastAsia="Times New Roman"/>
          <w:sz w:val="22"/>
        </w:rPr>
        <w:t>The apostolic gospel is not announced as an event without scriptural roots. Paul says Christ died for our sins according to the Scriptures, was buried, and rose again according to the Scriptures. Isaiah 53 is one of the central prophetic witnesses to that gospel grammar: death for sins, burial, continuation after death, many justified, and fruit beyond suffering.</w:t>
      </w:r>
    </w:p>
    <w:p>
      <w:pPr>
        <w:pStyle w:val="IsaiahAnointed4Normal"/>
        <w:keepNext/>
        <w:spacing w:before="120" w:after="40"/>
      </w:pPr>
      <w:r>
        <w:rPr>
          <w:rFonts w:ascii="Times New Roman" w:hAnsi="Times New Roman" w:eastAsia="Times New Roman"/>
          <w:b/>
          <w:sz w:val="22"/>
        </w:rPr>
        <w:t>1 Corinthians 15:1-4</w:t>
      </w:r>
    </w:p>
    <w:p>
      <w:pPr>
        <w:pStyle w:val="IsaiahAnointed4Scripture"/>
        <w:spacing w:after="60"/>
        <w:ind w:left="360" w:right="216"/>
      </w:pPr>
      <w:r>
        <w:rPr>
          <w:rFonts w:ascii="Times New Roman" w:hAnsi="Times New Roman" w:eastAsia="Times New Roman"/>
          <w:i/>
          <w:sz w:val="20"/>
        </w:rPr>
        <w:t>1 Moreover, brethren, I declare unto you the gospel which I preached unto you, which also ye have received, and wherein ye stand;</w:t>
      </w:r>
    </w:p>
    <w:p>
      <w:pPr>
        <w:pStyle w:val="IsaiahAnointed4Scripture"/>
        <w:spacing w:after="60"/>
        <w:ind w:left="360" w:right="216"/>
      </w:pPr>
      <w:r>
        <w:rPr>
          <w:rFonts w:ascii="Times New Roman" w:hAnsi="Times New Roman" w:eastAsia="Times New Roman"/>
          <w:i/>
          <w:sz w:val="20"/>
        </w:rPr>
        <w:t>2 By which also ye are saved, if ye keep in memory what I preached unto you, unless ye have believed in vain.</w:t>
      </w:r>
    </w:p>
    <w:p>
      <w:pPr>
        <w:pStyle w:val="IsaiahAnointed4Scripture"/>
        <w:spacing w:after="60"/>
        <w:ind w:left="360" w:right="216"/>
      </w:pPr>
      <w:r>
        <w:rPr>
          <w:rFonts w:ascii="Times New Roman" w:hAnsi="Times New Roman" w:eastAsia="Times New Roman"/>
          <w:i/>
          <w:sz w:val="20"/>
        </w:rPr>
        <w:t>3 For I delivered unto you first of all that which I also received, how that Christ died for our sins according to the scriptures;</w:t>
      </w:r>
    </w:p>
    <w:p>
      <w:pPr>
        <w:pStyle w:val="IsaiahAnointed4Scripture"/>
        <w:spacing w:after="60"/>
        <w:ind w:left="360" w:right="216"/>
      </w:pPr>
      <w:r>
        <w:rPr>
          <w:rFonts w:ascii="Times New Roman" w:hAnsi="Times New Roman" w:eastAsia="Times New Roman"/>
          <w:i/>
          <w:sz w:val="20"/>
        </w:rPr>
        <w:t>4 And that he was buried, and that he rose again the third day according to the scriptures:</w:t>
      </w:r>
    </w:p>
    <w:p>
      <w:pPr>
        <w:pStyle w:val="IsaiahAnointed4Normal"/>
        <w:keepNext/>
        <w:spacing w:before="120" w:after="40"/>
      </w:pPr>
      <w:r>
        <w:rPr>
          <w:rFonts w:ascii="Times New Roman" w:hAnsi="Times New Roman" w:eastAsia="Times New Roman"/>
          <w:b/>
          <w:sz w:val="22"/>
        </w:rPr>
        <w:t>2 Corinthians 5:21</w:t>
      </w:r>
    </w:p>
    <w:p>
      <w:pPr>
        <w:pStyle w:val="IsaiahAnointed4Scripture"/>
        <w:spacing w:after="60"/>
        <w:ind w:left="360" w:right="216"/>
      </w:pPr>
      <w:r>
        <w:rPr>
          <w:rFonts w:ascii="Times New Roman" w:hAnsi="Times New Roman" w:eastAsia="Times New Roman"/>
          <w:i/>
          <w:sz w:val="20"/>
        </w:rPr>
        <w:t>21 For he hath made him to be sin for us, who knew no sin; that we might be made the righteousness of God in him.</w:t>
      </w:r>
    </w:p>
    <w:p>
      <w:pPr>
        <w:pStyle w:val="IsaiahAnointed4Normal"/>
      </w:pPr>
      <w:r>
        <w:rPr>
          <w:rFonts w:ascii="Times New Roman" w:hAnsi="Times New Roman" w:eastAsia="Times New Roman"/>
          <w:sz w:val="22"/>
        </w:rPr>
        <w:t>The gospel remains simple enough to preach plainly: Christ died for our sins, was buried, and rose again. The discovery trail does not complicate that gospel. It shows how much Scripture was already bearing witness to it.</w:t>
      </w:r>
    </w:p>
    <w:p>
      <w:pPr>
        <w:pStyle w:val="IsaiahAnointed4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Depth should not obscure simplicity. Isaiah’s trail deepens the witness to Christ; it does not replace the simple announcement of Christ crucified, buried, risen, and preached for faith.</w:t>
      </w:r>
    </w:p>
    <w:p>
      <w:pPr>
        <w:pStyle w:val="IsaiahAnointed4Heading1"/>
        <w:keepNext/>
        <w:spacing w:before="240" w:after="120"/>
      </w:pPr>
      <w:r>
        <w:rPr>
          <w:rFonts w:ascii="Times New Roman" w:hAnsi="Times New Roman" w:eastAsia="Times New Roman"/>
          <w:b/>
          <w:color w:val="1F4E79"/>
          <w:sz w:val="32"/>
        </w:rPr>
        <w:t>14. The Whole Chain in One Flow</w:t>
      </w:r>
    </w:p>
    <w:p>
      <w:pPr>
        <w:pStyle w:val="IsaiahAnointed4Normal"/>
      </w:pPr>
      <w:r>
        <w:rPr>
          <w:rFonts w:ascii="Times New Roman" w:hAnsi="Times New Roman" w:eastAsia="Times New Roman"/>
          <w:sz w:val="22"/>
        </w:rPr>
        <w:t>Isaiah promised a Branch from Jesse upon whom the Spirit would rest, a Root whom the Gentiles would seek, a Servant upheld by God and filled with the Spirit, a covenant light to the nations, an obedient sufferer who would not rebel, and a tender plant who would grow before God while men saw no beauty in Him. The Servant would bear griefs, carry sorrows, be wounded for transgressions, be bruised for iniquities, be silent as a lamb, be numbered with transgressors, make His soul an offering for sin, see seed, prolong days, justify many, and intercede for transgressors.</w:t>
      </w:r>
    </w:p>
    <w:p>
      <w:pPr>
        <w:pStyle w:val="IsaiahAnointed4Normal"/>
      </w:pPr>
      <w:r>
        <w:rPr>
          <w:rFonts w:ascii="Times New Roman" w:hAnsi="Times New Roman" w:eastAsia="Times New Roman"/>
          <w:sz w:val="22"/>
        </w:rPr>
        <w:t>The New Testament receives this trail and names Jesus. At His baptism the Spirit descends and the Father declares His pleasure. Matthew quotes Isaiah 42 and applies it to Jesus. Matthew also brings Isaiah 53 into Jesus’ healing ministry. The Passion narratives show the silent accused One, the crucified One counted among transgressors, and the interceding One. Acts 8 begins at Isaiah 53 and preaches Jesus. Peter says Christ bore our sins in His own body on the tree and that by His stripes we were healed. Paul joins the believed report, the Root of Jesse, Gentile hope, and the gospel that Christ died for our sins according to the Scriptures. The Branch, Servant, tender plant, sin-bearer, and Gentile hope converge in Christ.</w:t>
      </w:r>
    </w:p>
    <w:p>
      <w:pPr>
        <w:pStyle w:val="IsaiahAnointed4Heading1"/>
        <w:keepNext/>
        <w:spacing w:before="240" w:after="120"/>
      </w:pPr>
      <w:r>
        <w:rPr>
          <w:rFonts w:ascii="Times New Roman" w:hAnsi="Times New Roman" w:eastAsia="Times New Roman"/>
          <w:b/>
          <w:color w:val="1F4E79"/>
          <w:sz w:val="32"/>
        </w:rPr>
        <w:t>15. A Final Word to the Careful Reader</w:t>
      </w:r>
    </w:p>
    <w:p>
      <w:pPr>
        <w:pStyle w:val="IsaiahAnointed4Normal"/>
      </w:pPr>
      <w:r>
        <w:rPr>
          <w:rFonts w:ascii="Times New Roman" w:hAnsi="Times New Roman" w:eastAsia="Times New Roman"/>
          <w:sz w:val="22"/>
        </w:rPr>
        <w:t>The careful reader should notice how gently and firmly the New Testament teaches the reader to read Isaiah. It does not flatten Isaiah’s poetry. It does not detach Isaiah 53 from Isaiah 11 or Isaiah 42. It does not leave the Servant unnamed. It takes the Spirit-filled, gentle, rejected, silent, sin-bearing, vindicated Servant and preaches Jesus.</w:t>
      </w:r>
    </w:p>
    <w:p>
      <w:pPr>
        <w:pStyle w:val="IsaiahAnointed4Normal"/>
      </w:pPr>
      <w:r>
        <w:rPr>
          <w:rFonts w:ascii="Times New Roman" w:hAnsi="Times New Roman" w:eastAsia="Times New Roman"/>
          <w:sz w:val="22"/>
        </w:rPr>
        <w:t>This discovery is not an invitation to pride in seeing patterns. It is an invitation to reverence. The same Scriptures that speak plainly enough to save also hold a depth of witness that rewards careful searching. The gospel remains clear: Christ died for our sins according to the Scriptures, was buried, and rose again according to the Scriptures. Isaiah helps show how long the Scriptures had been testifying to that glory.</w:t>
      </w:r>
    </w:p>
    <w:p>
      <w:pPr>
        <w:pStyle w:val="IsaiahAnointed4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New Testament does not merely borrow Isaiah’s language. It reveals the unity of the witness: the One who heals, suffers, bears sin, rises, reigns, and becomes Gentile hope is Jesus Christ.</w:t>
      </w:r>
    </w:p>
    <w:p>
      <w:pPr>
        <w:pStyle w:val="IsaiahAnointed4Heading1"/>
        <w:keepNext/>
        <w:spacing w:before="240" w:after="120"/>
      </w:pPr>
      <w:r>
        <w:rPr>
          <w:rFonts w:ascii="Times New Roman" w:hAnsi="Times New Roman" w:eastAsia="Times New Roman"/>
          <w:b/>
          <w:color w:val="1F4E79"/>
          <w:sz w:val="32"/>
        </w:rPr>
        <w:t>16. PPSG Flow</w:t>
      </w:r>
    </w:p>
    <w:p>
      <w:pPr>
        <w:pStyle w:val="IsaiahAnointed4Normal"/>
        <w:spacing w:after="120"/>
      </w:pPr>
      <w:r>
        <w:rPr>
          <w:rFonts w:ascii="Times New Roman" w:hAnsi="Times New Roman" w:eastAsia="Times New Roman"/>
          <w:b/>
          <w:sz w:val="22"/>
        </w:rPr>
        <w:t>PPSG Flow: From the Unbelieved Report to the Gospel of the Risen Christ</w:t>
      </w:r>
    </w:p>
    <w:p>
      <w:pPr>
        <w:pStyle w:val="IsaiahAnointed4Normal"/>
      </w:pPr>
      <w:r>
        <w:rPr>
          <w:rFonts w:ascii="Times New Roman" w:hAnsi="Times New Roman" w:eastAsia="Times New Roman"/>
          <w:sz w:val="22"/>
        </w:rPr>
        <w:t>Unbelief -&gt; Misjudging the Servant -&gt; Hiding the Face -&gt; Wandering Sheep -&gt; Transgression -&gt; Iniquity -&gt; Hearing the Report -&gt; Seeing the Spirit-filled Son -&gt; Beholding the Servant Fulfilled -&gt; Persuasion / Conviction -&gt; Believing the Gospel -&gt; Confession -&gt; Peace through His Chastisement -&gt; Healing by His Stripes -&gt; Return to the Shepherd -&gt; Justification in Christ -&gt; Gentile Hope -&gt; Life by Faith -&gt; Waiting for Final Salvation -&gt; Glorification in Christ</w:t>
      </w:r>
    </w:p>
    <w:p>
      <w:pPr>
        <w:pStyle w:val="IsaiahAnointed4Normal"/>
      </w:pPr>
      <w:r>
        <w:br w:type="page"/>
      </w:r>
    </w:p>
    <w:p>
      <w:pPr>
        <w:pStyle w:val="IsaiahAnointed4Heading1"/>
        <w:keepNext/>
        <w:spacing w:before="240" w:after="120"/>
      </w:pPr>
      <w:r>
        <w:rPr>
          <w:rFonts w:ascii="Times New Roman" w:hAnsi="Times New Roman" w:eastAsia="Times New Roman"/>
          <w:b/>
          <w:color w:val="1F4E79"/>
          <w:sz w:val="32"/>
        </w:rPr>
        <w:t>Exhibit A - Isaiah Fulfillment Map in the New Testament</w:t>
      </w:r>
    </w:p>
    <w:p>
      <w:pPr>
        <w:pStyle w:val="IsaiahAnointed4Normal"/>
      </w:pPr>
      <w:r>
        <w:rPr>
          <w:rFonts w:ascii="Times New Roman" w:hAnsi="Times New Roman" w:eastAsia="Times New Roman"/>
          <w:sz w:val="22"/>
        </w:rPr>
        <w:t>This exhibit preserves the main fulfillment links in compact form so the main body can remain readable.</w:t>
      </w:r>
    </w:p>
    <w:tbl>
      <w:tblPr>
        <w:tblStyle w:val="IsaiahAnointed4TableGrid"/>
        <w:tblW w:type="auto" w:w="0"/>
        <w:tblLook w:firstColumn="1" w:firstRow="1" w:lastColumn="0" w:lastRow="0" w:noHBand="0" w:noVBand="1" w:val="04A0"/>
      </w:tblPr>
      <w:tblGrid>
        <w:gridCol w:w="3341"/>
        <w:gridCol w:w="3341"/>
        <w:gridCol w:w="3341"/>
      </w:tblGrid>
      <w:tr>
        <w:tc>
          <w:tcPr>
            <w:tcW w:type="dxa" w:w="3341"/>
            <w:shd w:val="clear" w:fill="D9EAF7"/>
          </w:tcPr>
          <w:p>
            <w:pPr>
              <w:pStyle w:val="IsaiahAnointed4Normal"/>
            </w:pPr>
            <w:r>
              <w:rPr>
                <w:rFonts w:ascii="Times New Roman" w:hAnsi="Times New Roman" w:eastAsia="Times New Roman"/>
                <w:b/>
                <w:sz w:val="21"/>
              </w:rPr>
              <w:t>Isaiah Witness</w:t>
            </w:r>
          </w:p>
        </w:tc>
        <w:tc>
          <w:tcPr>
            <w:tcW w:type="dxa" w:w="3341"/>
            <w:shd w:val="clear" w:fill="D9EAF7"/>
          </w:tcPr>
          <w:p>
            <w:pPr>
              <w:pStyle w:val="IsaiahAnointed4Normal"/>
            </w:pPr>
            <w:r>
              <w:rPr>
                <w:rFonts w:ascii="Times New Roman" w:hAnsi="Times New Roman" w:eastAsia="Times New Roman"/>
                <w:b/>
                <w:sz w:val="21"/>
              </w:rPr>
              <w:t>Gospel Fulfillment</w:t>
            </w:r>
          </w:p>
        </w:tc>
        <w:tc>
          <w:tcPr>
            <w:tcW w:type="dxa" w:w="3341"/>
            <w:shd w:val="clear" w:fill="D9EAF7"/>
          </w:tcPr>
          <w:p>
            <w:pPr>
              <w:pStyle w:val="IsaiahAnointed4Normal"/>
            </w:pPr>
            <w:r>
              <w:rPr>
                <w:rFonts w:ascii="Times New Roman" w:hAnsi="Times New Roman" w:eastAsia="Times New Roman"/>
                <w:b/>
                <w:sz w:val="21"/>
              </w:rPr>
              <w:t>Apostolic Rollout</w:t>
            </w:r>
          </w:p>
        </w:tc>
      </w:tr>
      <w:tr>
        <w:tc>
          <w:tcPr>
            <w:tcW w:type="dxa" w:w="3341"/>
          </w:tcPr>
          <w:p>
            <w:pPr>
              <w:pStyle w:val="IsaiahAnointed4Normal"/>
            </w:pPr>
            <w:r>
              <w:rPr>
                <w:rFonts w:ascii="Times New Roman" w:hAnsi="Times New Roman" w:eastAsia="Times New Roman"/>
                <w:sz w:val="18"/>
              </w:rPr>
              <w:t>Isaiah 11: Spirit-filled Branch</w:t>
            </w:r>
          </w:p>
        </w:tc>
        <w:tc>
          <w:tcPr>
            <w:tcW w:type="dxa" w:w="3341"/>
          </w:tcPr>
          <w:p>
            <w:pPr>
              <w:pStyle w:val="IsaiahAnointed4Normal"/>
            </w:pPr>
            <w:r>
              <w:rPr>
                <w:rFonts w:ascii="Times New Roman" w:hAnsi="Times New Roman" w:eastAsia="Times New Roman"/>
                <w:sz w:val="18"/>
              </w:rPr>
              <w:t>The Spirit descends upon Jesus; the Father names His delight.</w:t>
            </w:r>
          </w:p>
        </w:tc>
        <w:tc>
          <w:tcPr>
            <w:tcW w:type="dxa" w:w="3341"/>
          </w:tcPr>
          <w:p>
            <w:pPr>
              <w:pStyle w:val="IsaiahAnointed4Normal"/>
            </w:pPr>
            <w:r>
              <w:rPr>
                <w:rFonts w:ascii="Times New Roman" w:hAnsi="Times New Roman" w:eastAsia="Times New Roman"/>
                <w:sz w:val="18"/>
              </w:rPr>
              <w:t>Romans 15 cites the Root of Jesse as Gentile hope.</w:t>
            </w:r>
          </w:p>
        </w:tc>
      </w:tr>
      <w:tr>
        <w:tc>
          <w:tcPr>
            <w:tcW w:type="dxa" w:w="3341"/>
          </w:tcPr>
          <w:p>
            <w:pPr>
              <w:pStyle w:val="IsaiahAnointed4Normal"/>
            </w:pPr>
            <w:r>
              <w:rPr>
                <w:rFonts w:ascii="Times New Roman" w:hAnsi="Times New Roman" w:eastAsia="Times New Roman"/>
                <w:sz w:val="18"/>
              </w:rPr>
              <w:t>Isaiah 42: Servant upheld and chosen</w:t>
            </w:r>
          </w:p>
        </w:tc>
        <w:tc>
          <w:tcPr>
            <w:tcW w:type="dxa" w:w="3341"/>
          </w:tcPr>
          <w:p>
            <w:pPr>
              <w:pStyle w:val="IsaiahAnointed4Normal"/>
            </w:pPr>
            <w:r>
              <w:rPr>
                <w:rFonts w:ascii="Times New Roman" w:hAnsi="Times New Roman" w:eastAsia="Times New Roman"/>
                <w:sz w:val="18"/>
              </w:rPr>
              <w:t>Matthew quotes Isaiah 42 and applies it to Jesus.</w:t>
            </w:r>
          </w:p>
        </w:tc>
        <w:tc>
          <w:tcPr>
            <w:tcW w:type="dxa" w:w="3341"/>
          </w:tcPr>
          <w:p>
            <w:pPr>
              <w:pStyle w:val="IsaiahAnointed4Normal"/>
            </w:pPr>
            <w:r>
              <w:rPr>
                <w:rFonts w:ascii="Times New Roman" w:hAnsi="Times New Roman" w:eastAsia="Times New Roman"/>
                <w:sz w:val="18"/>
              </w:rPr>
              <w:t>The Servant’s gentleness becomes a gospel witness to the nations.</w:t>
            </w:r>
          </w:p>
        </w:tc>
      </w:tr>
      <w:tr>
        <w:tc>
          <w:tcPr>
            <w:tcW w:type="dxa" w:w="3341"/>
          </w:tcPr>
          <w:p>
            <w:pPr>
              <w:pStyle w:val="IsaiahAnointed4Normal"/>
            </w:pPr>
            <w:r>
              <w:rPr>
                <w:rFonts w:ascii="Times New Roman" w:hAnsi="Times New Roman" w:eastAsia="Times New Roman"/>
                <w:sz w:val="18"/>
              </w:rPr>
              <w:t>Isaiah 53: Man of sorrows and sin-bearer</w:t>
            </w:r>
          </w:p>
        </w:tc>
        <w:tc>
          <w:tcPr>
            <w:tcW w:type="dxa" w:w="3341"/>
          </w:tcPr>
          <w:p>
            <w:pPr>
              <w:pStyle w:val="IsaiahAnointed4Normal"/>
            </w:pPr>
            <w:r>
              <w:rPr>
                <w:rFonts w:ascii="Times New Roman" w:hAnsi="Times New Roman" w:eastAsia="Times New Roman"/>
                <w:sz w:val="18"/>
              </w:rPr>
              <w:t>Jesus heals, suffers silently, dies among transgressors, and bears sin.</w:t>
            </w:r>
          </w:p>
        </w:tc>
        <w:tc>
          <w:tcPr>
            <w:tcW w:type="dxa" w:w="3341"/>
          </w:tcPr>
          <w:p>
            <w:pPr>
              <w:pStyle w:val="IsaiahAnointed4Normal"/>
            </w:pPr>
            <w:r>
              <w:rPr>
                <w:rFonts w:ascii="Times New Roman" w:hAnsi="Times New Roman" w:eastAsia="Times New Roman"/>
                <w:sz w:val="18"/>
              </w:rPr>
              <w:t>Peter and Philip preach Isaiah 53 as fulfilled in Christ.</w:t>
            </w:r>
          </w:p>
        </w:tc>
      </w:tr>
      <w:tr>
        <w:tc>
          <w:tcPr>
            <w:tcW w:type="dxa" w:w="3341"/>
          </w:tcPr>
          <w:p>
            <w:pPr>
              <w:pStyle w:val="IsaiahAnointed4Normal"/>
            </w:pPr>
            <w:r>
              <w:rPr>
                <w:rFonts w:ascii="Times New Roman" w:hAnsi="Times New Roman" w:eastAsia="Times New Roman"/>
                <w:sz w:val="18"/>
              </w:rPr>
              <w:t>Isaiah 53: He shall see seed and justify many</w:t>
            </w:r>
          </w:p>
        </w:tc>
        <w:tc>
          <w:tcPr>
            <w:tcW w:type="dxa" w:w="3341"/>
          </w:tcPr>
          <w:p>
            <w:pPr>
              <w:pStyle w:val="IsaiahAnointed4Normal"/>
            </w:pPr>
            <w:r>
              <w:rPr>
                <w:rFonts w:ascii="Times New Roman" w:hAnsi="Times New Roman" w:eastAsia="Times New Roman"/>
                <w:sz w:val="18"/>
              </w:rPr>
              <w:t>Resurrection and gospel fruit follow His death.</w:t>
            </w:r>
          </w:p>
        </w:tc>
        <w:tc>
          <w:tcPr>
            <w:tcW w:type="dxa" w:w="3341"/>
          </w:tcPr>
          <w:p>
            <w:pPr>
              <w:pStyle w:val="IsaiahAnointed4Normal"/>
            </w:pPr>
            <w:r>
              <w:rPr>
                <w:rFonts w:ascii="Times New Roman" w:hAnsi="Times New Roman" w:eastAsia="Times New Roman"/>
                <w:sz w:val="18"/>
              </w:rPr>
              <w:t>Many are justified by Christ’s finished work.</w:t>
            </w:r>
          </w:p>
        </w:tc>
      </w:tr>
    </w:tbl>
    <w:p>
      <w:pPr>
        <w:pStyle w:val="IsaiahAnointed4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table is a study aid, not a substitute for reading the quoted passages. The major conclusions should remain anchored in the passages themselves.</w:t>
      </w:r>
    </w:p>
    <w:p>
      <w:pPr>
        <w:pStyle w:val="IsaiahAnointed4Heading1"/>
        <w:keepNext/>
        <w:spacing w:before="240" w:after="120"/>
      </w:pPr>
      <w:r>
        <w:rPr>
          <w:rFonts w:ascii="Times New Roman" w:hAnsi="Times New Roman" w:eastAsia="Times New Roman"/>
          <w:b/>
          <w:color w:val="1F4E79"/>
          <w:sz w:val="32"/>
        </w:rPr>
        <w:t>Exhibit B - Verse Bank for Packet 6 and Final Synthesis</w:t>
      </w:r>
    </w:p>
    <w:p>
      <w:pPr>
        <w:pStyle w:val="IsaiahAnointed4Normal"/>
      </w:pPr>
      <w:r>
        <w:rPr>
          <w:rFonts w:ascii="Times New Roman" w:hAnsi="Times New Roman" w:eastAsia="Times New Roman"/>
          <w:sz w:val="22"/>
        </w:rPr>
        <w:t>The following passages may be useful for the final packet, especially if Packet 6 gathers the entire chain into a closing synthesis and final fulfillment section.</w:t>
      </w:r>
    </w:p>
    <w:p>
      <w:pPr>
        <w:pStyle w:val="IsaiahAnointed4Normal"/>
        <w:spacing w:after="20"/>
        <w:ind w:left="360"/>
      </w:pPr>
      <w:r>
        <w:rPr>
          <w:rFonts w:ascii="Times New Roman" w:hAnsi="Times New Roman" w:eastAsia="Times New Roman"/>
          <w:sz w:val="22"/>
        </w:rPr>
        <w:t>Isaiah 11:1-10 - Branch, Spirit, righteous judgment, Gentile rest</w:t>
      </w:r>
    </w:p>
    <w:p>
      <w:pPr>
        <w:pStyle w:val="IsaiahAnointed4Normal"/>
        <w:spacing w:after="20"/>
        <w:ind w:left="360"/>
      </w:pPr>
      <w:r>
        <w:rPr>
          <w:rFonts w:ascii="Times New Roman" w:hAnsi="Times New Roman" w:eastAsia="Times New Roman"/>
          <w:sz w:val="22"/>
        </w:rPr>
        <w:t>Isaiah 42:1-9 - Servant, Spirit, covenant, light, Gentiles</w:t>
      </w:r>
    </w:p>
    <w:p>
      <w:pPr>
        <w:pStyle w:val="IsaiahAnointed4Normal"/>
        <w:spacing w:after="20"/>
        <w:ind w:left="360"/>
      </w:pPr>
      <w:r>
        <w:rPr>
          <w:rFonts w:ascii="Times New Roman" w:hAnsi="Times New Roman" w:eastAsia="Times New Roman"/>
          <w:sz w:val="22"/>
        </w:rPr>
        <w:t>Isaiah 49:1-13 - Servant called from the womb, hidden in God’s hand, salvation to the ends of the earth</w:t>
      </w:r>
    </w:p>
    <w:p>
      <w:pPr>
        <w:pStyle w:val="IsaiahAnointed4Normal"/>
        <w:spacing w:after="20"/>
        <w:ind w:left="360"/>
      </w:pPr>
      <w:r>
        <w:rPr>
          <w:rFonts w:ascii="Times New Roman" w:hAnsi="Times New Roman" w:eastAsia="Times New Roman"/>
          <w:sz w:val="22"/>
        </w:rPr>
        <w:t>Isaiah 50:4-9 - Obedient hearer, suffering, shame, divine help, justification</w:t>
      </w:r>
    </w:p>
    <w:p>
      <w:pPr>
        <w:pStyle w:val="IsaiahAnointed4Normal"/>
        <w:spacing w:after="20"/>
        <w:ind w:left="360"/>
      </w:pPr>
      <w:r>
        <w:rPr>
          <w:rFonts w:ascii="Times New Roman" w:hAnsi="Times New Roman" w:eastAsia="Times New Roman"/>
          <w:sz w:val="22"/>
        </w:rPr>
        <w:t>Isaiah 52:13-15 - Exalted Servant, marred visage, kings shut their mouths</w:t>
      </w:r>
    </w:p>
    <w:p>
      <w:pPr>
        <w:pStyle w:val="IsaiahAnointed4Normal"/>
        <w:spacing w:after="20"/>
        <w:ind w:left="360"/>
      </w:pPr>
      <w:r>
        <w:rPr>
          <w:rFonts w:ascii="Times New Roman" w:hAnsi="Times New Roman" w:eastAsia="Times New Roman"/>
          <w:sz w:val="22"/>
        </w:rPr>
        <w:t>Isaiah 53:1-12 - Report, tender plant, sin-bearing, offering for sin, many justified</w:t>
      </w:r>
    </w:p>
    <w:p>
      <w:pPr>
        <w:pStyle w:val="IsaiahAnointed4Normal"/>
        <w:spacing w:after="20"/>
        <w:ind w:left="360"/>
      </w:pPr>
      <w:r>
        <w:rPr>
          <w:rFonts w:ascii="Times New Roman" w:hAnsi="Times New Roman" w:eastAsia="Times New Roman"/>
          <w:sz w:val="22"/>
        </w:rPr>
        <w:t>Matthew 3:16-17 - Spirit descends and Father declares pleasure</w:t>
      </w:r>
    </w:p>
    <w:p>
      <w:pPr>
        <w:pStyle w:val="IsaiahAnointed4Normal"/>
        <w:spacing w:after="20"/>
        <w:ind w:left="360"/>
      </w:pPr>
      <w:r>
        <w:rPr>
          <w:rFonts w:ascii="Times New Roman" w:hAnsi="Times New Roman" w:eastAsia="Times New Roman"/>
          <w:sz w:val="22"/>
        </w:rPr>
        <w:t>Matthew 8:16-17 - Jesus heals and fulfills Isaiah’s burden-bearing</w:t>
      </w:r>
    </w:p>
    <w:p>
      <w:pPr>
        <w:pStyle w:val="IsaiahAnointed4Normal"/>
        <w:spacing w:after="20"/>
        <w:ind w:left="360"/>
      </w:pPr>
      <w:r>
        <w:rPr>
          <w:rFonts w:ascii="Times New Roman" w:hAnsi="Times New Roman" w:eastAsia="Times New Roman"/>
          <w:sz w:val="22"/>
        </w:rPr>
        <w:t>Matthew 12:15-21 - Isaiah 42 applied to Jesus</w:t>
      </w:r>
    </w:p>
    <w:p>
      <w:pPr>
        <w:pStyle w:val="IsaiahAnointed4Normal"/>
        <w:spacing w:after="20"/>
        <w:ind w:left="360"/>
      </w:pPr>
      <w:r>
        <w:rPr>
          <w:rFonts w:ascii="Times New Roman" w:hAnsi="Times New Roman" w:eastAsia="Times New Roman"/>
          <w:sz w:val="22"/>
        </w:rPr>
        <w:t>Matthew 27:12-14 - Silence before accusers</w:t>
      </w:r>
    </w:p>
    <w:p>
      <w:pPr>
        <w:pStyle w:val="IsaiahAnointed4Normal"/>
        <w:spacing w:after="20"/>
        <w:ind w:left="360"/>
      </w:pPr>
      <w:r>
        <w:rPr>
          <w:rFonts w:ascii="Times New Roman" w:hAnsi="Times New Roman" w:eastAsia="Times New Roman"/>
          <w:sz w:val="22"/>
        </w:rPr>
        <w:t>Mark 15:27-28 - Numbered with the transgressors</w:t>
      </w:r>
    </w:p>
    <w:p>
      <w:pPr>
        <w:pStyle w:val="IsaiahAnointed4Normal"/>
        <w:spacing w:after="20"/>
        <w:ind w:left="360"/>
      </w:pPr>
      <w:r>
        <w:rPr>
          <w:rFonts w:ascii="Times New Roman" w:hAnsi="Times New Roman" w:eastAsia="Times New Roman"/>
          <w:sz w:val="22"/>
        </w:rPr>
        <w:t>Luke 23:33-34 - Crucified with malefactors and intercedes</w:t>
      </w:r>
    </w:p>
    <w:p>
      <w:pPr>
        <w:pStyle w:val="IsaiahAnointed4Normal"/>
        <w:spacing w:after="20"/>
        <w:ind w:left="360"/>
      </w:pPr>
      <w:r>
        <w:rPr>
          <w:rFonts w:ascii="Times New Roman" w:hAnsi="Times New Roman" w:eastAsia="Times New Roman"/>
          <w:sz w:val="22"/>
        </w:rPr>
        <w:t>Acts 8:32-35 - Beginning at Isaiah 53, Philip preaches Jesus</w:t>
      </w:r>
    </w:p>
    <w:p>
      <w:pPr>
        <w:pStyle w:val="IsaiahAnointed4Normal"/>
        <w:spacing w:after="20"/>
        <w:ind w:left="360"/>
      </w:pPr>
      <w:r>
        <w:rPr>
          <w:rFonts w:ascii="Times New Roman" w:hAnsi="Times New Roman" w:eastAsia="Times New Roman"/>
          <w:sz w:val="22"/>
        </w:rPr>
        <w:t>Romans 10:16-17 - Isaiah 53:1 and the report of the gospel</w:t>
      </w:r>
    </w:p>
    <w:p>
      <w:pPr>
        <w:pStyle w:val="IsaiahAnointed4Normal"/>
        <w:spacing w:after="20"/>
        <w:ind w:left="360"/>
      </w:pPr>
      <w:r>
        <w:rPr>
          <w:rFonts w:ascii="Times New Roman" w:hAnsi="Times New Roman" w:eastAsia="Times New Roman"/>
          <w:sz w:val="22"/>
        </w:rPr>
        <w:t>Romans 15:12 - Root of Jesse and Gentile trust</w:t>
      </w:r>
    </w:p>
    <w:p>
      <w:pPr>
        <w:pStyle w:val="IsaiahAnointed4Normal"/>
        <w:spacing w:after="20"/>
        <w:ind w:left="360"/>
      </w:pPr>
      <w:r>
        <w:rPr>
          <w:rFonts w:ascii="Times New Roman" w:hAnsi="Times New Roman" w:eastAsia="Times New Roman"/>
          <w:sz w:val="22"/>
        </w:rPr>
        <w:t>1 Corinthians 15:1-4 - Christ died for our sins according to the Scriptures</w:t>
      </w:r>
    </w:p>
    <w:p>
      <w:pPr>
        <w:pStyle w:val="IsaiahAnointed4Normal"/>
        <w:spacing w:after="20"/>
        <w:ind w:left="360"/>
      </w:pPr>
      <w:r>
        <w:rPr>
          <w:rFonts w:ascii="Times New Roman" w:hAnsi="Times New Roman" w:eastAsia="Times New Roman"/>
          <w:sz w:val="22"/>
        </w:rPr>
        <w:t>2 Corinthians 5:21 - Made sin for us, who knew no sin</w:t>
      </w:r>
    </w:p>
    <w:p>
      <w:pPr>
        <w:pStyle w:val="IsaiahAnointed4Normal"/>
        <w:spacing w:after="20"/>
        <w:ind w:left="360"/>
      </w:pPr>
      <w:r>
        <w:rPr>
          <w:rFonts w:ascii="Times New Roman" w:hAnsi="Times New Roman" w:eastAsia="Times New Roman"/>
          <w:sz w:val="22"/>
        </w:rPr>
        <w:t>1 Peter 2:21-25 - Isaiah 53 gathered into Christ’s suffering and sin-bearing</w:t>
      </w:r>
    </w:p>
    <w:p>
      <w:pPr>
        <w:pStyle w:val="IsaiahAnointed4Normal"/>
        <w:spacing w:after="20"/>
        <w:ind w:left="360"/>
        <w:sectPr w:rsidR="00FC693F" w:rsidRPr="0006063C" w:rsidSect="00034616">
          <w:headerReference w:type="default" r:id="rIdIsaiahAnointed4header"/>
          <w:footerReference w:type="default" r:id="rIdIsaiahAnointed4footer"/>
          <w:type w:val="nextPage"/>
          <w:pgSz w:w="12240" w:h="15840"/>
          <w:pgMar w:top="1037" w:right="1037" w:bottom="1037" w:left="1181" w:header="720" w:footer="720" w:gutter="0"/>
          <w:pgNumType w:start="1"/>
          <w:cols w:space="720"/>
          <w:docGrid w:linePitch="360"/>
          <w:lnNumType w:countBy="5" w:restart="newPage" w:distance="360"/>
        </w:sectPr>
      </w:pPr>
      <w:r>
        <w:rPr>
          <w:rFonts w:ascii="Times New Roman" w:hAnsi="Times New Roman" w:eastAsia="Times New Roman"/>
          <w:sz w:val="22"/>
        </w:rPr>
        <w:t>Revelation 5:5-12 - Lion, Root of David, Lamb slain, worthy to receive power and glory</w:t>
      </w:r>
    </w:p>
    <w:p>
      <w:pPr>
        <w:pStyle w:val="IsaiahAnointed5Normal"/>
        <w:spacing w:before="1440"/>
        <w:jc w:val="center"/>
      </w:pPr>
      <w:r>
        <w:rPr>
          <w:rFonts w:ascii="Times New Roman" w:hAnsi="Times New Roman" w:eastAsia="Times New Roman"/>
          <w:b/>
          <w:color w:val="1F4E79"/>
          <w:sz w:val="48"/>
        </w:rPr>
        <w:t>Isaiah's Anointed One</w:t>
      </w:r>
    </w:p>
    <w:p>
      <w:pPr>
        <w:pStyle w:val="IsaiahAnointed5Normal"/>
        <w:jc w:val="center"/>
      </w:pPr>
      <w:r>
        <w:rPr>
          <w:rFonts w:ascii="Times New Roman" w:hAnsi="Times New Roman" w:eastAsia="Times New Roman"/>
          <w:i/>
          <w:sz w:val="32"/>
        </w:rPr>
        <w:t>The Branch, the Servant, the Tender Plant, and the Worthy Lamb</w:t>
      </w:r>
    </w:p>
    <w:p>
      <w:pPr>
        <w:pStyle w:val="IsaiahAnointed5Normal"/>
        <w:spacing w:before="360"/>
        <w:jc w:val="center"/>
      </w:pPr>
      <w:r>
        <w:rPr>
          <w:rFonts w:ascii="Times New Roman" w:hAnsi="Times New Roman" w:eastAsia="Times New Roman"/>
          <w:b/>
          <w:sz w:val="32"/>
        </w:rPr>
        <w:t>Packet 6</w:t>
      </w:r>
    </w:p>
    <w:p>
      <w:pPr>
        <w:pStyle w:val="IsaiahAnointed5Normal"/>
        <w:jc w:val="center"/>
      </w:pPr>
      <w:r>
        <w:rPr>
          <w:rFonts w:ascii="Times New Roman" w:hAnsi="Times New Roman" w:eastAsia="Times New Roman"/>
          <w:b/>
          <w:color w:val="1F4E79"/>
          <w:sz w:val="24"/>
        </w:rPr>
        <w:t>Running Count: 6:6</w:t>
      </w:r>
    </w:p>
    <w:p>
      <w:pPr>
        <w:pStyle w:val="IsaiahAnointed5Normal"/>
        <w:spacing w:before="360"/>
        <w:jc w:val="center"/>
      </w:pPr>
      <w:r>
        <w:rPr>
          <w:rFonts w:ascii="Times New Roman" w:hAnsi="Times New Roman" w:eastAsia="Times New Roman"/>
          <w:sz w:val="22"/>
        </w:rPr>
        <w:t>A standalone closing synthesis following Isaiah’s anointed-one trail from the Branch and Servant to the slain and exalted Lamb, the Root and offspring of David</w:t>
      </w:r>
    </w:p>
    <w:p>
      <w:pPr>
        <w:pStyle w:val="IsaiahAnointed5Normal"/>
        <w:spacing w:before="480"/>
        <w:jc w:val="center"/>
      </w:pPr>
      <w:r>
        <w:rPr>
          <w:rFonts w:ascii="Times New Roman" w:hAnsi="Times New Roman" w:eastAsia="Times New Roman"/>
          <w:b/>
          <w:color w:val="1F4E79"/>
          <w:sz w:val="24"/>
        </w:rPr>
        <w:t>Project Purpose</w:t>
      </w:r>
    </w:p>
    <w:p>
      <w:pPr>
        <w:pStyle w:val="IsaiahAnointed5Normal"/>
        <w:jc w:val="center"/>
      </w:pPr>
      <w:r>
        <w:rPr>
          <w:rFonts w:ascii="Times New Roman" w:hAnsi="Times New Roman" w:eastAsia="Times New Roman"/>
          <w:sz w:val="22"/>
        </w:rPr>
        <w:t>To gather the full study into one Christ-centered flow, preserving the legal, prophetic, and gospel witness that Jesus Christ is the Spirit-filled Branch, upheld Servant, rejected tender plant, sin-bearing Lamb, and reigning Root of David.</w:t>
      </w:r>
    </w:p>
    <w:p>
      <w:pPr>
        <w:pStyle w:val="IsaiahAnointed5Normal"/>
      </w:pPr>
      <w:r>
        <w:br w:type="page"/>
      </w:r>
    </w:p>
    <w:p>
      <w:pPr>
        <w:pStyle w:val="IsaiahAnointed5Heading1"/>
        <w:keepNext/>
        <w:spacing w:before="240" w:after="120"/>
      </w:pPr>
      <w:r>
        <w:rPr>
          <w:rFonts w:ascii="Times New Roman" w:hAnsi="Times New Roman" w:eastAsia="Times New Roman"/>
          <w:b/>
          <w:color w:val="1F4E79"/>
          <w:sz w:val="32"/>
        </w:rPr>
        <w:t>Contents</w:t>
      </w:r>
    </w:p>
    <w:p>
      <w:pPr>
        <w:pStyle w:val="IsaiahAnointed5Normal"/>
        <w:spacing w:after="40"/>
      </w:pPr>
      <w:r>
        <w:rPr>
          <w:rFonts w:ascii="Times New Roman" w:hAnsi="Times New Roman" w:eastAsia="Times New Roman"/>
          <w:sz w:val="22"/>
        </w:rPr>
        <w:t>1. Opening Statement</w:t>
      </w:r>
    </w:p>
    <w:p>
      <w:pPr>
        <w:pStyle w:val="IsaiahAnointed5Normal"/>
        <w:spacing w:after="40"/>
      </w:pPr>
      <w:r>
        <w:rPr>
          <w:rFonts w:ascii="Times New Roman" w:hAnsi="Times New Roman" w:eastAsia="Times New Roman"/>
          <w:sz w:val="22"/>
        </w:rPr>
        <w:t>2. Method and Guardrails</w:t>
      </w:r>
    </w:p>
    <w:p>
      <w:pPr>
        <w:pStyle w:val="IsaiahAnointed5Normal"/>
        <w:spacing w:after="40"/>
      </w:pPr>
      <w:r>
        <w:rPr>
          <w:rFonts w:ascii="Times New Roman" w:hAnsi="Times New Roman" w:eastAsia="Times New Roman"/>
          <w:sz w:val="22"/>
        </w:rPr>
        <w:t>3. Returning to the Beginning of the Trail</w:t>
      </w:r>
    </w:p>
    <w:p>
      <w:pPr>
        <w:pStyle w:val="IsaiahAnointed5Normal"/>
        <w:spacing w:after="40"/>
      </w:pPr>
      <w:r>
        <w:rPr>
          <w:rFonts w:ascii="Times New Roman" w:hAnsi="Times New Roman" w:eastAsia="Times New Roman"/>
          <w:sz w:val="22"/>
        </w:rPr>
        <w:t>4. The Root of Jesse Becomes the Final Resting Place</w:t>
      </w:r>
    </w:p>
    <w:p>
      <w:pPr>
        <w:pStyle w:val="IsaiahAnointed5Normal"/>
        <w:spacing w:after="40"/>
      </w:pPr>
      <w:r>
        <w:rPr>
          <w:rFonts w:ascii="Times New Roman" w:hAnsi="Times New Roman" w:eastAsia="Times New Roman"/>
          <w:sz w:val="22"/>
        </w:rPr>
        <w:t>5. The Servant Who Was Marred Is Exalted</w:t>
      </w:r>
    </w:p>
    <w:p>
      <w:pPr>
        <w:pStyle w:val="IsaiahAnointed5Normal"/>
        <w:spacing w:after="40"/>
      </w:pPr>
      <w:r>
        <w:rPr>
          <w:rFonts w:ascii="Times New Roman" w:hAnsi="Times New Roman" w:eastAsia="Times New Roman"/>
          <w:sz w:val="22"/>
        </w:rPr>
        <w:t>6. From No Beauty Before Men to Worthy Before Heaven</w:t>
      </w:r>
    </w:p>
    <w:p>
      <w:pPr>
        <w:pStyle w:val="IsaiahAnointed5Normal"/>
        <w:spacing w:after="40"/>
      </w:pPr>
      <w:r>
        <w:rPr>
          <w:rFonts w:ascii="Times New Roman" w:hAnsi="Times New Roman" w:eastAsia="Times New Roman"/>
          <w:sz w:val="22"/>
        </w:rPr>
        <w:t>7. The Lamb Stands in the Midst of the Throne</w:t>
      </w:r>
    </w:p>
    <w:p>
      <w:pPr>
        <w:pStyle w:val="IsaiahAnointed5Normal"/>
        <w:spacing w:after="40"/>
      </w:pPr>
      <w:r>
        <w:rPr>
          <w:rFonts w:ascii="Times New Roman" w:hAnsi="Times New Roman" w:eastAsia="Times New Roman"/>
          <w:sz w:val="22"/>
        </w:rPr>
        <w:t>8. The Root and Offspring of David Speaks His Own Name</w:t>
      </w:r>
    </w:p>
    <w:p>
      <w:pPr>
        <w:pStyle w:val="IsaiahAnointed5Normal"/>
        <w:spacing w:after="40"/>
      </w:pPr>
      <w:r>
        <w:rPr>
          <w:rFonts w:ascii="Times New Roman" w:hAnsi="Times New Roman" w:eastAsia="Times New Roman"/>
          <w:sz w:val="22"/>
        </w:rPr>
        <w:t>9. The Whole Chain in One Flow</w:t>
      </w:r>
    </w:p>
    <w:p>
      <w:pPr>
        <w:pStyle w:val="IsaiahAnointed5Normal"/>
        <w:spacing w:after="40"/>
      </w:pPr>
      <w:r>
        <w:rPr>
          <w:rFonts w:ascii="Times New Roman" w:hAnsi="Times New Roman" w:eastAsia="Times New Roman"/>
          <w:sz w:val="22"/>
        </w:rPr>
        <w:t>10. A Final Word to the Careful Reader</w:t>
      </w:r>
    </w:p>
    <w:p>
      <w:pPr>
        <w:pStyle w:val="IsaiahAnointed5Normal"/>
        <w:spacing w:after="40"/>
      </w:pPr>
      <w:r>
        <w:rPr>
          <w:rFonts w:ascii="Times New Roman" w:hAnsi="Times New Roman" w:eastAsia="Times New Roman"/>
          <w:sz w:val="22"/>
        </w:rPr>
        <w:t>11. PPSG Flow</w:t>
      </w:r>
    </w:p>
    <w:p>
      <w:pPr>
        <w:pStyle w:val="IsaiahAnointed5Normal"/>
        <w:spacing w:after="40"/>
      </w:pPr>
      <w:r>
        <w:rPr>
          <w:rFonts w:ascii="Times New Roman" w:hAnsi="Times New Roman" w:eastAsia="Times New Roman"/>
          <w:sz w:val="22"/>
        </w:rPr>
        <w:t>Bonus Reading - No Outward Drawing Presence, Yet the Desire of All Nations</w:t>
      </w:r>
    </w:p>
    <w:p>
      <w:pPr>
        <w:pStyle w:val="IsaiahAnointed5Normal"/>
        <w:spacing w:after="40"/>
      </w:pPr>
      <w:r>
        <w:rPr>
          <w:rFonts w:ascii="Times New Roman" w:hAnsi="Times New Roman" w:eastAsia="Times New Roman"/>
          <w:sz w:val="22"/>
        </w:rPr>
        <w:t>Exhibit A - Final Isaiah to Revelation Flow Map</w:t>
      </w:r>
    </w:p>
    <w:p>
      <w:pPr>
        <w:pStyle w:val="IsaiahAnointed5Normal"/>
        <w:spacing w:after="40"/>
      </w:pPr>
      <w:r>
        <w:rPr>
          <w:rFonts w:ascii="Times New Roman" w:hAnsi="Times New Roman" w:eastAsia="Times New Roman"/>
          <w:sz w:val="22"/>
        </w:rPr>
        <w:t>Exhibit B - Six-Packet Study Map</w:t>
      </w:r>
    </w:p>
    <w:p>
      <w:pPr>
        <w:pStyle w:val="IsaiahAnointed5Normal"/>
        <w:spacing w:after="40"/>
      </w:pPr>
      <w:r>
        <w:rPr>
          <w:rFonts w:ascii="Times New Roman" w:hAnsi="Times New Roman" w:eastAsia="Times New Roman"/>
          <w:sz w:val="22"/>
        </w:rPr>
        <w:t>Exhibit C - Consolidated Verse Bank for Review</w:t>
      </w:r>
    </w:p>
    <w:p>
      <w:pPr>
        <w:pStyle w:val="IsaiahAnointed5Heading2"/>
        <w:keepNext/>
        <w:spacing w:before="240" w:after="120"/>
      </w:pPr>
      <w:r>
        <w:rPr>
          <w:rFonts w:ascii="Times New Roman" w:hAnsi="Times New Roman" w:eastAsia="Times New Roman"/>
          <w:b/>
          <w:color w:val="365F91"/>
          <w:sz w:val="26"/>
        </w:rPr>
        <w:t>Required Bible Study Word-Document Format Applied</w:t>
      </w:r>
    </w:p>
    <w:p>
      <w:pPr>
        <w:pStyle w:val="IsaiahAnointed5Normal"/>
      </w:pPr>
      <w:r>
        <w:rPr>
          <w:rFonts w:ascii="Times New Roman" w:hAnsi="Times New Roman" w:eastAsia="Times New Roman"/>
          <w:sz w:val="22"/>
        </w:rPr>
        <w:t>This packet is formatted as a standalone discovery document. It uses numbered headings, italicized KJV Scripture quotations, bold emphasis for key terms, blue Legal / Covenant Witness boxes, brown Discovery / Pattern Observation boxes, gray Method / Guardrail boxes, page numbers, and Word line numbering for printable correction workflow.</w:t>
      </w:r>
    </w:p>
    <w:p>
      <w:pPr>
        <w:pStyle w:val="IsaiahAnointed5Normal"/>
      </w:pPr>
      <w:r>
        <w:br w:type="page"/>
      </w:r>
    </w:p>
    <w:p>
      <w:pPr>
        <w:pStyle w:val="IsaiahAnointed5Heading1"/>
        <w:keepNext/>
        <w:spacing w:before="240" w:after="120"/>
      </w:pPr>
      <w:r>
        <w:rPr>
          <w:rFonts w:ascii="Times New Roman" w:hAnsi="Times New Roman" w:eastAsia="Times New Roman"/>
          <w:b/>
          <w:color w:val="1F4E79"/>
          <w:sz w:val="32"/>
        </w:rPr>
        <w:t>1. Opening Statement</w:t>
      </w:r>
    </w:p>
    <w:p>
      <w:pPr>
        <w:pStyle w:val="IsaiahAnointed5Normal"/>
      </w:pPr>
      <w:r>
        <w:rPr>
          <w:rFonts w:ascii="Times New Roman" w:hAnsi="Times New Roman" w:eastAsia="Times New Roman"/>
          <w:sz w:val="22"/>
        </w:rPr>
        <w:t>Packet 6 closes the study by gathering the whole Isaiah trail into one final synthesis. The earlier packets followed the Branch from Jesse, the Spirit-filled Servant, the covenant light to the Gentiles, the tender plant before God, the rejected and sin-bearing Servant, and the New Testament witness that identifies Jesus Christ as the fulfillment of that prophetic pattern.</w:t>
      </w:r>
    </w:p>
    <w:p>
      <w:pPr>
        <w:pStyle w:val="IsaiahAnointed5Normal"/>
        <w:spacing w:after="120"/>
      </w:pPr>
      <w:r>
        <w:rPr>
          <w:rFonts w:ascii="Times New Roman" w:hAnsi="Times New Roman" w:eastAsia="Times New Roman"/>
          <w:b w:val="0"/>
          <w:sz w:val="22"/>
        </w:rPr>
        <w:t xml:space="preserve">The final movement should not weaken the earlier details. It should let the details resolve. The One who appeared as a </w:t>
      </w:r>
      <w:r>
        <w:rPr>
          <w:rFonts w:ascii="Times New Roman" w:hAnsi="Times New Roman" w:eastAsia="Times New Roman"/>
          <w:b/>
          <w:sz w:val="22"/>
        </w:rPr>
        <w:t>tender plant</w:t>
      </w:r>
      <w:r>
        <w:rPr>
          <w:rFonts w:ascii="Times New Roman" w:hAnsi="Times New Roman" w:eastAsia="Times New Roman"/>
          <w:b w:val="0"/>
          <w:sz w:val="22"/>
        </w:rPr>
        <w:t xml:space="preserve"> before God and as one with </w:t>
      </w:r>
      <w:r>
        <w:rPr>
          <w:rFonts w:ascii="Times New Roman" w:hAnsi="Times New Roman" w:eastAsia="Times New Roman"/>
          <w:b/>
          <w:sz w:val="22"/>
        </w:rPr>
        <w:t>no beauty</w:t>
      </w:r>
      <w:r>
        <w:rPr>
          <w:rFonts w:ascii="Times New Roman" w:hAnsi="Times New Roman" w:eastAsia="Times New Roman"/>
          <w:b w:val="0"/>
          <w:sz w:val="22"/>
        </w:rPr>
        <w:t xml:space="preserve"> before men is finally shown as the </w:t>
      </w:r>
      <w:r>
        <w:rPr>
          <w:rFonts w:ascii="Times New Roman" w:hAnsi="Times New Roman" w:eastAsia="Times New Roman"/>
          <w:b/>
          <w:sz w:val="22"/>
        </w:rPr>
        <w:t>Worthy Lamb</w:t>
      </w:r>
      <w:r>
        <w:rPr>
          <w:rFonts w:ascii="Times New Roman" w:hAnsi="Times New Roman" w:eastAsia="Times New Roman"/>
          <w:b w:val="0"/>
          <w:sz w:val="22"/>
        </w:rPr>
        <w:t xml:space="preserve">, the </w:t>
      </w:r>
      <w:r>
        <w:rPr>
          <w:rFonts w:ascii="Times New Roman" w:hAnsi="Times New Roman" w:eastAsia="Times New Roman"/>
          <w:b/>
          <w:sz w:val="22"/>
        </w:rPr>
        <w:t>Root of David</w:t>
      </w:r>
      <w:r>
        <w:rPr>
          <w:rFonts w:ascii="Times New Roman" w:hAnsi="Times New Roman" w:eastAsia="Times New Roman"/>
          <w:b w:val="0"/>
          <w:sz w:val="22"/>
        </w:rPr>
        <w:t>, and the One to whom blessing, honour, glory, and power belong.</w:t>
      </w:r>
    </w:p>
    <w:p>
      <w:pPr>
        <w:pStyle w:val="IsaiahAnointed5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study does not end with rejection. Isaiah’s Servant is despised and wounded, but He is also exalted, satisfied, and victorious. Revelation shows the final unveiling of the same Christ.</w:t>
      </w:r>
    </w:p>
    <w:p>
      <w:pPr>
        <w:pStyle w:val="IsaiahAnointed5Heading1"/>
        <w:keepNext/>
        <w:spacing w:before="240" w:after="120"/>
      </w:pPr>
      <w:r>
        <w:rPr>
          <w:rFonts w:ascii="Times New Roman" w:hAnsi="Times New Roman" w:eastAsia="Times New Roman"/>
          <w:b/>
          <w:color w:val="1F4E79"/>
          <w:sz w:val="32"/>
        </w:rPr>
        <w:t>2. Method and Guardrails</w:t>
      </w:r>
    </w:p>
    <w:p>
      <w:pPr>
        <w:pStyle w:val="IsaiahAnointed5Normal"/>
      </w:pPr>
      <w:r>
        <w:rPr>
          <w:rFonts w:ascii="Times New Roman" w:hAnsi="Times New Roman" w:eastAsia="Times New Roman"/>
          <w:sz w:val="22"/>
        </w:rPr>
        <w:t>This closing packet gives priority to Scripture’s own links: Isaiah’s Branch and Servant language, the New Testament’s application of Isaiah to Jesus, and Revelation’s unveiling of the Lion, Root, and slain Lamb. The purpose is not to create a decorative chain, but to follow the Bible’s own repeated language and fulfillment pattern.</w:t>
      </w:r>
    </w:p>
    <w:p>
      <w:pPr>
        <w:pStyle w:val="IsaiahAnointed5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final synthesis should preserve both simplicity and depth. The simple gospel remains central: Christ died for our sins according to the Scriptures, was buried, and rose again according to the Scriptures. The discovery trail shows the richness of the Scriptures that had already borne witness to Him.</w:t>
      </w:r>
    </w:p>
    <w:p>
      <w:pPr>
        <w:pStyle w:val="IsaiahAnointed5Heading1"/>
        <w:keepNext/>
        <w:spacing w:before="240" w:after="120"/>
      </w:pPr>
      <w:r>
        <w:rPr>
          <w:rFonts w:ascii="Times New Roman" w:hAnsi="Times New Roman" w:eastAsia="Times New Roman"/>
          <w:b/>
          <w:color w:val="1F4E79"/>
          <w:sz w:val="32"/>
        </w:rPr>
        <w:t>3. Returning to the Beginning of the Trail</w:t>
      </w:r>
    </w:p>
    <w:p>
      <w:pPr>
        <w:pStyle w:val="IsaiahAnointed5Normal"/>
      </w:pPr>
      <w:r>
        <w:rPr>
          <w:rFonts w:ascii="Times New Roman" w:hAnsi="Times New Roman" w:eastAsia="Times New Roman"/>
          <w:sz w:val="22"/>
        </w:rPr>
        <w:t>The study began with Isaiah 11 because the image is simple and profound. A rod comes forth from the stem of Jesse, and a Branch grows from his roots. The royal house appears reduced, yet life comes out of the cut-down place. The Spirit rests upon this Branch, and He judges with righteousness, not by mere outward appearance.</w:t>
      </w:r>
    </w:p>
    <w:p>
      <w:pPr>
        <w:pStyle w:val="IsaiahAnointed5Normal"/>
        <w:keepNext/>
        <w:spacing w:before="120" w:after="40"/>
      </w:pPr>
      <w:r>
        <w:rPr>
          <w:rFonts w:ascii="Times New Roman" w:hAnsi="Times New Roman" w:eastAsia="Times New Roman"/>
          <w:b/>
          <w:sz w:val="22"/>
        </w:rPr>
        <w:t>Isaiah 11:1-4</w:t>
      </w:r>
    </w:p>
    <w:p>
      <w:pPr>
        <w:pStyle w:val="IsaiahAnointed5Scripture"/>
        <w:spacing w:after="60"/>
        <w:ind w:left="360" w:right="216"/>
      </w:pPr>
      <w:r>
        <w:rPr>
          <w:rFonts w:ascii="Times New Roman" w:hAnsi="Times New Roman" w:eastAsia="Times New Roman"/>
          <w:i/>
          <w:sz w:val="20"/>
        </w:rPr>
        <w:t>1 And there shall come forth a rod out of the stem of Jesse, and a Branch shall grow out of his roots:</w:t>
      </w:r>
    </w:p>
    <w:p>
      <w:pPr>
        <w:pStyle w:val="IsaiahAnointed5Scripture"/>
        <w:spacing w:after="60"/>
        <w:ind w:left="360" w:right="216"/>
      </w:pPr>
      <w:r>
        <w:rPr>
          <w:rFonts w:ascii="Times New Roman" w:hAnsi="Times New Roman" w:eastAsia="Times New Roman"/>
          <w:i/>
          <w:sz w:val="20"/>
        </w:rPr>
        <w:t>2 And the spirit of the LORD shall rest upon him, the spirit of wisdom and understanding, the spirit of counsel and might, the spirit of knowledge and of the fear of the LORD;</w:t>
      </w:r>
    </w:p>
    <w:p>
      <w:pPr>
        <w:pStyle w:val="IsaiahAnointed5Scripture"/>
        <w:spacing w:after="60"/>
        <w:ind w:left="360" w:right="216"/>
      </w:pPr>
      <w:r>
        <w:rPr>
          <w:rFonts w:ascii="Times New Roman" w:hAnsi="Times New Roman" w:eastAsia="Times New Roman"/>
          <w:i/>
          <w:sz w:val="20"/>
        </w:rPr>
        <w:t>3 And shall make him of quick understanding in the fear of the LORD: and he shall not judge after the sight of his eyes, neither reprove after the hearing of his ears:</w:t>
      </w:r>
    </w:p>
    <w:p>
      <w:pPr>
        <w:pStyle w:val="IsaiahAnointed5Scripture"/>
        <w:spacing w:after="60"/>
        <w:ind w:left="360" w:right="216"/>
      </w:pPr>
      <w:r>
        <w:rPr>
          <w:rFonts w:ascii="Times New Roman" w:hAnsi="Times New Roman" w:eastAsia="Times New Roman"/>
          <w:i/>
          <w:sz w:val="20"/>
        </w:rPr>
        <w:t>4 But with righteousness shall he judge the poor, and reprove with equity for the meek of the earth...</w:t>
      </w:r>
    </w:p>
    <w:p>
      <w:pPr>
        <w:pStyle w:val="IsaiahAnointed5Normal"/>
      </w:pPr>
      <w:r>
        <w:rPr>
          <w:rFonts w:ascii="Times New Roman" w:hAnsi="Times New Roman" w:eastAsia="Times New Roman"/>
          <w:sz w:val="22"/>
        </w:rPr>
        <w:t>This beginning already prepares the reader for Isaiah 53. The Branch does not judge by outward sight; then the Servant Himself is misjudged by outward sight. Men see no form, comeliness, or beauty. God sees the living shoot growing before Him.</w:t>
      </w:r>
    </w:p>
    <w:p>
      <w:pPr>
        <w:pStyle w:val="IsaiahAnointed5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Isaiah 11 warns that true judgment is not by outward appearance. Isaiah 53 then shows the Servant rejected because men misread Him by outward appearance.</w:t>
      </w:r>
    </w:p>
    <w:p>
      <w:pPr>
        <w:pStyle w:val="IsaiahAnointed5Heading1"/>
        <w:keepNext/>
        <w:spacing w:before="240" w:after="120"/>
      </w:pPr>
      <w:r>
        <w:rPr>
          <w:rFonts w:ascii="Times New Roman" w:hAnsi="Times New Roman" w:eastAsia="Times New Roman"/>
          <w:b/>
          <w:color w:val="1F4E79"/>
          <w:sz w:val="32"/>
        </w:rPr>
        <w:t>4. The Root of Jesse Becomes the Final Resting Place</w:t>
      </w:r>
    </w:p>
    <w:p>
      <w:pPr>
        <w:pStyle w:val="IsaiahAnointed5Normal"/>
      </w:pPr>
      <w:r>
        <w:rPr>
          <w:rFonts w:ascii="Times New Roman" w:hAnsi="Times New Roman" w:eastAsia="Times New Roman"/>
          <w:sz w:val="22"/>
        </w:rPr>
        <w:t>Isaiah 11 does not stop with Israel’s internal restoration. The Root of Jesse becomes a banner and resting place for the Gentiles. Paul later cites this language in Romans 15 to explain Gentile hope in Christ.</w:t>
      </w:r>
    </w:p>
    <w:p>
      <w:pPr>
        <w:pStyle w:val="IsaiahAnointed5Normal"/>
        <w:keepNext/>
        <w:spacing w:before="120" w:after="40"/>
      </w:pPr>
      <w:r>
        <w:rPr>
          <w:rFonts w:ascii="Times New Roman" w:hAnsi="Times New Roman" w:eastAsia="Times New Roman"/>
          <w:b/>
          <w:sz w:val="22"/>
        </w:rPr>
        <w:t>Isaiah 11:9-10</w:t>
      </w:r>
    </w:p>
    <w:p>
      <w:pPr>
        <w:pStyle w:val="IsaiahAnointed5Scripture"/>
        <w:spacing w:after="60"/>
        <w:ind w:left="360" w:right="216"/>
      </w:pPr>
      <w:r>
        <w:rPr>
          <w:rFonts w:ascii="Times New Roman" w:hAnsi="Times New Roman" w:eastAsia="Times New Roman"/>
          <w:i/>
          <w:sz w:val="20"/>
        </w:rPr>
        <w:t>9 They shall not hurt nor destroy in all my holy mountain: for the earth shall be full of the knowledge of the LORD, as the waters cover the sea.</w:t>
      </w:r>
    </w:p>
    <w:p>
      <w:pPr>
        <w:pStyle w:val="IsaiahAnointed5Scripture"/>
        <w:spacing w:after="60"/>
        <w:ind w:left="360" w:right="216"/>
      </w:pPr>
      <w:r>
        <w:rPr>
          <w:rFonts w:ascii="Times New Roman" w:hAnsi="Times New Roman" w:eastAsia="Times New Roman"/>
          <w:i/>
          <w:sz w:val="20"/>
        </w:rPr>
        <w:t>10 And in that day there shall be a root of Jesse, which shall stand for an ensign of the people; to it shall the Gentiles seek: and his rest shall be glorious.</w:t>
      </w:r>
    </w:p>
    <w:p>
      <w:pPr>
        <w:pStyle w:val="IsaiahAnointed5Normal"/>
        <w:keepNext/>
        <w:spacing w:before="120" w:after="40"/>
      </w:pPr>
      <w:r>
        <w:rPr>
          <w:rFonts w:ascii="Times New Roman" w:hAnsi="Times New Roman" w:eastAsia="Times New Roman"/>
          <w:b/>
          <w:sz w:val="22"/>
        </w:rPr>
        <w:t>Romans 15:12</w:t>
      </w:r>
    </w:p>
    <w:p>
      <w:pPr>
        <w:pStyle w:val="IsaiahAnointed5Scripture"/>
        <w:spacing w:after="60"/>
        <w:ind w:left="360" w:right="216"/>
      </w:pPr>
      <w:r>
        <w:rPr>
          <w:rFonts w:ascii="Times New Roman" w:hAnsi="Times New Roman" w:eastAsia="Times New Roman"/>
          <w:i/>
          <w:sz w:val="20"/>
        </w:rPr>
        <w:t>12 And again, Esaias saith, There shall be a root of Jesse, and he that shall rise to reign over the Gentiles; in him shall the Gentiles trust.</w:t>
      </w:r>
    </w:p>
    <w:p>
      <w:pPr>
        <w:pStyle w:val="IsaiahAnointed5Normal"/>
      </w:pPr>
      <w:r>
        <w:rPr>
          <w:rFonts w:ascii="Times New Roman" w:hAnsi="Times New Roman" w:eastAsia="Times New Roman"/>
          <w:sz w:val="22"/>
        </w:rPr>
        <w:t>The phrase “his rest shall be glorious” becomes important in the whole flow. The Servant first appears without outward glory. Yet the end of the trail is glorious rest. The Root who grows from the cut-down place becomes the One in whom the nations trust.</w:t>
      </w:r>
    </w:p>
    <w:p>
      <w:pPr>
        <w:pStyle w:val="IsaiahAnointed5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Gentile hope is not an afterthought added beside the promise. Isaiah already placed the nations within the reach of the Root of Jesse, and Paul receives that witness as part of the gospel’s fulfillment in Christ.</w:t>
      </w:r>
    </w:p>
    <w:p>
      <w:pPr>
        <w:pStyle w:val="IsaiahAnointed5Heading1"/>
        <w:keepNext/>
        <w:spacing w:before="240" w:after="120"/>
      </w:pPr>
      <w:r>
        <w:rPr>
          <w:rFonts w:ascii="Times New Roman" w:hAnsi="Times New Roman" w:eastAsia="Times New Roman"/>
          <w:b/>
          <w:color w:val="1F4E79"/>
          <w:sz w:val="32"/>
        </w:rPr>
        <w:t>5. The Servant Who Was Marred Is Exalted</w:t>
      </w:r>
    </w:p>
    <w:p>
      <w:pPr>
        <w:pStyle w:val="IsaiahAnointed5Normal"/>
      </w:pPr>
      <w:r>
        <w:rPr>
          <w:rFonts w:ascii="Times New Roman" w:hAnsi="Times New Roman" w:eastAsia="Times New Roman"/>
          <w:sz w:val="22"/>
        </w:rPr>
        <w:t>Isaiah 52:13-15 stands at the doorway of Isaiah 53. Before the tender plant and the rejected Servant are described, Isaiah announces the Servant’s exaltation. The Servant is marred, yet He also prospers, is exalted, and astonishes nations and kings.</w:t>
      </w:r>
    </w:p>
    <w:p>
      <w:pPr>
        <w:pStyle w:val="IsaiahAnointed5Normal"/>
        <w:keepNext/>
        <w:spacing w:before="120" w:after="40"/>
      </w:pPr>
      <w:r>
        <w:rPr>
          <w:rFonts w:ascii="Times New Roman" w:hAnsi="Times New Roman" w:eastAsia="Times New Roman"/>
          <w:b/>
          <w:sz w:val="22"/>
        </w:rPr>
        <w:t>Isaiah 52:13-15</w:t>
      </w:r>
    </w:p>
    <w:p>
      <w:pPr>
        <w:pStyle w:val="IsaiahAnointed5Scripture"/>
        <w:spacing w:after="60"/>
        <w:ind w:left="360" w:right="216"/>
      </w:pPr>
      <w:r>
        <w:rPr>
          <w:rFonts w:ascii="Times New Roman" w:hAnsi="Times New Roman" w:eastAsia="Times New Roman"/>
          <w:i/>
          <w:sz w:val="20"/>
        </w:rPr>
        <w:t>13 Behold, my servant shall deal prudently, he shall be exalted and extolled, and be very high.</w:t>
      </w:r>
    </w:p>
    <w:p>
      <w:pPr>
        <w:pStyle w:val="IsaiahAnointed5Scripture"/>
        <w:spacing w:after="60"/>
        <w:ind w:left="360" w:right="216"/>
      </w:pPr>
      <w:r>
        <w:rPr>
          <w:rFonts w:ascii="Times New Roman" w:hAnsi="Times New Roman" w:eastAsia="Times New Roman"/>
          <w:i/>
          <w:sz w:val="20"/>
        </w:rPr>
        <w:t>14 As many were astonied at thee; his visage was so marred more than any man, and his form more than the sons of men:</w:t>
      </w:r>
    </w:p>
    <w:p>
      <w:pPr>
        <w:pStyle w:val="IsaiahAnointed5Scripture"/>
        <w:spacing w:after="60"/>
        <w:ind w:left="360" w:right="216"/>
      </w:pPr>
      <w:r>
        <w:rPr>
          <w:rFonts w:ascii="Times New Roman" w:hAnsi="Times New Roman" w:eastAsia="Times New Roman"/>
          <w:i/>
          <w:sz w:val="20"/>
        </w:rPr>
        <w:t>15 So shall he sprinkle many nations; the kings shall shut their mouths at him: for that which had not been told them shall they see; and that which they had not heard shall they consider.</w:t>
      </w:r>
    </w:p>
    <w:p>
      <w:pPr>
        <w:pStyle w:val="IsaiahAnointed5Normal"/>
      </w:pPr>
      <w:r>
        <w:rPr>
          <w:rFonts w:ascii="Times New Roman" w:hAnsi="Times New Roman" w:eastAsia="Times New Roman"/>
          <w:sz w:val="22"/>
        </w:rPr>
        <w:t>This passage prevents Isaiah 53 from being read as defeat only. The Servant is marred, but He is not overcome. He is humbled, but He is exalted. He is rejected by men, yet kings shut their mouths before what God reveals through Him.</w:t>
      </w:r>
    </w:p>
    <w:p>
      <w:pPr>
        <w:pStyle w:val="IsaiahAnointed5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marred Servant and the exalted Servant are not two different figures. The same Servant who suffers is the Servant who is lifted very high.</w:t>
      </w:r>
    </w:p>
    <w:p>
      <w:pPr>
        <w:pStyle w:val="IsaiahAnointed5Heading1"/>
        <w:keepNext/>
        <w:spacing w:before="240" w:after="120"/>
      </w:pPr>
      <w:r>
        <w:rPr>
          <w:rFonts w:ascii="Times New Roman" w:hAnsi="Times New Roman" w:eastAsia="Times New Roman"/>
          <w:b/>
          <w:color w:val="1F4E79"/>
          <w:sz w:val="32"/>
        </w:rPr>
        <w:t>6. From No Beauty Before Men to Worthy Before Heaven</w:t>
      </w:r>
    </w:p>
    <w:p>
      <w:pPr>
        <w:pStyle w:val="IsaiahAnointed5Normal"/>
      </w:pPr>
      <w:r>
        <w:rPr>
          <w:rFonts w:ascii="Times New Roman" w:hAnsi="Times New Roman" w:eastAsia="Times New Roman"/>
          <w:sz w:val="22"/>
        </w:rPr>
        <w:t>Isaiah 53:2 gives the study one of its most important reversals. The Servant grows before God as a tender plant and as a root out of dry ground. Men see no outward form, comeliness, or beauty that would make them desire Him. God sees what men do not.</w:t>
      </w:r>
    </w:p>
    <w:p>
      <w:pPr>
        <w:pStyle w:val="IsaiahAnointed5Normal"/>
        <w:keepNext/>
        <w:spacing w:before="120" w:after="40"/>
      </w:pPr>
      <w:r>
        <w:rPr>
          <w:rFonts w:ascii="Times New Roman" w:hAnsi="Times New Roman" w:eastAsia="Times New Roman"/>
          <w:b/>
          <w:sz w:val="22"/>
        </w:rPr>
        <w:t>Isaiah 53:1-3</w:t>
      </w:r>
    </w:p>
    <w:p>
      <w:pPr>
        <w:pStyle w:val="IsaiahAnointed5Scripture"/>
        <w:spacing w:after="60"/>
        <w:ind w:left="360" w:right="216"/>
      </w:pPr>
      <w:r>
        <w:rPr>
          <w:rFonts w:ascii="Times New Roman" w:hAnsi="Times New Roman" w:eastAsia="Times New Roman"/>
          <w:i/>
          <w:sz w:val="20"/>
        </w:rPr>
        <w:t>1 Who hath believed our report? and to whom is the arm of the LORD revealed?</w:t>
      </w:r>
    </w:p>
    <w:p>
      <w:pPr>
        <w:pStyle w:val="IsaiahAnointed5Scripture"/>
        <w:spacing w:after="60"/>
        <w:ind w:left="360" w:right="216"/>
      </w:pPr>
      <w:r>
        <w:rPr>
          <w:rFonts w:ascii="Times New Roman" w:hAnsi="Times New Roman" w:eastAsia="Times New Roman"/>
          <w:i/>
          <w:sz w:val="20"/>
        </w:rPr>
        <w:t>2 For he shall grow up before him as a tender plant, and as a root out of a dry ground: he hath no form nor comeliness; and when we shall see him, there is no beauty that we should desire him.</w:t>
      </w:r>
    </w:p>
    <w:p>
      <w:pPr>
        <w:pStyle w:val="IsaiahAnointed5Scripture"/>
        <w:spacing w:after="60"/>
        <w:ind w:left="360" w:right="216"/>
      </w:pPr>
      <w:r>
        <w:rPr>
          <w:rFonts w:ascii="Times New Roman" w:hAnsi="Times New Roman" w:eastAsia="Times New Roman"/>
          <w:i/>
          <w:sz w:val="20"/>
        </w:rPr>
        <w:t xml:space="preserve">3 He is despised and rejected of men; a man of sorrows, and acquainted with grief... </w:t>
      </w:r>
    </w:p>
    <w:p>
      <w:pPr>
        <w:pStyle w:val="IsaiahAnointed5Normal"/>
      </w:pPr>
      <w:r>
        <w:rPr>
          <w:rFonts w:ascii="Times New Roman" w:hAnsi="Times New Roman" w:eastAsia="Times New Roman"/>
          <w:sz w:val="22"/>
        </w:rPr>
        <w:t>The rejection is not explained by a failure in the Servant. It exposes the misjudgment of men. They measure by appearance, splendour, immediate draw, and worldly expectation. But the Servant grows before God. His hiddenness is not emptiness. His humility is not lack of worth.</w:t>
      </w:r>
    </w:p>
    <w:p>
      <w:pPr>
        <w:pStyle w:val="IsaiahAnointed5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study should not turn “no beauty” into an argument about physical appearance beyond what the text states. The point is the absence of outward splendour, royal draw, or visible majesty by which men would naturally desire Him.</w:t>
      </w:r>
    </w:p>
    <w:p>
      <w:pPr>
        <w:pStyle w:val="IsaiahAnointed5Heading1"/>
        <w:keepNext/>
        <w:spacing w:before="240" w:after="120"/>
      </w:pPr>
      <w:r>
        <w:rPr>
          <w:rFonts w:ascii="Times New Roman" w:hAnsi="Times New Roman" w:eastAsia="Times New Roman"/>
          <w:b/>
          <w:color w:val="1F4E79"/>
          <w:sz w:val="32"/>
        </w:rPr>
        <w:t>7. The Lamb Stands in the Midst of the Throne</w:t>
      </w:r>
    </w:p>
    <w:p>
      <w:pPr>
        <w:pStyle w:val="IsaiahAnointed5Normal"/>
      </w:pPr>
      <w:r>
        <w:rPr>
          <w:rFonts w:ascii="Times New Roman" w:hAnsi="Times New Roman" w:eastAsia="Times New Roman"/>
          <w:sz w:val="22"/>
        </w:rPr>
        <w:t>Revelation 5 gives the final unveiling in throne-room language. John hears of the Lion of the tribe of Judah, the Root of David, who has prevailed. Then he sees a Lamb as it had been slain. The victorious Lion is revealed as the slain Lamb. The Root of David is the Lamb who was slain and is worthy.</w:t>
      </w:r>
    </w:p>
    <w:p>
      <w:pPr>
        <w:pStyle w:val="IsaiahAnointed5Normal"/>
        <w:keepNext/>
        <w:spacing w:before="120" w:after="40"/>
      </w:pPr>
      <w:r>
        <w:rPr>
          <w:rFonts w:ascii="Times New Roman" w:hAnsi="Times New Roman" w:eastAsia="Times New Roman"/>
          <w:b/>
          <w:sz w:val="22"/>
        </w:rPr>
        <w:t>Revelation 5:5-6</w:t>
      </w:r>
    </w:p>
    <w:p>
      <w:pPr>
        <w:pStyle w:val="IsaiahAnointed5Scripture"/>
        <w:spacing w:after="60"/>
        <w:ind w:left="360" w:right="216"/>
      </w:pPr>
      <w:r>
        <w:rPr>
          <w:rFonts w:ascii="Times New Roman" w:hAnsi="Times New Roman" w:eastAsia="Times New Roman"/>
          <w:i/>
          <w:sz w:val="20"/>
        </w:rPr>
        <w:t>5 And one of the elders saith unto me, Weep not: behold, the Lion of the tribe of Juda, the Root of David, hath prevailed to open the book, and to loose the seven seals thereof.</w:t>
      </w:r>
    </w:p>
    <w:p>
      <w:pPr>
        <w:pStyle w:val="IsaiahAnointed5Scripture"/>
        <w:spacing w:after="60"/>
        <w:ind w:left="360" w:right="216"/>
      </w:pPr>
      <w:r>
        <w:rPr>
          <w:rFonts w:ascii="Times New Roman" w:hAnsi="Times New Roman" w:eastAsia="Times New Roman"/>
          <w:i/>
          <w:sz w:val="20"/>
        </w:rPr>
        <w:t>6 And I beheld, and, lo, in the midst of the throne... stood a Lamb as it had been slain...</w:t>
      </w:r>
    </w:p>
    <w:p>
      <w:pPr>
        <w:pStyle w:val="IsaiahAnointed5Normal"/>
        <w:keepNext/>
        <w:spacing w:before="120" w:after="40"/>
      </w:pPr>
      <w:r>
        <w:rPr>
          <w:rFonts w:ascii="Times New Roman" w:hAnsi="Times New Roman" w:eastAsia="Times New Roman"/>
          <w:b/>
          <w:sz w:val="22"/>
        </w:rPr>
        <w:t>Revelation 5:9-13</w:t>
      </w:r>
    </w:p>
    <w:p>
      <w:pPr>
        <w:pStyle w:val="IsaiahAnointed5Scripture"/>
        <w:spacing w:after="60"/>
        <w:ind w:left="360" w:right="216"/>
      </w:pPr>
      <w:r>
        <w:rPr>
          <w:rFonts w:ascii="Times New Roman" w:hAnsi="Times New Roman" w:eastAsia="Times New Roman"/>
          <w:i/>
          <w:sz w:val="20"/>
        </w:rPr>
        <w:t>9 And they sung a new song, saying, Thou art worthy to take the book, and to open the seals thereof: for thou wast slain, and hast redeemed us to God by thy blood...</w:t>
      </w:r>
    </w:p>
    <w:p>
      <w:pPr>
        <w:pStyle w:val="IsaiahAnointed5Scripture"/>
        <w:spacing w:after="60"/>
        <w:ind w:left="360" w:right="216"/>
      </w:pPr>
      <w:r>
        <w:rPr>
          <w:rFonts w:ascii="Times New Roman" w:hAnsi="Times New Roman" w:eastAsia="Times New Roman"/>
          <w:i/>
          <w:sz w:val="20"/>
        </w:rPr>
        <w:t>10 And hast made us unto our God kings and priests: and we shall reign on the earth.</w:t>
      </w:r>
    </w:p>
    <w:p>
      <w:pPr>
        <w:pStyle w:val="IsaiahAnointed5Scripture"/>
        <w:spacing w:after="60"/>
        <w:ind w:left="360" w:right="216"/>
      </w:pPr>
      <w:r>
        <w:rPr>
          <w:rFonts w:ascii="Times New Roman" w:hAnsi="Times New Roman" w:eastAsia="Times New Roman"/>
          <w:i/>
          <w:sz w:val="20"/>
        </w:rPr>
        <w:t>12 Saying with a loud voice, Worthy is the Lamb that was slain to receive power, and riches, and wisdom, and strength, and honour, and glory, and blessing.</w:t>
      </w:r>
    </w:p>
    <w:p>
      <w:pPr>
        <w:pStyle w:val="IsaiahAnointed5Scripture"/>
        <w:spacing w:after="60"/>
        <w:ind w:left="360" w:right="216"/>
      </w:pPr>
      <w:r>
        <w:rPr>
          <w:rFonts w:ascii="Times New Roman" w:hAnsi="Times New Roman" w:eastAsia="Times New Roman"/>
          <w:i/>
          <w:sz w:val="20"/>
        </w:rPr>
        <w:t>13 ...Blessing, and honour, and glory, and power, be unto him that sitteth upon the throne, and unto the Lamb for ever and ever.</w:t>
      </w:r>
    </w:p>
    <w:p>
      <w:pPr>
        <w:pStyle w:val="IsaiahAnointed5Normal"/>
      </w:pPr>
      <w:r>
        <w:rPr>
          <w:rFonts w:ascii="Times New Roman" w:hAnsi="Times New Roman" w:eastAsia="Times New Roman"/>
          <w:sz w:val="22"/>
        </w:rPr>
        <w:t>Here the “no beauty” reversal is complete. Men saw no beauty that they should desire Him. Heaven declares Him worthy to receive honour and glory. Men despised and rejected Him. Heaven worships Him. Men numbered Him with transgressors. Heaven identifies Him as the Lamb whose blood redeems.</w:t>
      </w:r>
    </w:p>
    <w:p>
      <w:pPr>
        <w:pStyle w:val="IsaiahAnointed5Normal"/>
        <w:spacing w:before="120" w:after="160"/>
        <w:ind w:left="216" w:right="216"/>
        <w:shd w:val="clear" w:color="auto" w:fill="D9EAF7"/>
        <w:pBdr>
          <w:top w:val="single" w:sz="8" w:space="4" w:color="2F75B5"/>
          <w:left w:val="single" w:sz="8" w:space="4" w:color="2F75B5"/>
          <w:bottom w:val="single" w:sz="8" w:space="4" w:color="2F75B5"/>
          <w:right w:val="single" w:sz="8" w:space="4" w:color="2F75B5"/>
        </w:pBdr>
      </w:pPr>
      <w:r>
        <w:rPr>
          <w:rFonts w:ascii="Times New Roman" w:hAnsi="Times New Roman" w:eastAsia="Times New Roman"/>
          <w:b/>
          <w:sz w:val="21"/>
        </w:rPr>
        <w:t xml:space="preserve">Legal / Covenant Witness: </w:t>
      </w:r>
      <w:r>
        <w:rPr>
          <w:rFonts w:ascii="Times New Roman" w:hAnsi="Times New Roman" w:eastAsia="Times New Roman"/>
          <w:sz w:val="21"/>
        </w:rPr>
        <w:t>Revelation grounds the Lamb’s worthiness in His slain-and-redeeming work: “for thou wast slain, and hast redeemed us to God by thy blood.” The glory is not detached from the offering; the glory reveals the worth of the offering.</w:t>
      </w:r>
    </w:p>
    <w:p>
      <w:pPr>
        <w:pStyle w:val="IsaiahAnointed5Heading1"/>
        <w:keepNext/>
        <w:spacing w:before="240" w:after="120"/>
      </w:pPr>
      <w:r>
        <w:rPr>
          <w:rFonts w:ascii="Times New Roman" w:hAnsi="Times New Roman" w:eastAsia="Times New Roman"/>
          <w:b/>
          <w:color w:val="1F4E79"/>
          <w:sz w:val="32"/>
        </w:rPr>
        <w:t>8. The Root and Offspring of David Speaks His Own Name</w:t>
      </w:r>
    </w:p>
    <w:p>
      <w:pPr>
        <w:pStyle w:val="IsaiahAnointed5Normal"/>
      </w:pPr>
      <w:r>
        <w:rPr>
          <w:rFonts w:ascii="Times New Roman" w:hAnsi="Times New Roman" w:eastAsia="Times New Roman"/>
          <w:sz w:val="22"/>
        </w:rPr>
        <w:t>The final chapter of Scripture gives one more direct naming. Jesus identifies Himself as the root and offspring of David. This gathers Isaiah 11’s Root language and the Davidic promise into the voice of Christ Himself.</w:t>
      </w:r>
    </w:p>
    <w:p>
      <w:pPr>
        <w:pStyle w:val="IsaiahAnointed5Normal"/>
        <w:keepNext/>
        <w:spacing w:before="120" w:after="40"/>
      </w:pPr>
      <w:r>
        <w:rPr>
          <w:rFonts w:ascii="Times New Roman" w:hAnsi="Times New Roman" w:eastAsia="Times New Roman"/>
          <w:b/>
          <w:sz w:val="22"/>
        </w:rPr>
        <w:t>Revelation 22:16</w:t>
      </w:r>
    </w:p>
    <w:p>
      <w:pPr>
        <w:pStyle w:val="IsaiahAnointed5Scripture"/>
        <w:spacing w:after="60"/>
        <w:ind w:left="360" w:right="216"/>
      </w:pPr>
      <w:r>
        <w:rPr>
          <w:rFonts w:ascii="Times New Roman" w:hAnsi="Times New Roman" w:eastAsia="Times New Roman"/>
          <w:i/>
          <w:sz w:val="20"/>
        </w:rPr>
        <w:t>16 I Jesus have sent mine angel to testify unto you these things in the churches. I am the root and the offspring of David, and the bright and morning star.</w:t>
      </w:r>
    </w:p>
    <w:p>
      <w:pPr>
        <w:pStyle w:val="IsaiahAnointed5Normal"/>
      </w:pPr>
      <w:r>
        <w:rPr>
          <w:rFonts w:ascii="Times New Roman" w:hAnsi="Times New Roman" w:eastAsia="Times New Roman"/>
          <w:sz w:val="22"/>
        </w:rPr>
        <w:t>He is not merely from David as descendant; He is also the Root. He is both source and offspring, before and after, promise and fulfillment. The same One who came in humility is the bright and morning star.</w:t>
      </w:r>
    </w:p>
    <w:p>
      <w:pPr>
        <w:pStyle w:val="IsaiahAnointed5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Isaiah trail begins with a Branch from Jesse’s roots and closes with Jesus naming Himself the root and offspring of David. The beginning and ending hold together in Christ.</w:t>
      </w:r>
    </w:p>
    <w:p>
      <w:pPr>
        <w:pStyle w:val="IsaiahAnointed5Heading1"/>
        <w:keepNext/>
        <w:spacing w:before="240" w:after="120"/>
      </w:pPr>
      <w:r>
        <w:rPr>
          <w:rFonts w:ascii="Times New Roman" w:hAnsi="Times New Roman" w:eastAsia="Times New Roman"/>
          <w:b/>
          <w:color w:val="1F4E79"/>
          <w:sz w:val="32"/>
        </w:rPr>
        <w:t>9. The Whole Chain in One Flow</w:t>
      </w:r>
    </w:p>
    <w:p>
      <w:pPr>
        <w:pStyle w:val="IsaiahAnointed5Normal"/>
      </w:pPr>
      <w:r>
        <w:rPr>
          <w:rFonts w:ascii="Times New Roman" w:hAnsi="Times New Roman" w:eastAsia="Times New Roman"/>
          <w:sz w:val="22"/>
        </w:rPr>
        <w:t>Isaiah 11 begins with a royal house reduced to a stump, yet from Jesse’s roots a living Branch comes forth. The Spirit of the LORD rests upon Him, and He judges in righteousness rather than by outward sight. Isaiah 42 reveals the same anointed pattern as the upheld Servant in whom God delights, the Spirit-filled One who brings judgment to the Gentiles, opens blind eyes, and becomes covenant and light. Isaiah 49 and Isaiah 50 widen the Servant witness: called, hidden, obedient, not rebellious, suffering shame, yet helped and justified by God. Isaiah 52 announces that the Servant shall be exalted and very high, even though His visage is marred. Isaiah 53 then shows the tender plant growing before God while men see no beauty, despise Him, reject Him, misjudge Him, and hide their faces from Him. Yet He bears griefs, carries sorrows, is wounded for transgressions, bruised for iniquities, silent as a lamb, numbered with transgressors, made an offering for sin, and appointed to justify many.</w:t>
      </w:r>
    </w:p>
    <w:p>
      <w:pPr>
        <w:pStyle w:val="IsaiahAnointed5Normal"/>
      </w:pPr>
      <w:r>
        <w:rPr>
          <w:rFonts w:ascii="Times New Roman" w:hAnsi="Times New Roman" w:eastAsia="Times New Roman"/>
          <w:sz w:val="22"/>
        </w:rPr>
        <w:t>The New Testament receives this witness and names Jesus. At His baptism the Spirit descends and the Father declares His pleasure. Matthew quotes Isaiah 42 and applies it to Jesus. Matthew also brings Isaiah 53 into His healing ministry. The Passion accounts show the silent accused One, the crucified One among transgressors, and the interceding One. Acts 8 begins at Isaiah 53 and preaches Jesus. Peter says Christ bore sins in His own body on the tree and that by His stripes healing has come. Paul joins the believed report, the Root of Jesse, Gentile hope, and the gospel that Christ died for sins according to the Scriptures. Revelation then unveils the final glory: the Lion of Judah is the Root of David, and the Root is seen as the Lamb slain, worthy because He redeemed by His blood. The tender plant before God becomes the openly worshipped Lamb before heaven and earth.</w:t>
      </w:r>
    </w:p>
    <w:p>
      <w:pPr>
        <w:pStyle w:val="IsaiahAnointed5Heading1"/>
        <w:keepNext/>
        <w:spacing w:before="240" w:after="120"/>
      </w:pPr>
      <w:r>
        <w:rPr>
          <w:rFonts w:ascii="Times New Roman" w:hAnsi="Times New Roman" w:eastAsia="Times New Roman"/>
          <w:b/>
          <w:color w:val="1F4E79"/>
          <w:sz w:val="32"/>
        </w:rPr>
        <w:t>10. A Final Word to the Careful Reader</w:t>
      </w:r>
    </w:p>
    <w:p>
      <w:pPr>
        <w:pStyle w:val="IsaiahAnointed5Normal"/>
      </w:pPr>
      <w:r>
        <w:rPr>
          <w:rFonts w:ascii="Times New Roman" w:hAnsi="Times New Roman" w:eastAsia="Times New Roman"/>
          <w:sz w:val="22"/>
        </w:rPr>
        <w:t>This study should leave the reader with reverence, not strain. The discovery is not novelty for its own sake. It is not a new doctrine, not a replacement for the simple gospel, and not an attempt to force hidden meanings onto the page. It is a patient following of Scripture with Scripture.</w:t>
      </w:r>
    </w:p>
    <w:p>
      <w:pPr>
        <w:pStyle w:val="IsaiahAnointed5Normal"/>
      </w:pPr>
      <w:r>
        <w:rPr>
          <w:rFonts w:ascii="Times New Roman" w:hAnsi="Times New Roman" w:eastAsia="Times New Roman"/>
          <w:sz w:val="22"/>
        </w:rPr>
        <w:t>The Bible is simple enough to save and deep enough to search for a lifetime. A child can hear that Christ died for our sins and rose again. A careful reader can spend a lifetime seeing how the prophets, the Gospels, the apostles, and Revelation bear one faithful witness to the same Christ.</w:t>
      </w:r>
    </w:p>
    <w:p>
      <w:pPr>
        <w:pStyle w:val="IsaiahAnointed5Normal"/>
      </w:pPr>
      <w:r>
        <w:rPr>
          <w:rFonts w:ascii="Times New Roman" w:hAnsi="Times New Roman" w:eastAsia="Times New Roman"/>
          <w:sz w:val="22"/>
        </w:rPr>
        <w:t>The Branch comes from the cut-down place. The Servant is upheld by God. The tender plant grows before Him. Men see no beauty and reject Him. He bears sin, makes intercession, justifies many, and is satisfied. Then heaven opens the final view: the Lamb who was slain is worthy. The One men did not desire is the One creation worships.</w:t>
      </w:r>
    </w:p>
    <w:p>
      <w:pPr>
        <w:pStyle w:val="IsaiahAnointed5Normal"/>
        <w:spacing w:before="120" w:after="160"/>
        <w:ind w:left="216" w:right="216"/>
        <w:shd w:val="clear" w:color="auto" w:fill="EAD7C0"/>
        <w:pBdr>
          <w:top w:val="single" w:sz="8" w:space="4" w:color="8B5A2B"/>
          <w:left w:val="single" w:sz="8" w:space="4" w:color="8B5A2B"/>
          <w:bottom w:val="single" w:sz="8" w:space="4" w:color="8B5A2B"/>
          <w:right w:val="single" w:sz="8" w:space="4" w:color="8B5A2B"/>
        </w:pBdr>
      </w:pPr>
      <w:r>
        <w:rPr>
          <w:rFonts w:ascii="Times New Roman" w:hAnsi="Times New Roman" w:eastAsia="Times New Roman"/>
          <w:b/>
          <w:sz w:val="21"/>
        </w:rPr>
        <w:t xml:space="preserve">Discovery / Pattern Observation: </w:t>
      </w:r>
      <w:r>
        <w:rPr>
          <w:rFonts w:ascii="Times New Roman" w:hAnsi="Times New Roman" w:eastAsia="Times New Roman"/>
          <w:sz w:val="21"/>
        </w:rPr>
        <w:t>The goal is not pride in seeing the chain. The goal is reverence for the God who placed the chain in Scripture and fulfilled it in Christ.</w:t>
      </w:r>
    </w:p>
    <w:p>
      <w:pPr>
        <w:pStyle w:val="IsaiahAnointed5Heading1"/>
        <w:keepNext/>
        <w:spacing w:before="240" w:after="120"/>
      </w:pPr>
      <w:r>
        <w:rPr>
          <w:rFonts w:ascii="Times New Roman" w:hAnsi="Times New Roman" w:eastAsia="Times New Roman"/>
          <w:b/>
          <w:color w:val="1F4E79"/>
          <w:sz w:val="32"/>
        </w:rPr>
        <w:t>11. PPSG Flow</w:t>
      </w:r>
    </w:p>
    <w:p>
      <w:pPr>
        <w:pStyle w:val="IsaiahAnointed5Normal"/>
        <w:spacing w:after="120"/>
      </w:pPr>
      <w:r>
        <w:rPr>
          <w:rFonts w:ascii="Times New Roman" w:hAnsi="Times New Roman" w:eastAsia="Times New Roman"/>
          <w:b/>
          <w:sz w:val="22"/>
        </w:rPr>
        <w:t>PPSG Flow: From Misjudging the Tender Plant to Worshipping the Worthy Lamb</w:t>
      </w:r>
    </w:p>
    <w:p>
      <w:pPr>
        <w:pStyle w:val="IsaiahAnointed5Normal"/>
      </w:pPr>
      <w:r>
        <w:rPr>
          <w:rFonts w:ascii="Times New Roman" w:hAnsi="Times New Roman" w:eastAsia="Times New Roman"/>
          <w:sz w:val="22"/>
        </w:rPr>
        <w:t>Outward Judgment -&gt; No Beauty Desired -&gt; Despising and Rejection -&gt; Hiding the Face -&gt; Wandering Sheep -&gt; Transgression -&gt; Iniquity -&gt; Hearing the Report -&gt; Beholding the Spirit-filled Branch -&gt; Recognizing the Servant Upheld by God -&gt; Seeing the Lamb Slain -&gt; Persuasion / Conviction -&gt; Believing the Gospel -&gt; Confession -&gt; Peace through His Chastisement -&gt; Healing by His Stripes -&gt; Return to the Shepherd -&gt; Justification in the Righteous Servant -&gt; Gentile Hope in the Root of Jesse -&gt; Life by Faith -&gt; Waiting for Final Salvation -&gt; Glorification -&gt; Worship of the Worthy Lamb -&gt; New Creation Rest in Christ</w:t>
      </w:r>
    </w:p>
    <w:p>
      <w:pPr>
        <w:pStyle w:val="IsaiahAnointed5Heading1"/>
        <w:keepNext/>
        <w:spacing w:before="240" w:after="120"/>
      </w:pPr>
      <w:r>
        <w:rPr>
          <w:rFonts w:ascii="Times New Roman" w:hAnsi="Times New Roman" w:eastAsia="Times New Roman"/>
          <w:b/>
          <w:color w:val="1F4E79"/>
          <w:sz w:val="32"/>
        </w:rPr>
        <w:t>Bonus Reading - No Outward Drawing Presence, Yet the Desire of All Nations</w:t>
      </w:r>
    </w:p>
    <w:p>
      <w:pPr>
        <w:pStyle w:val="IsaiahAnointed5Normal"/>
      </w:pPr>
      <w:r>
        <w:rPr>
          <w:rFonts w:ascii="Times New Roman" w:hAnsi="Times New Roman" w:eastAsia="Times New Roman"/>
          <w:sz w:val="22"/>
        </w:rPr>
        <w:t>Isaiah 53:2 is a quiet but searching verse. It does not say the Servant lacked worth. It says men did not see the kind of form, comeliness, or beauty that would make them desire Him. This is one of the great reversals in Scripture. Human desire often follows visible splendour, immediate greatness, public force, and the appearance of power. Isaiah’s Servant grows before God in a way that men do not naturally honour.</w:t>
      </w:r>
    </w:p>
    <w:p>
      <w:pPr>
        <w:pStyle w:val="IsaiahAnointed5Normal"/>
      </w:pPr>
      <w:r>
        <w:rPr>
          <w:rFonts w:ascii="Times New Roman" w:hAnsi="Times New Roman" w:eastAsia="Times New Roman"/>
          <w:sz w:val="22"/>
        </w:rPr>
        <w:t>This makes the final worship of the Lamb even more striking. The One not desired according to outward appearance is the One heaven declares worthy. The rejected One is the enthroned One. The slain One is the prevailing One. The marred One is the exalted One. The tender plant from dry ground is the Root of David, and His rest shall be glorious.</w:t>
      </w:r>
    </w:p>
    <w:p>
      <w:pPr>
        <w:pStyle w:val="IsaiahAnointed5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This bonus reading is a reflective synthesis. Its claims should remain tethered to Isaiah 11, Isaiah 52-53, Romans 15, Revelation 5, and Revelation 22.</w:t>
      </w:r>
    </w:p>
    <w:p>
      <w:pPr>
        <w:pStyle w:val="IsaiahAnointed5Heading1"/>
        <w:keepNext/>
        <w:spacing w:before="240" w:after="120"/>
      </w:pPr>
      <w:r>
        <w:rPr>
          <w:rFonts w:ascii="Times New Roman" w:hAnsi="Times New Roman" w:eastAsia="Times New Roman"/>
          <w:b/>
          <w:color w:val="1F4E79"/>
          <w:sz w:val="32"/>
        </w:rPr>
        <w:t>Exhibit A - Final Isaiah to Revelation Flow Map</w:t>
      </w:r>
    </w:p>
    <w:p>
      <w:pPr>
        <w:pStyle w:val="IsaiahAnointed5Normal"/>
      </w:pPr>
      <w:r>
        <w:rPr>
          <w:rFonts w:ascii="Times New Roman" w:hAnsi="Times New Roman" w:eastAsia="Times New Roman"/>
          <w:sz w:val="22"/>
        </w:rPr>
        <w:t>This exhibit preserves the main final-flow links so the closing synthesis can remain readable.</w:t>
      </w:r>
    </w:p>
    <w:tbl>
      <w:tblPr>
        <w:tblStyle w:val="IsaiahAnointed5TableGrid"/>
        <w:tblW w:type="auto" w:w="0"/>
        <w:tblLook w:firstColumn="1" w:firstRow="1" w:lastColumn="0" w:lastRow="0" w:noHBand="0" w:noVBand="1" w:val="04A0"/>
      </w:tblPr>
      <w:tblGrid>
        <w:gridCol w:w="3341"/>
        <w:gridCol w:w="3341"/>
        <w:gridCol w:w="3341"/>
      </w:tblGrid>
      <w:tr>
        <w:tc>
          <w:tcPr>
            <w:tcW w:type="dxa" w:w="3341"/>
            <w:shd w:val="clear" w:fill="D9EAF7"/>
          </w:tcPr>
          <w:p>
            <w:pPr>
              <w:pStyle w:val="IsaiahAnointed5Normal"/>
            </w:pPr>
            <w:r>
              <w:rPr>
                <w:rFonts w:ascii="Times New Roman" w:hAnsi="Times New Roman" w:eastAsia="Times New Roman"/>
                <w:b/>
                <w:sz w:val="21"/>
              </w:rPr>
              <w:t>Isaiah Witness</w:t>
            </w:r>
          </w:p>
        </w:tc>
        <w:tc>
          <w:tcPr>
            <w:tcW w:type="dxa" w:w="3341"/>
            <w:shd w:val="clear" w:fill="D9EAF7"/>
          </w:tcPr>
          <w:p>
            <w:pPr>
              <w:pStyle w:val="IsaiahAnointed5Normal"/>
            </w:pPr>
            <w:r>
              <w:rPr>
                <w:rFonts w:ascii="Times New Roman" w:hAnsi="Times New Roman" w:eastAsia="Times New Roman"/>
                <w:b/>
                <w:sz w:val="21"/>
              </w:rPr>
              <w:t>New Testament Fulfillment</w:t>
            </w:r>
          </w:p>
        </w:tc>
        <w:tc>
          <w:tcPr>
            <w:tcW w:type="dxa" w:w="3341"/>
            <w:shd w:val="clear" w:fill="D9EAF7"/>
          </w:tcPr>
          <w:p>
            <w:pPr>
              <w:pStyle w:val="IsaiahAnointed5Normal"/>
            </w:pPr>
            <w:r>
              <w:rPr>
                <w:rFonts w:ascii="Times New Roman" w:hAnsi="Times New Roman" w:eastAsia="Times New Roman"/>
                <w:b/>
                <w:sz w:val="21"/>
              </w:rPr>
              <w:t>Final Revelation</w:t>
            </w:r>
          </w:p>
        </w:tc>
      </w:tr>
      <w:tr>
        <w:tc>
          <w:tcPr>
            <w:tcW w:type="dxa" w:w="3341"/>
          </w:tcPr>
          <w:p>
            <w:pPr>
              <w:pStyle w:val="IsaiahAnointed5Normal"/>
            </w:pPr>
            <w:r>
              <w:rPr>
                <w:rFonts w:ascii="Times New Roman" w:hAnsi="Times New Roman" w:eastAsia="Times New Roman"/>
                <w:sz w:val="18"/>
              </w:rPr>
              <w:t>Branch from Jesse; Root sought by Gentiles</w:t>
            </w:r>
          </w:p>
        </w:tc>
        <w:tc>
          <w:tcPr>
            <w:tcW w:type="dxa" w:w="3341"/>
          </w:tcPr>
          <w:p>
            <w:pPr>
              <w:pStyle w:val="IsaiahAnointed5Normal"/>
            </w:pPr>
            <w:r>
              <w:rPr>
                <w:rFonts w:ascii="Times New Roman" w:hAnsi="Times New Roman" w:eastAsia="Times New Roman"/>
                <w:sz w:val="18"/>
              </w:rPr>
              <w:t>Jesus is proclaimed as the Root of Jesse in whom Gentiles trust.</w:t>
            </w:r>
          </w:p>
        </w:tc>
        <w:tc>
          <w:tcPr>
            <w:tcW w:type="dxa" w:w="3341"/>
          </w:tcPr>
          <w:p>
            <w:pPr>
              <w:pStyle w:val="IsaiahAnointed5Normal"/>
            </w:pPr>
            <w:r>
              <w:rPr>
                <w:rFonts w:ascii="Times New Roman" w:hAnsi="Times New Roman" w:eastAsia="Times New Roman"/>
                <w:sz w:val="18"/>
              </w:rPr>
              <w:t>Jesus names Himself the Root and offspring of David.</w:t>
            </w:r>
          </w:p>
        </w:tc>
      </w:tr>
      <w:tr>
        <w:tc>
          <w:tcPr>
            <w:tcW w:type="dxa" w:w="3341"/>
          </w:tcPr>
          <w:p>
            <w:pPr>
              <w:pStyle w:val="IsaiahAnointed5Normal"/>
            </w:pPr>
            <w:r>
              <w:rPr>
                <w:rFonts w:ascii="Times New Roman" w:hAnsi="Times New Roman" w:eastAsia="Times New Roman"/>
                <w:sz w:val="18"/>
              </w:rPr>
              <w:t>Servant upheld, chosen, and Spirit-filled</w:t>
            </w:r>
          </w:p>
        </w:tc>
        <w:tc>
          <w:tcPr>
            <w:tcW w:type="dxa" w:w="3341"/>
          </w:tcPr>
          <w:p>
            <w:pPr>
              <w:pStyle w:val="IsaiahAnointed5Normal"/>
            </w:pPr>
            <w:r>
              <w:rPr>
                <w:rFonts w:ascii="Times New Roman" w:hAnsi="Times New Roman" w:eastAsia="Times New Roman"/>
                <w:sz w:val="18"/>
              </w:rPr>
              <w:t>The Father declares pleasure and Matthew applies Isaiah 42 to Jesus.</w:t>
            </w:r>
          </w:p>
        </w:tc>
        <w:tc>
          <w:tcPr>
            <w:tcW w:type="dxa" w:w="3341"/>
          </w:tcPr>
          <w:p>
            <w:pPr>
              <w:pStyle w:val="IsaiahAnointed5Normal"/>
            </w:pPr>
            <w:r>
              <w:rPr>
                <w:rFonts w:ascii="Times New Roman" w:hAnsi="Times New Roman" w:eastAsia="Times New Roman"/>
                <w:sz w:val="18"/>
              </w:rPr>
              <w:t>The Lamb stands in the midst of the throne.</w:t>
            </w:r>
          </w:p>
        </w:tc>
      </w:tr>
      <w:tr>
        <w:tc>
          <w:tcPr>
            <w:tcW w:type="dxa" w:w="3341"/>
          </w:tcPr>
          <w:p>
            <w:pPr>
              <w:pStyle w:val="IsaiahAnointed5Normal"/>
            </w:pPr>
            <w:r>
              <w:rPr>
                <w:rFonts w:ascii="Times New Roman" w:hAnsi="Times New Roman" w:eastAsia="Times New Roman"/>
                <w:sz w:val="18"/>
              </w:rPr>
              <w:t>Tender plant with no outward beauty to men</w:t>
            </w:r>
          </w:p>
        </w:tc>
        <w:tc>
          <w:tcPr>
            <w:tcW w:type="dxa" w:w="3341"/>
          </w:tcPr>
          <w:p>
            <w:pPr>
              <w:pStyle w:val="IsaiahAnointed5Normal"/>
            </w:pPr>
            <w:r>
              <w:rPr>
                <w:rFonts w:ascii="Times New Roman" w:hAnsi="Times New Roman" w:eastAsia="Times New Roman"/>
                <w:sz w:val="18"/>
              </w:rPr>
              <w:t>Jesus is rejected, despised, and misjudged by outward appearance.</w:t>
            </w:r>
          </w:p>
        </w:tc>
        <w:tc>
          <w:tcPr>
            <w:tcW w:type="dxa" w:w="3341"/>
          </w:tcPr>
          <w:p>
            <w:pPr>
              <w:pStyle w:val="IsaiahAnointed5Normal"/>
            </w:pPr>
            <w:r>
              <w:rPr>
                <w:rFonts w:ascii="Times New Roman" w:hAnsi="Times New Roman" w:eastAsia="Times New Roman"/>
                <w:sz w:val="18"/>
              </w:rPr>
              <w:t>He is openly worshipped as worthy by heaven and earth.</w:t>
            </w:r>
          </w:p>
        </w:tc>
      </w:tr>
      <w:tr>
        <w:tc>
          <w:tcPr>
            <w:tcW w:type="dxa" w:w="3341"/>
          </w:tcPr>
          <w:p>
            <w:pPr>
              <w:pStyle w:val="IsaiahAnointed5Normal"/>
            </w:pPr>
            <w:r>
              <w:rPr>
                <w:rFonts w:ascii="Times New Roman" w:hAnsi="Times New Roman" w:eastAsia="Times New Roman"/>
                <w:sz w:val="18"/>
              </w:rPr>
              <w:t>Wounded, bruised, and made an offering for sin</w:t>
            </w:r>
          </w:p>
        </w:tc>
        <w:tc>
          <w:tcPr>
            <w:tcW w:type="dxa" w:w="3341"/>
          </w:tcPr>
          <w:p>
            <w:pPr>
              <w:pStyle w:val="IsaiahAnointed5Normal"/>
            </w:pPr>
            <w:r>
              <w:rPr>
                <w:rFonts w:ascii="Times New Roman" w:hAnsi="Times New Roman" w:eastAsia="Times New Roman"/>
                <w:sz w:val="18"/>
              </w:rPr>
              <w:t>The apostles preach His death for sins according to the Scriptures.</w:t>
            </w:r>
          </w:p>
        </w:tc>
        <w:tc>
          <w:tcPr>
            <w:tcW w:type="dxa" w:w="3341"/>
          </w:tcPr>
          <w:p>
            <w:pPr>
              <w:pStyle w:val="IsaiahAnointed5Normal"/>
            </w:pPr>
            <w:r>
              <w:rPr>
                <w:rFonts w:ascii="Times New Roman" w:hAnsi="Times New Roman" w:eastAsia="Times New Roman"/>
                <w:sz w:val="18"/>
              </w:rPr>
              <w:t>The Lamb is worthy because He was slain and redeemed by blood.</w:t>
            </w:r>
          </w:p>
        </w:tc>
      </w:tr>
      <w:tr>
        <w:tc>
          <w:tcPr>
            <w:tcW w:type="dxa" w:w="3341"/>
          </w:tcPr>
          <w:p>
            <w:pPr>
              <w:pStyle w:val="IsaiahAnointed5Normal"/>
            </w:pPr>
            <w:r>
              <w:rPr>
                <w:rFonts w:ascii="Times New Roman" w:hAnsi="Times New Roman" w:eastAsia="Times New Roman"/>
                <w:sz w:val="18"/>
              </w:rPr>
              <w:t>Many nations, Gentile light, and kings astonished</w:t>
            </w:r>
          </w:p>
        </w:tc>
        <w:tc>
          <w:tcPr>
            <w:tcW w:type="dxa" w:w="3341"/>
          </w:tcPr>
          <w:p>
            <w:pPr>
              <w:pStyle w:val="IsaiahAnointed5Normal"/>
            </w:pPr>
            <w:r>
              <w:rPr>
                <w:rFonts w:ascii="Times New Roman" w:hAnsi="Times New Roman" w:eastAsia="Times New Roman"/>
                <w:sz w:val="18"/>
              </w:rPr>
              <w:t>The gospel goes to the nations; Gentiles trust in His name.</w:t>
            </w:r>
          </w:p>
        </w:tc>
        <w:tc>
          <w:tcPr>
            <w:tcW w:type="dxa" w:w="3341"/>
          </w:tcPr>
          <w:p>
            <w:pPr>
              <w:pStyle w:val="IsaiahAnointed5Normal"/>
            </w:pPr>
            <w:r>
              <w:rPr>
                <w:rFonts w:ascii="Times New Roman" w:hAnsi="Times New Roman" w:eastAsia="Times New Roman"/>
                <w:sz w:val="18"/>
              </w:rPr>
              <w:t>Every creature gives blessing, honour, glory, and power to the Lamb.</w:t>
            </w:r>
          </w:p>
        </w:tc>
      </w:tr>
    </w:tbl>
    <w:p>
      <w:pPr>
        <w:pStyle w:val="IsaiahAnointed5Normal"/>
        <w:spacing w:before="120" w:after="160"/>
        <w:ind w:left="216" w:right="216"/>
        <w:shd w:val="clear" w:color="auto" w:fill="E7E6E6"/>
        <w:pBdr>
          <w:top w:val="single" w:sz="8" w:space="4" w:color="7F7F7F"/>
          <w:left w:val="single" w:sz="8" w:space="4" w:color="7F7F7F"/>
          <w:bottom w:val="single" w:sz="8" w:space="4" w:color="7F7F7F"/>
          <w:right w:val="single" w:sz="8" w:space="4" w:color="7F7F7F"/>
        </w:pBdr>
      </w:pPr>
      <w:r>
        <w:rPr>
          <w:rFonts w:ascii="Times New Roman" w:hAnsi="Times New Roman" w:eastAsia="Times New Roman"/>
          <w:b/>
          <w:sz w:val="21"/>
        </w:rPr>
        <w:t xml:space="preserve">Method / Guardrail: </w:t>
      </w:r>
      <w:r>
        <w:rPr>
          <w:rFonts w:ascii="Times New Roman" w:hAnsi="Times New Roman" w:eastAsia="Times New Roman"/>
          <w:sz w:val="21"/>
        </w:rPr>
        <w:t>The table is a study aid. The quoted passages remain the governing evidence.</w:t>
      </w:r>
    </w:p>
    <w:p>
      <w:pPr>
        <w:pStyle w:val="IsaiahAnointed5Heading1"/>
        <w:keepNext/>
        <w:spacing w:before="240" w:after="120"/>
      </w:pPr>
      <w:r>
        <w:rPr>
          <w:rFonts w:ascii="Times New Roman" w:hAnsi="Times New Roman" w:eastAsia="Times New Roman"/>
          <w:b/>
          <w:color w:val="1F4E79"/>
          <w:sz w:val="32"/>
        </w:rPr>
        <w:t>Exhibit B - Six-Packet Study Map</w:t>
      </w:r>
    </w:p>
    <w:p>
      <w:pPr>
        <w:pStyle w:val="IsaiahAnointed5Normal"/>
      </w:pPr>
      <w:r>
        <w:rPr>
          <w:rFonts w:ascii="Times New Roman" w:hAnsi="Times New Roman" w:eastAsia="Times New Roman"/>
          <w:sz w:val="22"/>
        </w:rPr>
        <w:t>This exhibit gives a compact map of the completed six-packet study.</w:t>
      </w:r>
    </w:p>
    <w:tbl>
      <w:tblPr>
        <w:tblStyle w:val="IsaiahAnointed5TableGrid"/>
        <w:tblW w:type="auto" w:w="0"/>
        <w:tblLook w:firstColumn="1" w:firstRow="1" w:lastColumn="0" w:lastRow="0" w:noHBand="0" w:noVBand="1" w:val="04A0"/>
      </w:tblPr>
      <w:tblGrid>
        <w:gridCol w:w="3341"/>
        <w:gridCol w:w="3341"/>
        <w:gridCol w:w="3341"/>
      </w:tblGrid>
      <w:tr>
        <w:tc>
          <w:tcPr>
            <w:tcW w:type="dxa" w:w="3341"/>
            <w:shd w:val="clear" w:fill="EAD7C0"/>
          </w:tcPr>
          <w:p>
            <w:pPr>
              <w:pStyle w:val="IsaiahAnointed5Normal"/>
            </w:pPr>
            <w:r>
              <w:rPr>
                <w:rFonts w:ascii="Times New Roman" w:hAnsi="Times New Roman" w:eastAsia="Times New Roman"/>
                <w:b/>
                <w:sz w:val="21"/>
              </w:rPr>
              <w:t>Packet</w:t>
            </w:r>
          </w:p>
        </w:tc>
        <w:tc>
          <w:tcPr>
            <w:tcW w:type="dxa" w:w="3341"/>
            <w:shd w:val="clear" w:fill="EAD7C0"/>
          </w:tcPr>
          <w:p>
            <w:pPr>
              <w:pStyle w:val="IsaiahAnointed5Normal"/>
            </w:pPr>
            <w:r>
              <w:rPr>
                <w:rFonts w:ascii="Times New Roman" w:hAnsi="Times New Roman" w:eastAsia="Times New Roman"/>
                <w:b/>
                <w:sz w:val="21"/>
              </w:rPr>
              <w:t>Primary Focus</w:t>
            </w:r>
          </w:p>
        </w:tc>
        <w:tc>
          <w:tcPr>
            <w:tcW w:type="dxa" w:w="3341"/>
            <w:shd w:val="clear" w:fill="EAD7C0"/>
          </w:tcPr>
          <w:p>
            <w:pPr>
              <w:pStyle w:val="IsaiahAnointed5Normal"/>
            </w:pPr>
            <w:r>
              <w:rPr>
                <w:rFonts w:ascii="Times New Roman" w:hAnsi="Times New Roman" w:eastAsia="Times New Roman"/>
                <w:b/>
                <w:sz w:val="21"/>
              </w:rPr>
              <w:t>Main Movement</w:t>
            </w:r>
          </w:p>
        </w:tc>
      </w:tr>
      <w:tr>
        <w:tc>
          <w:tcPr>
            <w:tcW w:type="dxa" w:w="3341"/>
          </w:tcPr>
          <w:p>
            <w:pPr>
              <w:pStyle w:val="IsaiahAnointed5Normal"/>
            </w:pPr>
            <w:r>
              <w:rPr>
                <w:rFonts w:ascii="Times New Roman" w:hAnsi="Times New Roman" w:eastAsia="Times New Roman"/>
                <w:sz w:val="18"/>
              </w:rPr>
              <w:t>1:6</w:t>
            </w:r>
          </w:p>
        </w:tc>
        <w:tc>
          <w:tcPr>
            <w:tcW w:type="dxa" w:w="3341"/>
          </w:tcPr>
          <w:p>
            <w:pPr>
              <w:pStyle w:val="IsaiahAnointed5Normal"/>
            </w:pPr>
            <w:r>
              <w:rPr>
                <w:rFonts w:ascii="Times New Roman" w:hAnsi="Times New Roman" w:eastAsia="Times New Roman"/>
                <w:sz w:val="18"/>
              </w:rPr>
              <w:t>Opening and foundation</w:t>
            </w:r>
          </w:p>
        </w:tc>
        <w:tc>
          <w:tcPr>
            <w:tcW w:type="dxa" w:w="3341"/>
          </w:tcPr>
          <w:p>
            <w:pPr>
              <w:pStyle w:val="IsaiahAnointed5Normal"/>
            </w:pPr>
            <w:r>
              <w:rPr>
                <w:rFonts w:ascii="Times New Roman" w:hAnsi="Times New Roman" w:eastAsia="Times New Roman"/>
                <w:sz w:val="18"/>
              </w:rPr>
              <w:t>Isaiah 11 introduces the Branch from Jesse and the Spirit resting upon Him.</w:t>
            </w:r>
          </w:p>
        </w:tc>
      </w:tr>
      <w:tr>
        <w:tc>
          <w:tcPr>
            <w:tcW w:type="dxa" w:w="3341"/>
          </w:tcPr>
          <w:p>
            <w:pPr>
              <w:pStyle w:val="IsaiahAnointed5Normal"/>
            </w:pPr>
            <w:r>
              <w:rPr>
                <w:rFonts w:ascii="Times New Roman" w:hAnsi="Times New Roman" w:eastAsia="Times New Roman"/>
                <w:sz w:val="18"/>
              </w:rPr>
              <w:t>2:6</w:t>
            </w:r>
          </w:p>
        </w:tc>
        <w:tc>
          <w:tcPr>
            <w:tcW w:type="dxa" w:w="3341"/>
          </w:tcPr>
          <w:p>
            <w:pPr>
              <w:pStyle w:val="IsaiahAnointed5Normal"/>
            </w:pPr>
            <w:r>
              <w:rPr>
                <w:rFonts w:ascii="Times New Roman" w:hAnsi="Times New Roman" w:eastAsia="Times New Roman"/>
                <w:sz w:val="18"/>
              </w:rPr>
              <w:t>Isaiah 42</w:t>
            </w:r>
          </w:p>
        </w:tc>
        <w:tc>
          <w:tcPr>
            <w:tcW w:type="dxa" w:w="3341"/>
          </w:tcPr>
          <w:p>
            <w:pPr>
              <w:pStyle w:val="IsaiahAnointed5Normal"/>
            </w:pPr>
            <w:r>
              <w:rPr>
                <w:rFonts w:ascii="Times New Roman" w:hAnsi="Times New Roman" w:eastAsia="Times New Roman"/>
                <w:sz w:val="18"/>
              </w:rPr>
              <w:t>The Branch trail widens into the upheld Servant who brings judgment to the Gentiles.</w:t>
            </w:r>
          </w:p>
        </w:tc>
      </w:tr>
      <w:tr>
        <w:tc>
          <w:tcPr>
            <w:tcW w:type="dxa" w:w="3341"/>
          </w:tcPr>
          <w:p>
            <w:pPr>
              <w:pStyle w:val="IsaiahAnointed5Normal"/>
            </w:pPr>
            <w:r>
              <w:rPr>
                <w:rFonts w:ascii="Times New Roman" w:hAnsi="Times New Roman" w:eastAsia="Times New Roman"/>
                <w:sz w:val="18"/>
              </w:rPr>
              <w:t>3:6</w:t>
            </w:r>
          </w:p>
        </w:tc>
        <w:tc>
          <w:tcPr>
            <w:tcW w:type="dxa" w:w="3341"/>
          </w:tcPr>
          <w:p>
            <w:pPr>
              <w:pStyle w:val="IsaiahAnointed5Normal"/>
            </w:pPr>
            <w:r>
              <w:rPr>
                <w:rFonts w:ascii="Times New Roman" w:hAnsi="Times New Roman" w:eastAsia="Times New Roman"/>
                <w:sz w:val="18"/>
              </w:rPr>
              <w:t>Covenant and prophetic expansion</w:t>
            </w:r>
          </w:p>
        </w:tc>
        <w:tc>
          <w:tcPr>
            <w:tcW w:type="dxa" w:w="3341"/>
          </w:tcPr>
          <w:p>
            <w:pPr>
              <w:pStyle w:val="IsaiahAnointed5Normal"/>
            </w:pPr>
            <w:r>
              <w:rPr>
                <w:rFonts w:ascii="Times New Roman" w:hAnsi="Times New Roman" w:eastAsia="Times New Roman"/>
                <w:sz w:val="18"/>
              </w:rPr>
              <w:t>The Servant is given as covenant and light, and the nations enter the field of view.</w:t>
            </w:r>
          </w:p>
        </w:tc>
      </w:tr>
      <w:tr>
        <w:tc>
          <w:tcPr>
            <w:tcW w:type="dxa" w:w="3341"/>
          </w:tcPr>
          <w:p>
            <w:pPr>
              <w:pStyle w:val="IsaiahAnointed5Normal"/>
            </w:pPr>
            <w:r>
              <w:rPr>
                <w:rFonts w:ascii="Times New Roman" w:hAnsi="Times New Roman" w:eastAsia="Times New Roman"/>
                <w:sz w:val="18"/>
              </w:rPr>
              <w:t>4:6</w:t>
            </w:r>
          </w:p>
        </w:tc>
        <w:tc>
          <w:tcPr>
            <w:tcW w:type="dxa" w:w="3341"/>
          </w:tcPr>
          <w:p>
            <w:pPr>
              <w:pStyle w:val="IsaiahAnointed5Normal"/>
            </w:pPr>
            <w:r>
              <w:rPr>
                <w:rFonts w:ascii="Times New Roman" w:hAnsi="Times New Roman" w:eastAsia="Times New Roman"/>
                <w:sz w:val="18"/>
              </w:rPr>
              <w:t>Isaiah 53</w:t>
            </w:r>
          </w:p>
        </w:tc>
        <w:tc>
          <w:tcPr>
            <w:tcW w:type="dxa" w:w="3341"/>
          </w:tcPr>
          <w:p>
            <w:pPr>
              <w:pStyle w:val="IsaiahAnointed5Normal"/>
            </w:pPr>
            <w:r>
              <w:rPr>
                <w:rFonts w:ascii="Times New Roman" w:hAnsi="Times New Roman" w:eastAsia="Times New Roman"/>
                <w:sz w:val="18"/>
              </w:rPr>
              <w:t>The Servant grows as a tender plant before God while men see no outward beauty.</w:t>
            </w:r>
          </w:p>
        </w:tc>
      </w:tr>
      <w:tr>
        <w:tc>
          <w:tcPr>
            <w:tcW w:type="dxa" w:w="3341"/>
          </w:tcPr>
          <w:p>
            <w:pPr>
              <w:pStyle w:val="IsaiahAnointed5Normal"/>
            </w:pPr>
            <w:r>
              <w:rPr>
                <w:rFonts w:ascii="Times New Roman" w:hAnsi="Times New Roman" w:eastAsia="Times New Roman"/>
                <w:sz w:val="18"/>
              </w:rPr>
              <w:t>5:6</w:t>
            </w:r>
          </w:p>
        </w:tc>
        <w:tc>
          <w:tcPr>
            <w:tcW w:type="dxa" w:w="3341"/>
          </w:tcPr>
          <w:p>
            <w:pPr>
              <w:pStyle w:val="IsaiahAnointed5Normal"/>
            </w:pPr>
            <w:r>
              <w:rPr>
                <w:rFonts w:ascii="Times New Roman" w:hAnsi="Times New Roman" w:eastAsia="Times New Roman"/>
                <w:sz w:val="18"/>
              </w:rPr>
              <w:t>New Testament rollout</w:t>
            </w:r>
          </w:p>
        </w:tc>
        <w:tc>
          <w:tcPr>
            <w:tcW w:type="dxa" w:w="3341"/>
          </w:tcPr>
          <w:p>
            <w:pPr>
              <w:pStyle w:val="IsaiahAnointed5Normal"/>
            </w:pPr>
            <w:r>
              <w:rPr>
                <w:rFonts w:ascii="Times New Roman" w:hAnsi="Times New Roman" w:eastAsia="Times New Roman"/>
                <w:sz w:val="18"/>
              </w:rPr>
              <w:t>Jesus is identified as the Branch, Servant, sin-bearer, and Gentile hope.</w:t>
            </w:r>
          </w:p>
        </w:tc>
      </w:tr>
      <w:tr>
        <w:tc>
          <w:tcPr>
            <w:tcW w:type="dxa" w:w="3341"/>
          </w:tcPr>
          <w:p>
            <w:pPr>
              <w:pStyle w:val="IsaiahAnointed5Normal"/>
            </w:pPr>
            <w:r>
              <w:rPr>
                <w:rFonts w:ascii="Times New Roman" w:hAnsi="Times New Roman" w:eastAsia="Times New Roman"/>
                <w:sz w:val="18"/>
              </w:rPr>
              <w:t>6:6</w:t>
            </w:r>
          </w:p>
        </w:tc>
        <w:tc>
          <w:tcPr>
            <w:tcW w:type="dxa" w:w="3341"/>
          </w:tcPr>
          <w:p>
            <w:pPr>
              <w:pStyle w:val="IsaiahAnointed5Normal"/>
            </w:pPr>
            <w:r>
              <w:rPr>
                <w:rFonts w:ascii="Times New Roman" w:hAnsi="Times New Roman" w:eastAsia="Times New Roman"/>
                <w:sz w:val="18"/>
              </w:rPr>
              <w:t>Closing synthesis</w:t>
            </w:r>
          </w:p>
        </w:tc>
        <w:tc>
          <w:tcPr>
            <w:tcW w:type="dxa" w:w="3341"/>
          </w:tcPr>
          <w:p>
            <w:pPr>
              <w:pStyle w:val="IsaiahAnointed5Normal"/>
            </w:pPr>
            <w:r>
              <w:rPr>
                <w:rFonts w:ascii="Times New Roman" w:hAnsi="Times New Roman" w:eastAsia="Times New Roman"/>
                <w:sz w:val="18"/>
              </w:rPr>
              <w:t>The whole chain closes in the exalted Lamb, the Root and offspring of David.</w:t>
            </w:r>
          </w:p>
        </w:tc>
      </w:tr>
    </w:tbl>
    <w:p>
      <w:pPr>
        <w:pStyle w:val="IsaiahAnointed5Heading1"/>
        <w:keepNext/>
        <w:spacing w:before="240" w:after="120"/>
      </w:pPr>
      <w:r>
        <w:rPr>
          <w:rFonts w:ascii="Times New Roman" w:hAnsi="Times New Roman" w:eastAsia="Times New Roman"/>
          <w:b/>
          <w:color w:val="1F4E79"/>
          <w:sz w:val="32"/>
        </w:rPr>
        <w:t>Exhibit C - Consolidated Verse Bank for Review</w:t>
      </w:r>
    </w:p>
    <w:p>
      <w:pPr>
        <w:pStyle w:val="IsaiahAnointed5Normal"/>
      </w:pPr>
      <w:r>
        <w:rPr>
          <w:rFonts w:ascii="Times New Roman" w:hAnsi="Times New Roman" w:eastAsia="Times New Roman"/>
          <w:sz w:val="22"/>
        </w:rPr>
        <w:t>The following passages form the review bank for the full study. They are not a replacement for the main packets; they are a quick index for testing the chain.</w:t>
      </w:r>
    </w:p>
    <w:p>
      <w:pPr>
        <w:pStyle w:val="IsaiahAnointed5Normal"/>
        <w:spacing w:after="20"/>
        <w:ind w:left="360"/>
      </w:pPr>
      <w:r>
        <w:rPr>
          <w:rFonts w:ascii="Times New Roman" w:hAnsi="Times New Roman" w:eastAsia="Times New Roman"/>
          <w:sz w:val="21"/>
        </w:rPr>
        <w:t>Isaiah 11:1-10 - Branch from Jesse, Spirit resting upon Him, righteous judgment, Gentile rest</w:t>
      </w:r>
    </w:p>
    <w:p>
      <w:pPr>
        <w:pStyle w:val="IsaiahAnointed5Normal"/>
        <w:spacing w:after="20"/>
        <w:ind w:left="360"/>
      </w:pPr>
      <w:r>
        <w:rPr>
          <w:rFonts w:ascii="Times New Roman" w:hAnsi="Times New Roman" w:eastAsia="Times New Roman"/>
          <w:sz w:val="21"/>
        </w:rPr>
        <w:t>Isaiah 42:1-9 - Servant upheld, Spirit upon Him, judgment to Gentiles, covenant and light</w:t>
      </w:r>
    </w:p>
    <w:p>
      <w:pPr>
        <w:pStyle w:val="IsaiahAnointed5Normal"/>
        <w:spacing w:after="20"/>
        <w:ind w:left="360"/>
      </w:pPr>
      <w:r>
        <w:rPr>
          <w:rFonts w:ascii="Times New Roman" w:hAnsi="Times New Roman" w:eastAsia="Times New Roman"/>
          <w:sz w:val="21"/>
        </w:rPr>
        <w:t>Isaiah 49:1-13 - Servant called, hidden, made light to the Gentiles, salvation to the end of the earth</w:t>
      </w:r>
    </w:p>
    <w:p>
      <w:pPr>
        <w:pStyle w:val="IsaiahAnointed5Normal"/>
        <w:spacing w:after="20"/>
        <w:ind w:left="360"/>
      </w:pPr>
      <w:r>
        <w:rPr>
          <w:rFonts w:ascii="Times New Roman" w:hAnsi="Times New Roman" w:eastAsia="Times New Roman"/>
          <w:sz w:val="21"/>
        </w:rPr>
        <w:t>Isaiah 50:4-9 - Obedient hearer, suffering, shame, divine help, no rebellion</w:t>
      </w:r>
    </w:p>
    <w:p>
      <w:pPr>
        <w:pStyle w:val="IsaiahAnointed5Normal"/>
        <w:spacing w:after="20"/>
        <w:ind w:left="360"/>
      </w:pPr>
      <w:r>
        <w:rPr>
          <w:rFonts w:ascii="Times New Roman" w:hAnsi="Times New Roman" w:eastAsia="Times New Roman"/>
          <w:sz w:val="21"/>
        </w:rPr>
        <w:t>Isaiah 52:13-15 - Servant exalted, visage marred, nations sprinkled, kings astonished</w:t>
      </w:r>
    </w:p>
    <w:p>
      <w:pPr>
        <w:pStyle w:val="IsaiahAnointed5Normal"/>
        <w:spacing w:after="20"/>
        <w:ind w:left="360"/>
      </w:pPr>
      <w:r>
        <w:rPr>
          <w:rFonts w:ascii="Times New Roman" w:hAnsi="Times New Roman" w:eastAsia="Times New Roman"/>
          <w:sz w:val="21"/>
        </w:rPr>
        <w:t>Isaiah 53:1-12 - Report, tender plant, rejection, sin-bearing, offering for sin, many justified</w:t>
      </w:r>
    </w:p>
    <w:p>
      <w:pPr>
        <w:pStyle w:val="IsaiahAnointed5Normal"/>
        <w:spacing w:after="20"/>
        <w:ind w:left="360"/>
      </w:pPr>
      <w:r>
        <w:rPr>
          <w:rFonts w:ascii="Times New Roman" w:hAnsi="Times New Roman" w:eastAsia="Times New Roman"/>
          <w:sz w:val="21"/>
        </w:rPr>
        <w:t>Matthew 3:16-17 - Spirit descends and the Father declares pleasure in the Son</w:t>
      </w:r>
    </w:p>
    <w:p>
      <w:pPr>
        <w:pStyle w:val="IsaiahAnointed5Normal"/>
        <w:spacing w:after="20"/>
        <w:ind w:left="360"/>
      </w:pPr>
      <w:r>
        <w:rPr>
          <w:rFonts w:ascii="Times New Roman" w:hAnsi="Times New Roman" w:eastAsia="Times New Roman"/>
          <w:sz w:val="21"/>
        </w:rPr>
        <w:t>Matthew 8:16-17 - Jesus heals and fulfills Isaiah’s burden-bearing language</w:t>
      </w:r>
    </w:p>
    <w:p>
      <w:pPr>
        <w:pStyle w:val="IsaiahAnointed5Normal"/>
        <w:spacing w:after="20"/>
        <w:ind w:left="360"/>
      </w:pPr>
      <w:r>
        <w:rPr>
          <w:rFonts w:ascii="Times New Roman" w:hAnsi="Times New Roman" w:eastAsia="Times New Roman"/>
          <w:sz w:val="21"/>
        </w:rPr>
        <w:t>Matthew 12:15-21 - Isaiah 42 explicitly applied to Jesus</w:t>
      </w:r>
    </w:p>
    <w:p>
      <w:pPr>
        <w:pStyle w:val="IsaiahAnointed5Normal"/>
        <w:spacing w:after="20"/>
        <w:ind w:left="360"/>
      </w:pPr>
      <w:r>
        <w:rPr>
          <w:rFonts w:ascii="Times New Roman" w:hAnsi="Times New Roman" w:eastAsia="Times New Roman"/>
          <w:sz w:val="21"/>
        </w:rPr>
        <w:t>Matthew 27:12-14 - Jesus silent before accusers</w:t>
      </w:r>
    </w:p>
    <w:p>
      <w:pPr>
        <w:pStyle w:val="IsaiahAnointed5Normal"/>
        <w:spacing w:after="20"/>
        <w:ind w:left="360"/>
      </w:pPr>
      <w:r>
        <w:rPr>
          <w:rFonts w:ascii="Times New Roman" w:hAnsi="Times New Roman" w:eastAsia="Times New Roman"/>
          <w:sz w:val="21"/>
        </w:rPr>
        <w:t>Mark 15:27-28 - Jesus numbered with transgressors</w:t>
      </w:r>
    </w:p>
    <w:p>
      <w:pPr>
        <w:pStyle w:val="IsaiahAnointed5Normal"/>
        <w:spacing w:after="20"/>
        <w:ind w:left="360"/>
      </w:pPr>
      <w:r>
        <w:rPr>
          <w:rFonts w:ascii="Times New Roman" w:hAnsi="Times New Roman" w:eastAsia="Times New Roman"/>
          <w:sz w:val="21"/>
        </w:rPr>
        <w:t>Luke 23:33-34 - Jesus crucified with malefactors and interceding</w:t>
      </w:r>
    </w:p>
    <w:p>
      <w:pPr>
        <w:pStyle w:val="IsaiahAnointed5Normal"/>
        <w:spacing w:after="20"/>
        <w:ind w:left="360"/>
      </w:pPr>
      <w:r>
        <w:rPr>
          <w:rFonts w:ascii="Times New Roman" w:hAnsi="Times New Roman" w:eastAsia="Times New Roman"/>
          <w:sz w:val="21"/>
        </w:rPr>
        <w:t>Acts 8:32-35 - Beginning at Isaiah 53, Philip preaches Jesus</w:t>
      </w:r>
    </w:p>
    <w:p>
      <w:pPr>
        <w:pStyle w:val="IsaiahAnointed5Normal"/>
        <w:spacing w:after="20"/>
        <w:ind w:left="360"/>
      </w:pPr>
      <w:r>
        <w:rPr>
          <w:rFonts w:ascii="Times New Roman" w:hAnsi="Times New Roman" w:eastAsia="Times New Roman"/>
          <w:sz w:val="21"/>
        </w:rPr>
        <w:t>Romans 10:16-17 - Isaiah’s report and the hearing of faith</w:t>
      </w:r>
    </w:p>
    <w:p>
      <w:pPr>
        <w:pStyle w:val="IsaiahAnointed5Normal"/>
        <w:spacing w:after="20"/>
        <w:ind w:left="360"/>
      </w:pPr>
      <w:r>
        <w:rPr>
          <w:rFonts w:ascii="Times New Roman" w:hAnsi="Times New Roman" w:eastAsia="Times New Roman"/>
          <w:sz w:val="21"/>
        </w:rPr>
        <w:t>Romans 15:12 - Root of Jesse and Gentile trust</w:t>
      </w:r>
    </w:p>
    <w:p>
      <w:pPr>
        <w:pStyle w:val="IsaiahAnointed5Normal"/>
        <w:spacing w:after="20"/>
        <w:ind w:left="360"/>
      </w:pPr>
      <w:r>
        <w:rPr>
          <w:rFonts w:ascii="Times New Roman" w:hAnsi="Times New Roman" w:eastAsia="Times New Roman"/>
          <w:sz w:val="21"/>
        </w:rPr>
        <w:t>1 Corinthians 15:1-4 - Christ died for sins, was buried, and rose according to the Scriptures</w:t>
      </w:r>
    </w:p>
    <w:p>
      <w:pPr>
        <w:pStyle w:val="IsaiahAnointed5Normal"/>
        <w:spacing w:after="20"/>
        <w:ind w:left="360"/>
      </w:pPr>
      <w:r>
        <w:rPr>
          <w:rFonts w:ascii="Times New Roman" w:hAnsi="Times New Roman" w:eastAsia="Times New Roman"/>
          <w:sz w:val="21"/>
        </w:rPr>
        <w:t>1 Peter 2:21-25 - Christ suffered, bore sins, healed by stripes, and gathers wandering sheep</w:t>
      </w:r>
    </w:p>
    <w:p>
      <w:pPr>
        <w:pStyle w:val="IsaiahAnointed5Normal"/>
        <w:spacing w:after="20"/>
        <w:ind w:left="360"/>
      </w:pPr>
      <w:r>
        <w:rPr>
          <w:rFonts w:ascii="Times New Roman" w:hAnsi="Times New Roman" w:eastAsia="Times New Roman"/>
          <w:sz w:val="21"/>
        </w:rPr>
        <w:t>Revelation 5:5-13 - Lion of Judah, Root of David, Lamb slain, worthy to receive glory</w:t>
      </w:r>
    </w:p>
    <w:p>
      <w:pPr>
        <w:pStyle w:val="IsaiahAnointed5Normal"/>
        <w:spacing w:after="20"/>
        <w:ind w:left="360"/>
      </w:pPr>
      <w:r>
        <w:rPr>
          <w:rFonts w:ascii="Times New Roman" w:hAnsi="Times New Roman" w:eastAsia="Times New Roman"/>
          <w:sz w:val="21"/>
        </w:rPr>
        <w:t>Revelation 22:16 - Jesus as the root and offspring of David, bright and morning star</w:t>
      </w:r>
    </w:p>
    <w:sectPr w:rsidR="00FC693F" w:rsidRPr="0006063C" w:rsidSect="00034616">
      <w:headerReference w:type="default" r:id="rIdIsaiahAnointed5header"/>
      <w:footerReference w:type="default" r:id="rIdIsaiahAnointed5footer"/>
      <w:type w:val="nextPage"/>
      <w:pgSz w:w="12240" w:h="15840"/>
      <w:pgMar w:top="1037" w:right="1037" w:bottom="1037" w:left="1181" w:header="720" w:footer="720" w:gutter="0"/>
      <w:pgNumType w:start="1"/>
      <w:cols w:space="720"/>
      <w:docGrid w:linePitch="360"/>
      <w:lnNumType w:countBy="5" w:restart="newPage" w:distance="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t xml:space="preserve">Page </w:t>
    </w:r>
    <w:fldSimple w:instr="PAGE">
      <w:r>
        <w:rPr/>
        <w:t>1</w:t>
      </w:r>
    </w:fldSimple>
  </w:p>
</w:ftr>
</file>

<file path=word/footerIsaiahAnointed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t xml:space="preserve">Page </w:t>
    </w:r>
    <w:fldSimple w:instr="PAGE">
      <w:r>
        <w:rPr/>
        <w:t>1</w:t>
      </w:r>
    </w:fldSimple>
  </w:p>
</w:ftr>
</file>

<file path=word/footerIsaiahAnointed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aiahAnointed1Footer"/>
      <w:jc w:val="center"/>
    </w:pPr>
    <w:r>
      <w:rPr>
        <w:rFonts w:ascii="Times New Roman" w:hAnsi="Times New Roman" w:eastAsia="Times New Roman"/>
        <w:sz w:val="20"/>
      </w:rPr>
      <w:t xml:space="preserve">Page </w:t>
    </w:r>
    <w:fldSimple w:instr="PAGE">
      <w:r>
        <w:rPr>
          <w:rFonts w:ascii="Times New Roman" w:hAnsi="Times New Roman"/>
          <w:sz w:val="20"/>
        </w:rPr>
        <w:t>1</w:t>
      </w:r>
    </w:fldSimple>
  </w:p>
</w:ftr>
</file>

<file path=word/footerIsaiahAnointed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aiahAnointed2Footer"/>
      <w:jc w:val="center"/>
    </w:pPr>
    <w:r>
      <w:rPr>
        <w:rFonts w:ascii="Times New Roman" w:hAnsi="Times New Roman" w:eastAsia="Times New Roman"/>
        <w:sz w:val="20"/>
      </w:rPr>
      <w:t xml:space="preserve">Page </w:t>
    </w:r>
    <w:fldSimple w:instr="PAGE">
      <w:r>
        <w:rPr>
          <w:rFonts w:ascii="Times New Roman" w:hAnsi="Times New Roman"/>
          <w:sz w:val="20"/>
        </w:rPr>
        <w:t>1</w:t>
      </w:r>
    </w:fldSimple>
  </w:p>
</w:ftr>
</file>

<file path=word/footerIsaiahAnointed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aiahAnointed3Footer"/>
      <w:jc w:val="center"/>
    </w:pPr>
    <w:r>
      <w:rPr>
        <w:rFonts w:ascii="Times New Roman" w:hAnsi="Times New Roman" w:eastAsia="Times New Roman"/>
        <w:sz w:val="20"/>
      </w:rPr>
      <w:t xml:space="preserve">Page </w:t>
    </w:r>
    <w:fldSimple w:instr="PAGE">
      <w:r>
        <w:rPr>
          <w:rFonts w:ascii="Times New Roman" w:hAnsi="Times New Roman"/>
          <w:sz w:val="20"/>
        </w:rPr>
        <w:t>1</w:t>
      </w:r>
    </w:fldSimple>
  </w:p>
</w:ftr>
</file>

<file path=word/footerIsaiahAnointed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aiahAnointed4Footer"/>
      <w:jc w:val="center"/>
    </w:pPr>
    <w:r>
      <w:rPr>
        <w:rFonts w:ascii="Times New Roman" w:hAnsi="Times New Roman" w:eastAsia="Times New Roman"/>
        <w:sz w:val="20"/>
      </w:rPr>
      <w:t xml:space="preserve">Page </w:t>
    </w:r>
    <w:fldSimple w:instr="PAGE">
      <w:r>
        <w:rPr>
          <w:rFonts w:ascii="Times New Roman" w:hAnsi="Times New Roman"/>
          <w:sz w:val="20"/>
        </w:rPr>
        <w:t>1</w:t>
      </w:r>
    </w:fldSimple>
  </w:p>
</w:ftr>
</file>

<file path=word/footerIsaiahAnointed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aiahAnointed5Footer"/>
      <w:jc w:val="center"/>
    </w:pPr>
    <w:r>
      <w:rPr>
        <w:rFonts w:ascii="Times New Roman" w:hAnsi="Times New Roman" w:eastAsia="Times New Roman"/>
        <w:sz w:val="20"/>
      </w:rPr>
      <w:t xml:space="preserve">Page </w:t>
    </w:r>
    <w:fldSimple w:instr="PAGE">
      <w:r>
        <w:rPr>
          <w:rFonts w:ascii="Times New Roman" w:hAnsi="Times New Roman"/>
          <w:sz w:val="20"/>
        </w:rPr>
        <w:t>1</w:t>
      </w:r>
    </w:fldSimple>
  </w:p>
</w:ftr>
</file>

<file path=word/headerIsaiahAnointed0.xml><?xml version="1.0" encoding="utf-8"?>
<w:hdr xmlns:w="http://schemas.openxmlformats.org/wordprocessingml/2006/main">
  <w:p>
    <w:pPr>
      <w:spacing w:before="0" w:after="0" w:line="20" w:lineRule="exact"/>
      <w:rPr>
        <w:sz w:val="2"/>
      </w:rPr>
    </w:pPr>
  </w:p>
</w:hdr>
</file>

<file path=word/headerIsaiahAnointed1.xml><?xml version="1.0" encoding="utf-8"?>
<w:hdr xmlns:w="http://schemas.openxmlformats.org/wordprocessingml/2006/main">
  <w:p>
    <w:pPr>
      <w:pStyle w:val="IsaiahAnointed1Normal"/>
      <w:spacing w:before="0" w:after="0" w:line="20" w:lineRule="exact"/>
      <w:rPr>
        <w:sz w:val="2"/>
      </w:rPr>
    </w:pPr>
  </w:p>
</w:hdr>
</file>

<file path=word/headerIsaiahAnointed2.xml><?xml version="1.0" encoding="utf-8"?>
<w:hdr xmlns:w="http://schemas.openxmlformats.org/wordprocessingml/2006/main">
  <w:p>
    <w:pPr>
      <w:pStyle w:val="IsaiahAnointed2Normal"/>
      <w:spacing w:before="0" w:after="0" w:line="20" w:lineRule="exact"/>
      <w:rPr>
        <w:sz w:val="2"/>
      </w:rPr>
    </w:pPr>
  </w:p>
</w:hdr>
</file>

<file path=word/headerIsaiahAnointed3.xml><?xml version="1.0" encoding="utf-8"?>
<w:hdr xmlns:w="http://schemas.openxmlformats.org/wordprocessingml/2006/main">
  <w:p>
    <w:pPr>
      <w:pStyle w:val="IsaiahAnointed3Normal"/>
      <w:spacing w:before="0" w:after="0" w:line="20" w:lineRule="exact"/>
      <w:rPr>
        <w:sz w:val="2"/>
      </w:rPr>
    </w:pPr>
  </w:p>
</w:hdr>
</file>

<file path=word/headerIsaiahAnointed4.xml><?xml version="1.0" encoding="utf-8"?>
<w:hdr xmlns:w="http://schemas.openxmlformats.org/wordprocessingml/2006/main">
  <w:p>
    <w:pPr>
      <w:pStyle w:val="IsaiahAnointed4Normal"/>
      <w:spacing w:before="0" w:after="0" w:line="20" w:lineRule="exact"/>
      <w:rPr>
        <w:sz w:val="2"/>
      </w:rPr>
    </w:pPr>
  </w:p>
</w:hdr>
</file>

<file path=word/headerIsaiahAnointed5.xml><?xml version="1.0" encoding="utf-8"?>
<w:hdr xmlns:w="http://schemas.openxmlformats.org/wordprocessingml/2006/main">
  <w:p>
    <w:pPr>
      <w:pStyle w:val="IsaiahAnointed5Normal"/>
      <w:spacing w:before="0" w:after="0" w:line="20" w:lineRule="exact"/>
      <w:rPr>
        <w:sz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IsaiahAnointed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IsaiahAnointed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IsaiahAnointed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IsaiahAnointed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IsaiahAnointed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IsaiahAnointed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IsaiahAnointed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IsaiahAnointed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IsaiahAnointed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IsaiahAnointed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IsaiahAnointed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IsaiahAnointed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IsaiahAnointed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IsaiahAnointed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IsaiahAnointed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IsaiahAnointed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IsaiahAnointed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IsaiahAnointed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IsaiahAnointed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IsaiahAnointed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IsaiahAnointed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IsaiahAnointed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IsaiahAnointed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IsaiahAnointed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IsaiahAnointed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IsaiahAnointed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IsaiahAnointed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IsaiahAnointed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IsaiahAnointed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IsaiahAnointed5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2" w:lineRule="auto"/>
    </w:pPr>
    <w:rPr>
      <w:rFonts w:ascii="Times New Roman" w:hAnsi="Times New Roman" w:eastAsia="Times New Roman"/>
      <w:sz w:val="22"/>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customStyle="1" w:styleId="Scripture">
    <w:name w:val="Scripture"/>
    <w:pPr>
      <w:spacing w:after="60"/>
      <w:ind w:left="360" w:right="216"/>
    </w:pPr>
    <w:rPr>
      <w:rFonts w:ascii="Times New Roman" w:hAnsi="Times New Roman" w:eastAsia="Times New Roman"/>
      <w:i/>
      <w:sz w:val="21"/>
    </w:rPr>
  </w:style>
  <w:style w:type="paragraph" w:styleId="IsaiahAnointed1Normal">
    <w:name w:val="IsaiahAnointed document 1 Normal"/>
    <w:qFormat/>
    <w:rsid w:val="00FC693F"/>
    <w:pPr>
      <w:spacing w:after="120" w:line="252" w:lineRule="auto"/>
    </w:pPr>
    <w:rPr>
      <w:rFonts w:ascii="Times New Roman" w:hAnsi="Times New Roman" w:eastAsia="Times New Roman"/>
      <w:sz w:val="22"/>
    </w:rPr>
  </w:style>
  <w:style w:type="paragraph" w:styleId="IsaiahAnointed1Footer">
    <w:name w:val="IsaiahAnointed document 1 Footer"/>
    <w:basedOn w:val="IsaiahAnointed1Normal"/>
    <w:link w:val="IsaiahAnointed1FooterChar"/>
    <w:uiPriority w:val="99"/>
    <w:unhideWhenUsed/>
    <w:rsid w:val="00E618BF"/>
    <w:pPr>
      <w:tabs>
        <w:tab w:val="center" w:pos="4680"/>
        <w:tab w:val="right" w:pos="9360"/>
      </w:tabs>
      <w:spacing w:after="0" w:line="240" w:lineRule="auto"/>
    </w:pPr>
  </w:style>
  <w:style w:type="character" w:customStyle="1" w:styleId="IsaiahAnointed1FooterChar">
    <w:name w:val="IsaiahAnointed document 1 FooterChar"/>
    <w:basedOn w:val="IsaiahAnointed1DefaultParagraphFont"/>
    <w:link w:val="IsaiahAnointed1Footer"/>
    <w:uiPriority w:val="99"/>
    <w:rsid w:val="00E618BF"/>
  </w:style>
  <w:style w:type="paragraph" w:styleId="IsaiahAnointed1Heading1">
    <w:name w:val="IsaiahAnointed document 1 Heading1"/>
    <w:basedOn w:val="IsaiahAnointed1Normal"/>
    <w:next w:val="IsaiahAnointed1Normal"/>
    <w:link w:val="IsaiahAnointed1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character" w:styleId="IsaiahAnointed1DefaultParagraphFont">
    <w:name w:val="IsaiahAnointed document 1 DefaultParagraphFont"/>
    <w:uiPriority w:val="1"/>
    <w:semiHidden/>
    <w:unhideWhenUsed/>
  </w:style>
  <w:style w:type="table" w:styleId="IsaiahAnointed1TableNormal">
    <w:name w:val="IsaiahAnointed document 1 TableNormal"/>
    <w:uiPriority w:val="99"/>
    <w:semiHidden/>
    <w:unhideWhenUsed/>
    <w:tblPr>
      <w:tblInd w:w="0" w:type="dxa"/>
      <w:tblCellMar>
        <w:top w:w="0" w:type="dxa"/>
        <w:left w:w="108" w:type="dxa"/>
        <w:bottom w:w="0" w:type="dxa"/>
        <w:right w:w="108" w:type="dxa"/>
      </w:tblCellMar>
    </w:tblPr>
  </w:style>
  <w:style w:type="numbering" w:styleId="IsaiahAnointed1NoList">
    <w:name w:val="IsaiahAnointed document 1 NoList"/>
    <w:uiPriority w:val="99"/>
    <w:semiHidden/>
    <w:unhideWhenUsed/>
  </w:style>
  <w:style w:type="character" w:customStyle="1" w:styleId="IsaiahAnointed1Heading1Char">
    <w:name w:val="IsaiahAnointed document 1 Heading1Char"/>
    <w:basedOn w:val="IsaiahAnointed1DefaultParagraphFont"/>
    <w:link w:val="IsaiahAnointed1Heading1"/>
    <w:uiPriority w:val="9"/>
    <w:rsid w:val="00FC693F"/>
    <w:rPr>
      <w:rFonts w:asciiTheme="majorHAnsi" w:eastAsiaTheme="majorEastAsia" w:hAnsiTheme="majorHAnsi" w:cstheme="majorBidi"/>
      <w:b/>
      <w:bCs/>
      <w:color w:val="365F91" w:themeColor="accent1" w:themeShade="BF"/>
      <w:sz w:val="28"/>
      <w:szCs w:val="28"/>
    </w:rPr>
  </w:style>
  <w:style w:type="paragraph" w:styleId="IsaiahAnointed1ListBullet">
    <w:name w:val="IsaiahAnointed document 1 ListBullet"/>
    <w:basedOn w:val="IsaiahAnointed1Normal"/>
    <w:uiPriority w:val="99"/>
    <w:unhideWhenUsed/>
    <w:rsid w:val="00326F90"/>
    <w:pPr>
      <w:numPr>
        <w:numId w:val="10"/>
      </w:numPr>
      <w:contextualSpacing/>
    </w:pPr>
  </w:style>
  <w:style w:type="paragraph" w:styleId="IsaiahAnointed1ListBullet2">
    <w:name w:val="IsaiahAnointed document 1 ListBullet2"/>
    <w:basedOn w:val="IsaiahAnointed1Normal"/>
    <w:uiPriority w:val="99"/>
    <w:unhideWhenUsed/>
    <w:rsid w:val="00326F90"/>
    <w:pPr>
      <w:numPr>
        <w:numId w:val="11"/>
      </w:numPr>
      <w:contextualSpacing/>
    </w:pPr>
  </w:style>
  <w:style w:type="paragraph" w:styleId="IsaiahAnointed1ListBullet3">
    <w:name w:val="IsaiahAnointed document 1 ListBullet3"/>
    <w:basedOn w:val="IsaiahAnointed1Normal"/>
    <w:uiPriority w:val="99"/>
    <w:unhideWhenUsed/>
    <w:rsid w:val="00326F90"/>
    <w:pPr>
      <w:numPr>
        <w:numId w:val="12"/>
      </w:numPr>
      <w:contextualSpacing/>
    </w:pPr>
  </w:style>
  <w:style w:type="paragraph" w:styleId="IsaiahAnointed1ListNumber">
    <w:name w:val="IsaiahAnointed document 1 ListNumber"/>
    <w:basedOn w:val="IsaiahAnointed1Normal"/>
    <w:uiPriority w:val="99"/>
    <w:unhideWhenUsed/>
    <w:rsid w:val="00326F90"/>
    <w:pPr>
      <w:numPr>
        <w:numId w:val="14"/>
      </w:numPr>
      <w:contextualSpacing/>
    </w:pPr>
  </w:style>
  <w:style w:type="paragraph" w:styleId="IsaiahAnointed1ListNumber2">
    <w:name w:val="IsaiahAnointed document 1 ListNumber2"/>
    <w:basedOn w:val="IsaiahAnointed1Normal"/>
    <w:uiPriority w:val="99"/>
    <w:unhideWhenUsed/>
    <w:rsid w:val="0029639D"/>
    <w:pPr>
      <w:numPr>
        <w:numId w:val="15"/>
      </w:numPr>
      <w:contextualSpacing/>
    </w:pPr>
  </w:style>
  <w:style w:type="paragraph" w:styleId="IsaiahAnointed1ListNumber3">
    <w:name w:val="IsaiahAnointed document 1 ListNumber3"/>
    <w:basedOn w:val="IsaiahAnointed1Normal"/>
    <w:uiPriority w:val="99"/>
    <w:unhideWhenUsed/>
    <w:rsid w:val="0029639D"/>
    <w:pPr>
      <w:numPr>
        <w:numId w:val="16"/>
      </w:numPr>
      <w:contextualSpacing/>
    </w:pPr>
  </w:style>
  <w:style w:type="paragraph" w:customStyle="1" w:styleId="IsaiahAnointed1Scripture">
    <w:name w:val="IsaiahAnointed document 1 Scripture"/>
    <w:pPr>
      <w:spacing w:after="60"/>
      <w:ind w:left="360" w:right="216"/>
    </w:pPr>
    <w:rPr>
      <w:rFonts w:ascii="Times New Roman" w:hAnsi="Times New Roman" w:eastAsia="Times New Roman"/>
      <w:i/>
      <w:sz w:val="21"/>
    </w:rPr>
  </w:style>
  <w:style w:type="paragraph" w:styleId="IsaiahAnointed2Normal">
    <w:name w:val="IsaiahAnointed document 2 Normal"/>
    <w:qFormat/>
    <w:rsid w:val="00FC693F"/>
    <w:pPr>
      <w:spacing w:after="120" w:line="252" w:lineRule="auto"/>
    </w:pPr>
    <w:rPr>
      <w:rFonts w:ascii="Times New Roman" w:hAnsi="Times New Roman" w:eastAsia="Times New Roman"/>
      <w:sz w:val="22"/>
    </w:rPr>
  </w:style>
  <w:style w:type="paragraph" w:styleId="IsaiahAnointed2Footer">
    <w:name w:val="IsaiahAnointed document 2 Footer"/>
    <w:basedOn w:val="IsaiahAnointed2Normal"/>
    <w:link w:val="IsaiahAnointed2FooterChar"/>
    <w:uiPriority w:val="99"/>
    <w:unhideWhenUsed/>
    <w:rsid w:val="00E618BF"/>
    <w:pPr>
      <w:tabs>
        <w:tab w:val="center" w:pos="4680"/>
        <w:tab w:val="right" w:pos="9360"/>
      </w:tabs>
      <w:spacing w:after="0" w:line="240" w:lineRule="auto"/>
    </w:pPr>
  </w:style>
  <w:style w:type="character" w:customStyle="1" w:styleId="IsaiahAnointed2FooterChar">
    <w:name w:val="IsaiahAnointed document 2 FooterChar"/>
    <w:basedOn w:val="IsaiahAnointed2DefaultParagraphFont"/>
    <w:link w:val="IsaiahAnointed2Footer"/>
    <w:uiPriority w:val="99"/>
    <w:rsid w:val="00E618BF"/>
  </w:style>
  <w:style w:type="paragraph" w:styleId="IsaiahAnointed2Heading1">
    <w:name w:val="IsaiahAnointed document 2 Heading1"/>
    <w:basedOn w:val="IsaiahAnointed2Normal"/>
    <w:next w:val="IsaiahAnointed2Normal"/>
    <w:link w:val="IsaiahAnointed2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paragraph" w:styleId="IsaiahAnointed2Heading2">
    <w:name w:val="IsaiahAnointed document 2 Heading2"/>
    <w:basedOn w:val="IsaiahAnointed2Normal"/>
    <w:next w:val="IsaiahAnointed2Normal"/>
    <w:link w:val="IsaiahAnointed2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character" w:styleId="IsaiahAnointed2DefaultParagraphFont">
    <w:name w:val="IsaiahAnointed document 2 DefaultParagraphFont"/>
    <w:uiPriority w:val="1"/>
    <w:semiHidden/>
    <w:unhideWhenUsed/>
  </w:style>
  <w:style w:type="table" w:styleId="IsaiahAnointed2TableNormal">
    <w:name w:val="IsaiahAnointed document 2 TableNormal"/>
    <w:uiPriority w:val="99"/>
    <w:semiHidden/>
    <w:unhideWhenUsed/>
    <w:tblPr>
      <w:tblInd w:w="0" w:type="dxa"/>
      <w:tblCellMar>
        <w:top w:w="0" w:type="dxa"/>
        <w:left w:w="108" w:type="dxa"/>
        <w:bottom w:w="0" w:type="dxa"/>
        <w:right w:w="108" w:type="dxa"/>
      </w:tblCellMar>
    </w:tblPr>
  </w:style>
  <w:style w:type="numbering" w:styleId="IsaiahAnointed2NoList">
    <w:name w:val="IsaiahAnointed document 2 NoList"/>
    <w:uiPriority w:val="99"/>
    <w:semiHidden/>
    <w:unhideWhenUsed/>
  </w:style>
  <w:style w:type="character" w:customStyle="1" w:styleId="IsaiahAnointed2Heading1Char">
    <w:name w:val="IsaiahAnointed document 2 Heading1Char"/>
    <w:basedOn w:val="IsaiahAnointed2DefaultParagraphFont"/>
    <w:link w:val="IsaiahAnointed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IsaiahAnointed2Heading2Char">
    <w:name w:val="IsaiahAnointed document 2 Heading2Char"/>
    <w:basedOn w:val="IsaiahAnointed2DefaultParagraphFont"/>
    <w:link w:val="IsaiahAnointed2Heading2"/>
    <w:uiPriority w:val="9"/>
    <w:rsid w:val="00FC693F"/>
    <w:rPr>
      <w:rFonts w:asciiTheme="majorHAnsi" w:eastAsiaTheme="majorEastAsia" w:hAnsiTheme="majorHAnsi" w:cstheme="majorBidi"/>
      <w:b/>
      <w:bCs/>
      <w:color w:val="4F81BD" w:themeColor="accent1"/>
      <w:sz w:val="26"/>
      <w:szCs w:val="26"/>
    </w:rPr>
  </w:style>
  <w:style w:type="paragraph" w:styleId="IsaiahAnointed2ListBullet">
    <w:name w:val="IsaiahAnointed document 2 ListBullet"/>
    <w:basedOn w:val="IsaiahAnointed2Normal"/>
    <w:uiPriority w:val="99"/>
    <w:unhideWhenUsed/>
    <w:rsid w:val="00326F90"/>
    <w:pPr>
      <w:numPr>
        <w:numId w:val="19"/>
      </w:numPr>
      <w:contextualSpacing/>
    </w:pPr>
  </w:style>
  <w:style w:type="paragraph" w:styleId="IsaiahAnointed2ListBullet2">
    <w:name w:val="IsaiahAnointed document 2 ListBullet2"/>
    <w:basedOn w:val="IsaiahAnointed2Normal"/>
    <w:uiPriority w:val="99"/>
    <w:unhideWhenUsed/>
    <w:rsid w:val="00326F90"/>
    <w:pPr>
      <w:numPr>
        <w:numId w:val="20"/>
      </w:numPr>
      <w:contextualSpacing/>
    </w:pPr>
  </w:style>
  <w:style w:type="paragraph" w:styleId="IsaiahAnointed2ListBullet3">
    <w:name w:val="IsaiahAnointed document 2 ListBullet3"/>
    <w:basedOn w:val="IsaiahAnointed2Normal"/>
    <w:uiPriority w:val="99"/>
    <w:unhideWhenUsed/>
    <w:rsid w:val="00326F90"/>
    <w:pPr>
      <w:numPr>
        <w:numId w:val="21"/>
      </w:numPr>
      <w:contextualSpacing/>
    </w:pPr>
  </w:style>
  <w:style w:type="paragraph" w:styleId="IsaiahAnointed2ListNumber">
    <w:name w:val="IsaiahAnointed document 2 ListNumber"/>
    <w:basedOn w:val="IsaiahAnointed2Normal"/>
    <w:uiPriority w:val="99"/>
    <w:unhideWhenUsed/>
    <w:rsid w:val="00326F90"/>
    <w:pPr>
      <w:numPr>
        <w:numId w:val="23"/>
      </w:numPr>
      <w:contextualSpacing/>
    </w:pPr>
  </w:style>
  <w:style w:type="paragraph" w:styleId="IsaiahAnointed2ListNumber2">
    <w:name w:val="IsaiahAnointed document 2 ListNumber2"/>
    <w:basedOn w:val="IsaiahAnointed2Normal"/>
    <w:uiPriority w:val="99"/>
    <w:unhideWhenUsed/>
    <w:rsid w:val="0029639D"/>
    <w:pPr>
      <w:numPr>
        <w:numId w:val="24"/>
      </w:numPr>
      <w:contextualSpacing/>
    </w:pPr>
  </w:style>
  <w:style w:type="paragraph" w:styleId="IsaiahAnointed2ListNumber3">
    <w:name w:val="IsaiahAnointed document 2 ListNumber3"/>
    <w:basedOn w:val="IsaiahAnointed2Normal"/>
    <w:uiPriority w:val="99"/>
    <w:unhideWhenUsed/>
    <w:rsid w:val="0029639D"/>
    <w:pPr>
      <w:numPr>
        <w:numId w:val="25"/>
      </w:numPr>
      <w:contextualSpacing/>
    </w:pPr>
  </w:style>
  <w:style w:type="table" w:styleId="IsaiahAnointed2TableGrid">
    <w:name w:val="IsaiahAnointed document 2 TableGrid"/>
    <w:basedOn w:val="IsaiahAnointed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aiahAnointed2Scripture">
    <w:name w:val="IsaiahAnointed document 2 Scripture"/>
    <w:pPr>
      <w:spacing w:after="60"/>
      <w:ind w:left="360" w:right="216"/>
    </w:pPr>
    <w:rPr>
      <w:rFonts w:ascii="Times New Roman" w:hAnsi="Times New Roman" w:eastAsia="Times New Roman"/>
      <w:i/>
      <w:sz w:val="21"/>
    </w:rPr>
  </w:style>
  <w:style w:type="paragraph" w:styleId="IsaiahAnointed3Normal">
    <w:name w:val="IsaiahAnointed document 3 Normal"/>
    <w:qFormat/>
    <w:rsid w:val="00FC693F"/>
    <w:pPr>
      <w:spacing w:after="120" w:line="250" w:lineRule="auto"/>
    </w:pPr>
    <w:rPr>
      <w:rFonts w:ascii="Times New Roman" w:hAnsi="Times New Roman" w:eastAsia="Times New Roman"/>
      <w:sz w:val="22"/>
    </w:rPr>
  </w:style>
  <w:style w:type="paragraph" w:styleId="IsaiahAnointed3Footer">
    <w:name w:val="IsaiahAnointed document 3 Footer"/>
    <w:basedOn w:val="IsaiahAnointed3Normal"/>
    <w:link w:val="IsaiahAnointed3FooterChar"/>
    <w:uiPriority w:val="99"/>
    <w:unhideWhenUsed/>
    <w:rsid w:val="00E618BF"/>
    <w:pPr>
      <w:tabs>
        <w:tab w:val="center" w:pos="4680"/>
        <w:tab w:val="right" w:pos="9360"/>
      </w:tabs>
      <w:spacing w:after="0" w:line="240" w:lineRule="auto"/>
    </w:pPr>
  </w:style>
  <w:style w:type="character" w:customStyle="1" w:styleId="IsaiahAnointed3FooterChar">
    <w:name w:val="IsaiahAnointed document 3 FooterChar"/>
    <w:basedOn w:val="IsaiahAnointed3DefaultParagraphFont"/>
    <w:link w:val="IsaiahAnointed3Footer"/>
    <w:uiPriority w:val="99"/>
    <w:rsid w:val="00E618BF"/>
  </w:style>
  <w:style w:type="paragraph" w:styleId="IsaiahAnointed3Heading1">
    <w:name w:val="IsaiahAnointed document 3 Heading1"/>
    <w:basedOn w:val="IsaiahAnointed3Normal"/>
    <w:next w:val="IsaiahAnointed3Normal"/>
    <w:link w:val="IsaiahAnointed3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paragraph" w:styleId="IsaiahAnointed3Heading2">
    <w:name w:val="IsaiahAnointed document 3 Heading2"/>
    <w:basedOn w:val="IsaiahAnointed3Normal"/>
    <w:next w:val="IsaiahAnointed3Normal"/>
    <w:link w:val="IsaiahAnointed3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character" w:styleId="IsaiahAnointed3DefaultParagraphFont">
    <w:name w:val="IsaiahAnointed document 3 DefaultParagraphFont"/>
    <w:uiPriority w:val="1"/>
    <w:semiHidden/>
    <w:unhideWhenUsed/>
  </w:style>
  <w:style w:type="table" w:styleId="IsaiahAnointed3TableNormal">
    <w:name w:val="IsaiahAnointed document 3 TableNormal"/>
    <w:uiPriority w:val="99"/>
    <w:semiHidden/>
    <w:unhideWhenUsed/>
    <w:tblPr>
      <w:tblInd w:w="0" w:type="dxa"/>
      <w:tblCellMar>
        <w:top w:w="0" w:type="dxa"/>
        <w:left w:w="108" w:type="dxa"/>
        <w:bottom w:w="0" w:type="dxa"/>
        <w:right w:w="108" w:type="dxa"/>
      </w:tblCellMar>
    </w:tblPr>
  </w:style>
  <w:style w:type="numbering" w:styleId="IsaiahAnointed3NoList">
    <w:name w:val="IsaiahAnointed document 3 NoList"/>
    <w:uiPriority w:val="99"/>
    <w:semiHidden/>
    <w:unhideWhenUsed/>
  </w:style>
  <w:style w:type="character" w:customStyle="1" w:styleId="IsaiahAnointed3Heading1Char">
    <w:name w:val="IsaiahAnointed document 3 Heading1Char"/>
    <w:basedOn w:val="IsaiahAnointed3DefaultParagraphFont"/>
    <w:link w:val="IsaiahAnointed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IsaiahAnointed3Heading2Char">
    <w:name w:val="IsaiahAnointed document 3 Heading2Char"/>
    <w:basedOn w:val="IsaiahAnointed3DefaultParagraphFont"/>
    <w:link w:val="IsaiahAnointed3Heading2"/>
    <w:uiPriority w:val="9"/>
    <w:rsid w:val="00FC693F"/>
    <w:rPr>
      <w:rFonts w:asciiTheme="majorHAnsi" w:eastAsiaTheme="majorEastAsia" w:hAnsiTheme="majorHAnsi" w:cstheme="majorBidi"/>
      <w:b/>
      <w:bCs/>
      <w:color w:val="4F81BD" w:themeColor="accent1"/>
      <w:sz w:val="26"/>
      <w:szCs w:val="26"/>
    </w:rPr>
  </w:style>
  <w:style w:type="paragraph" w:styleId="IsaiahAnointed3ListBullet">
    <w:name w:val="IsaiahAnointed document 3 ListBullet"/>
    <w:basedOn w:val="IsaiahAnointed3Normal"/>
    <w:uiPriority w:val="99"/>
    <w:unhideWhenUsed/>
    <w:rsid w:val="00326F90"/>
    <w:pPr>
      <w:numPr>
        <w:numId w:val="28"/>
      </w:numPr>
      <w:contextualSpacing/>
    </w:pPr>
  </w:style>
  <w:style w:type="paragraph" w:styleId="IsaiahAnointed3ListBullet2">
    <w:name w:val="IsaiahAnointed document 3 ListBullet2"/>
    <w:basedOn w:val="IsaiahAnointed3Normal"/>
    <w:uiPriority w:val="99"/>
    <w:unhideWhenUsed/>
    <w:rsid w:val="00326F90"/>
    <w:pPr>
      <w:numPr>
        <w:numId w:val="29"/>
      </w:numPr>
      <w:contextualSpacing/>
    </w:pPr>
  </w:style>
  <w:style w:type="paragraph" w:styleId="IsaiahAnointed3ListBullet3">
    <w:name w:val="IsaiahAnointed document 3 ListBullet3"/>
    <w:basedOn w:val="IsaiahAnointed3Normal"/>
    <w:uiPriority w:val="99"/>
    <w:unhideWhenUsed/>
    <w:rsid w:val="00326F90"/>
    <w:pPr>
      <w:numPr>
        <w:numId w:val="30"/>
      </w:numPr>
      <w:contextualSpacing/>
    </w:pPr>
  </w:style>
  <w:style w:type="paragraph" w:styleId="IsaiahAnointed3ListNumber">
    <w:name w:val="IsaiahAnointed document 3 ListNumber"/>
    <w:basedOn w:val="IsaiahAnointed3Normal"/>
    <w:uiPriority w:val="99"/>
    <w:unhideWhenUsed/>
    <w:rsid w:val="00326F90"/>
    <w:pPr>
      <w:numPr>
        <w:numId w:val="32"/>
      </w:numPr>
      <w:contextualSpacing/>
    </w:pPr>
  </w:style>
  <w:style w:type="paragraph" w:styleId="IsaiahAnointed3ListNumber2">
    <w:name w:val="IsaiahAnointed document 3 ListNumber2"/>
    <w:basedOn w:val="IsaiahAnointed3Normal"/>
    <w:uiPriority w:val="99"/>
    <w:unhideWhenUsed/>
    <w:rsid w:val="0029639D"/>
    <w:pPr>
      <w:numPr>
        <w:numId w:val="33"/>
      </w:numPr>
      <w:contextualSpacing/>
    </w:pPr>
  </w:style>
  <w:style w:type="paragraph" w:styleId="IsaiahAnointed3ListNumber3">
    <w:name w:val="IsaiahAnointed document 3 ListNumber3"/>
    <w:basedOn w:val="IsaiahAnointed3Normal"/>
    <w:uiPriority w:val="99"/>
    <w:unhideWhenUsed/>
    <w:rsid w:val="0029639D"/>
    <w:pPr>
      <w:numPr>
        <w:numId w:val="34"/>
      </w:numPr>
      <w:contextualSpacing/>
    </w:pPr>
  </w:style>
  <w:style w:type="table" w:styleId="IsaiahAnointed3TableGrid">
    <w:name w:val="IsaiahAnointed document 3 TableGrid"/>
    <w:basedOn w:val="IsaiahAnointed3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aiahAnointed3Scripture">
    <w:name w:val="IsaiahAnointed document 3 Scripture"/>
    <w:pPr>
      <w:spacing w:after="60"/>
      <w:ind w:left="360" w:right="216"/>
    </w:pPr>
    <w:rPr>
      <w:rFonts w:ascii="Times New Roman" w:hAnsi="Times New Roman" w:eastAsia="Times New Roman"/>
      <w:i/>
      <w:sz w:val="20"/>
    </w:rPr>
  </w:style>
  <w:style w:type="paragraph" w:styleId="IsaiahAnointed4Normal">
    <w:name w:val="IsaiahAnointed document 4 Normal"/>
    <w:qFormat/>
    <w:rsid w:val="00FC693F"/>
    <w:pPr>
      <w:spacing w:after="120" w:line="250" w:lineRule="auto"/>
    </w:pPr>
    <w:rPr>
      <w:rFonts w:ascii="Times New Roman" w:hAnsi="Times New Roman" w:eastAsia="Times New Roman"/>
      <w:sz w:val="22"/>
    </w:rPr>
  </w:style>
  <w:style w:type="paragraph" w:styleId="IsaiahAnointed4Footer">
    <w:name w:val="IsaiahAnointed document 4 Footer"/>
    <w:basedOn w:val="IsaiahAnointed4Normal"/>
    <w:link w:val="IsaiahAnointed4FooterChar"/>
    <w:uiPriority w:val="99"/>
    <w:unhideWhenUsed/>
    <w:rsid w:val="00E618BF"/>
    <w:pPr>
      <w:tabs>
        <w:tab w:val="center" w:pos="4680"/>
        <w:tab w:val="right" w:pos="9360"/>
      </w:tabs>
      <w:spacing w:after="0" w:line="240" w:lineRule="auto"/>
    </w:pPr>
  </w:style>
  <w:style w:type="character" w:customStyle="1" w:styleId="IsaiahAnointed4FooterChar">
    <w:name w:val="IsaiahAnointed document 4 FooterChar"/>
    <w:basedOn w:val="IsaiahAnointed4DefaultParagraphFont"/>
    <w:link w:val="IsaiahAnointed4Footer"/>
    <w:uiPriority w:val="99"/>
    <w:rsid w:val="00E618BF"/>
  </w:style>
  <w:style w:type="paragraph" w:styleId="IsaiahAnointed4Heading1">
    <w:name w:val="IsaiahAnointed document 4 Heading1"/>
    <w:basedOn w:val="IsaiahAnointed4Normal"/>
    <w:next w:val="IsaiahAnointed4Normal"/>
    <w:link w:val="IsaiahAnointed4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paragraph" w:styleId="IsaiahAnointed4Heading2">
    <w:name w:val="IsaiahAnointed document 4 Heading2"/>
    <w:basedOn w:val="IsaiahAnointed4Normal"/>
    <w:next w:val="IsaiahAnointed4Normal"/>
    <w:link w:val="IsaiahAnointed4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character" w:styleId="IsaiahAnointed4DefaultParagraphFont">
    <w:name w:val="IsaiahAnointed document 4 DefaultParagraphFont"/>
    <w:uiPriority w:val="1"/>
    <w:semiHidden/>
    <w:unhideWhenUsed/>
  </w:style>
  <w:style w:type="table" w:styleId="IsaiahAnointed4TableNormal">
    <w:name w:val="IsaiahAnointed document 4 TableNormal"/>
    <w:uiPriority w:val="99"/>
    <w:semiHidden/>
    <w:unhideWhenUsed/>
    <w:tblPr>
      <w:tblInd w:w="0" w:type="dxa"/>
      <w:tblCellMar>
        <w:top w:w="0" w:type="dxa"/>
        <w:left w:w="108" w:type="dxa"/>
        <w:bottom w:w="0" w:type="dxa"/>
        <w:right w:w="108" w:type="dxa"/>
      </w:tblCellMar>
    </w:tblPr>
  </w:style>
  <w:style w:type="numbering" w:styleId="IsaiahAnointed4NoList">
    <w:name w:val="IsaiahAnointed document 4 NoList"/>
    <w:uiPriority w:val="99"/>
    <w:semiHidden/>
    <w:unhideWhenUsed/>
  </w:style>
  <w:style w:type="character" w:customStyle="1" w:styleId="IsaiahAnointed4Heading1Char">
    <w:name w:val="IsaiahAnointed document 4 Heading1Char"/>
    <w:basedOn w:val="IsaiahAnointed4DefaultParagraphFont"/>
    <w:link w:val="IsaiahAnointed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IsaiahAnointed4Heading2Char">
    <w:name w:val="IsaiahAnointed document 4 Heading2Char"/>
    <w:basedOn w:val="IsaiahAnointed4DefaultParagraphFont"/>
    <w:link w:val="IsaiahAnointed4Heading2"/>
    <w:uiPriority w:val="9"/>
    <w:rsid w:val="00FC693F"/>
    <w:rPr>
      <w:rFonts w:asciiTheme="majorHAnsi" w:eastAsiaTheme="majorEastAsia" w:hAnsiTheme="majorHAnsi" w:cstheme="majorBidi"/>
      <w:b/>
      <w:bCs/>
      <w:color w:val="4F81BD" w:themeColor="accent1"/>
      <w:sz w:val="26"/>
      <w:szCs w:val="26"/>
    </w:rPr>
  </w:style>
  <w:style w:type="paragraph" w:styleId="IsaiahAnointed4ListBullet">
    <w:name w:val="IsaiahAnointed document 4 ListBullet"/>
    <w:basedOn w:val="IsaiahAnointed4Normal"/>
    <w:uiPriority w:val="99"/>
    <w:unhideWhenUsed/>
    <w:rsid w:val="00326F90"/>
    <w:pPr>
      <w:numPr>
        <w:numId w:val="37"/>
      </w:numPr>
      <w:contextualSpacing/>
    </w:pPr>
  </w:style>
  <w:style w:type="paragraph" w:styleId="IsaiahAnointed4ListBullet2">
    <w:name w:val="IsaiahAnointed document 4 ListBullet2"/>
    <w:basedOn w:val="IsaiahAnointed4Normal"/>
    <w:uiPriority w:val="99"/>
    <w:unhideWhenUsed/>
    <w:rsid w:val="00326F90"/>
    <w:pPr>
      <w:numPr>
        <w:numId w:val="38"/>
      </w:numPr>
      <w:contextualSpacing/>
    </w:pPr>
  </w:style>
  <w:style w:type="paragraph" w:styleId="IsaiahAnointed4ListBullet3">
    <w:name w:val="IsaiahAnointed document 4 ListBullet3"/>
    <w:basedOn w:val="IsaiahAnointed4Normal"/>
    <w:uiPriority w:val="99"/>
    <w:unhideWhenUsed/>
    <w:rsid w:val="00326F90"/>
    <w:pPr>
      <w:numPr>
        <w:numId w:val="39"/>
      </w:numPr>
      <w:contextualSpacing/>
    </w:pPr>
  </w:style>
  <w:style w:type="paragraph" w:styleId="IsaiahAnointed4ListNumber">
    <w:name w:val="IsaiahAnointed document 4 ListNumber"/>
    <w:basedOn w:val="IsaiahAnointed4Normal"/>
    <w:uiPriority w:val="99"/>
    <w:unhideWhenUsed/>
    <w:rsid w:val="00326F90"/>
    <w:pPr>
      <w:numPr>
        <w:numId w:val="41"/>
      </w:numPr>
      <w:contextualSpacing/>
    </w:pPr>
  </w:style>
  <w:style w:type="paragraph" w:styleId="IsaiahAnointed4ListNumber2">
    <w:name w:val="IsaiahAnointed document 4 ListNumber2"/>
    <w:basedOn w:val="IsaiahAnointed4Normal"/>
    <w:uiPriority w:val="99"/>
    <w:unhideWhenUsed/>
    <w:rsid w:val="0029639D"/>
    <w:pPr>
      <w:numPr>
        <w:numId w:val="42"/>
      </w:numPr>
      <w:contextualSpacing/>
    </w:pPr>
  </w:style>
  <w:style w:type="paragraph" w:styleId="IsaiahAnointed4ListNumber3">
    <w:name w:val="IsaiahAnointed document 4 ListNumber3"/>
    <w:basedOn w:val="IsaiahAnointed4Normal"/>
    <w:uiPriority w:val="99"/>
    <w:unhideWhenUsed/>
    <w:rsid w:val="0029639D"/>
    <w:pPr>
      <w:numPr>
        <w:numId w:val="43"/>
      </w:numPr>
      <w:contextualSpacing/>
    </w:pPr>
  </w:style>
  <w:style w:type="table" w:styleId="IsaiahAnointed4TableGrid">
    <w:name w:val="IsaiahAnointed document 4 TableGrid"/>
    <w:basedOn w:val="IsaiahAnointed4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aiahAnointed4Scripture">
    <w:name w:val="IsaiahAnointed document 4 Scripture"/>
    <w:pPr>
      <w:spacing w:after="60"/>
      <w:ind w:left="360" w:right="216"/>
    </w:pPr>
    <w:rPr>
      <w:rFonts w:ascii="Times New Roman" w:hAnsi="Times New Roman" w:eastAsia="Times New Roman"/>
      <w:i/>
      <w:sz w:val="20"/>
    </w:rPr>
  </w:style>
  <w:style w:type="paragraph" w:styleId="IsaiahAnointed5Normal">
    <w:name w:val="IsaiahAnointed document 5 Normal"/>
    <w:qFormat/>
    <w:rsid w:val="00FC693F"/>
    <w:pPr>
      <w:spacing w:after="120" w:line="250" w:lineRule="auto"/>
    </w:pPr>
    <w:rPr>
      <w:rFonts w:ascii="Times New Roman" w:hAnsi="Times New Roman" w:eastAsia="Times New Roman"/>
      <w:sz w:val="22"/>
    </w:rPr>
  </w:style>
  <w:style w:type="paragraph" w:styleId="IsaiahAnointed5Footer">
    <w:name w:val="IsaiahAnointed document 5 Footer"/>
    <w:basedOn w:val="IsaiahAnointed5Normal"/>
    <w:link w:val="IsaiahAnointed5FooterChar"/>
    <w:uiPriority w:val="99"/>
    <w:unhideWhenUsed/>
    <w:rsid w:val="00E618BF"/>
    <w:pPr>
      <w:tabs>
        <w:tab w:val="center" w:pos="4680"/>
        <w:tab w:val="right" w:pos="9360"/>
      </w:tabs>
      <w:spacing w:after="0" w:line="240" w:lineRule="auto"/>
    </w:pPr>
  </w:style>
  <w:style w:type="character" w:customStyle="1" w:styleId="IsaiahAnointed5FooterChar">
    <w:name w:val="IsaiahAnointed document 5 FooterChar"/>
    <w:basedOn w:val="IsaiahAnointed5DefaultParagraphFont"/>
    <w:link w:val="IsaiahAnointed5Footer"/>
    <w:uiPriority w:val="99"/>
    <w:rsid w:val="00E618BF"/>
  </w:style>
  <w:style w:type="paragraph" w:styleId="IsaiahAnointed5Heading1">
    <w:name w:val="IsaiahAnointed document 5 Heading1"/>
    <w:basedOn w:val="IsaiahAnointed5Normal"/>
    <w:next w:val="IsaiahAnointed5Normal"/>
    <w:link w:val="IsaiahAnointed5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paragraph" w:styleId="IsaiahAnointed5Heading2">
    <w:name w:val="IsaiahAnointed document 5 Heading2"/>
    <w:basedOn w:val="IsaiahAnointed5Normal"/>
    <w:next w:val="IsaiahAnointed5Normal"/>
    <w:link w:val="IsaiahAnointed5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character" w:styleId="IsaiahAnointed5DefaultParagraphFont">
    <w:name w:val="IsaiahAnointed document 5 DefaultParagraphFont"/>
    <w:uiPriority w:val="1"/>
    <w:semiHidden/>
    <w:unhideWhenUsed/>
  </w:style>
  <w:style w:type="table" w:styleId="IsaiahAnointed5TableNormal">
    <w:name w:val="IsaiahAnointed document 5 TableNormal"/>
    <w:uiPriority w:val="99"/>
    <w:semiHidden/>
    <w:unhideWhenUsed/>
    <w:tblPr>
      <w:tblInd w:w="0" w:type="dxa"/>
      <w:tblCellMar>
        <w:top w:w="0" w:type="dxa"/>
        <w:left w:w="108" w:type="dxa"/>
        <w:bottom w:w="0" w:type="dxa"/>
        <w:right w:w="108" w:type="dxa"/>
      </w:tblCellMar>
    </w:tblPr>
  </w:style>
  <w:style w:type="numbering" w:styleId="IsaiahAnointed5NoList">
    <w:name w:val="IsaiahAnointed document 5 NoList"/>
    <w:uiPriority w:val="99"/>
    <w:semiHidden/>
    <w:unhideWhenUsed/>
  </w:style>
  <w:style w:type="character" w:customStyle="1" w:styleId="IsaiahAnointed5Heading1Char">
    <w:name w:val="IsaiahAnointed document 5 Heading1Char"/>
    <w:basedOn w:val="IsaiahAnointed5DefaultParagraphFont"/>
    <w:link w:val="IsaiahAnointed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IsaiahAnointed5Heading2Char">
    <w:name w:val="IsaiahAnointed document 5 Heading2Char"/>
    <w:basedOn w:val="IsaiahAnointed5DefaultParagraphFont"/>
    <w:link w:val="IsaiahAnointed5Heading2"/>
    <w:uiPriority w:val="9"/>
    <w:rsid w:val="00FC693F"/>
    <w:rPr>
      <w:rFonts w:asciiTheme="majorHAnsi" w:eastAsiaTheme="majorEastAsia" w:hAnsiTheme="majorHAnsi" w:cstheme="majorBidi"/>
      <w:b/>
      <w:bCs/>
      <w:color w:val="4F81BD" w:themeColor="accent1"/>
      <w:sz w:val="26"/>
      <w:szCs w:val="26"/>
    </w:rPr>
  </w:style>
  <w:style w:type="paragraph" w:styleId="IsaiahAnointed5ListBullet">
    <w:name w:val="IsaiahAnointed document 5 ListBullet"/>
    <w:basedOn w:val="IsaiahAnointed5Normal"/>
    <w:uiPriority w:val="99"/>
    <w:unhideWhenUsed/>
    <w:rsid w:val="00326F90"/>
    <w:pPr>
      <w:numPr>
        <w:numId w:val="46"/>
      </w:numPr>
      <w:contextualSpacing/>
    </w:pPr>
  </w:style>
  <w:style w:type="paragraph" w:styleId="IsaiahAnointed5ListBullet2">
    <w:name w:val="IsaiahAnointed document 5 ListBullet2"/>
    <w:basedOn w:val="IsaiahAnointed5Normal"/>
    <w:uiPriority w:val="99"/>
    <w:unhideWhenUsed/>
    <w:rsid w:val="00326F90"/>
    <w:pPr>
      <w:numPr>
        <w:numId w:val="47"/>
      </w:numPr>
      <w:contextualSpacing/>
    </w:pPr>
  </w:style>
  <w:style w:type="paragraph" w:styleId="IsaiahAnointed5ListBullet3">
    <w:name w:val="IsaiahAnointed document 5 ListBullet3"/>
    <w:basedOn w:val="IsaiahAnointed5Normal"/>
    <w:uiPriority w:val="99"/>
    <w:unhideWhenUsed/>
    <w:rsid w:val="00326F90"/>
    <w:pPr>
      <w:numPr>
        <w:numId w:val="48"/>
      </w:numPr>
      <w:contextualSpacing/>
    </w:pPr>
  </w:style>
  <w:style w:type="paragraph" w:styleId="IsaiahAnointed5ListNumber">
    <w:name w:val="IsaiahAnointed document 5 ListNumber"/>
    <w:basedOn w:val="IsaiahAnointed5Normal"/>
    <w:uiPriority w:val="99"/>
    <w:unhideWhenUsed/>
    <w:rsid w:val="00326F90"/>
    <w:pPr>
      <w:numPr>
        <w:numId w:val="50"/>
      </w:numPr>
      <w:contextualSpacing/>
    </w:pPr>
  </w:style>
  <w:style w:type="paragraph" w:styleId="IsaiahAnointed5ListNumber2">
    <w:name w:val="IsaiahAnointed document 5 ListNumber2"/>
    <w:basedOn w:val="IsaiahAnointed5Normal"/>
    <w:uiPriority w:val="99"/>
    <w:unhideWhenUsed/>
    <w:rsid w:val="0029639D"/>
    <w:pPr>
      <w:numPr>
        <w:numId w:val="51"/>
      </w:numPr>
      <w:contextualSpacing/>
    </w:pPr>
  </w:style>
  <w:style w:type="paragraph" w:styleId="IsaiahAnointed5ListNumber3">
    <w:name w:val="IsaiahAnointed document 5 ListNumber3"/>
    <w:basedOn w:val="IsaiahAnointed5Normal"/>
    <w:uiPriority w:val="99"/>
    <w:unhideWhenUsed/>
    <w:rsid w:val="0029639D"/>
    <w:pPr>
      <w:numPr>
        <w:numId w:val="52"/>
      </w:numPr>
      <w:contextualSpacing/>
    </w:pPr>
  </w:style>
  <w:style w:type="table" w:styleId="IsaiahAnointed5TableGrid">
    <w:name w:val="IsaiahAnointed document 5 TableGrid"/>
    <w:basedOn w:val="IsaiahAnointed5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aiahAnointed5Scripture">
    <w:name w:val="IsaiahAnointed document 5 Scripture"/>
    <w:pPr>
      <w:spacing w:after="60"/>
      <w:ind w:left="360" w:right="216"/>
    </w:pPr>
    <w:rPr>
      <w:rFonts w:ascii="Times New Roman" w:hAnsi="Times New Roman" w:eastAsia="Times New Roman"/>
      <w:i/>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IsaiahAnointed0header" Type="http://schemas.openxmlformats.org/officeDocument/2006/relationships/header" Target="headerIsaiahAnointed0.xml"/><Relationship Id="rIdIsaiahAnointed0footer" Type="http://schemas.openxmlformats.org/officeDocument/2006/relationships/footer" Target="footerIsaiahAnointed0.xml"/><Relationship Id="rIdIsaiahAnointed1header" Type="http://schemas.openxmlformats.org/officeDocument/2006/relationships/header" Target="headerIsaiahAnointed1.xml"/><Relationship Id="rIdIsaiahAnointed1footer" Type="http://schemas.openxmlformats.org/officeDocument/2006/relationships/footer" Target="footerIsaiahAnointed1.xml"/><Relationship Id="rIdIsaiahAnointed2header" Type="http://schemas.openxmlformats.org/officeDocument/2006/relationships/header" Target="headerIsaiahAnointed2.xml"/><Relationship Id="rIdIsaiahAnointed2footer" Type="http://schemas.openxmlformats.org/officeDocument/2006/relationships/footer" Target="footerIsaiahAnointed2.xml"/><Relationship Id="rIdIsaiahAnointed3header" Type="http://schemas.openxmlformats.org/officeDocument/2006/relationships/header" Target="headerIsaiahAnointed3.xml"/><Relationship Id="rIdIsaiahAnointed3footer" Type="http://schemas.openxmlformats.org/officeDocument/2006/relationships/footer" Target="footerIsaiahAnointed3.xml"/><Relationship Id="rIdIsaiahAnointed4header" Type="http://schemas.openxmlformats.org/officeDocument/2006/relationships/header" Target="headerIsaiahAnointed4.xml"/><Relationship Id="rIdIsaiahAnointed4footer" Type="http://schemas.openxmlformats.org/officeDocument/2006/relationships/footer" Target="footerIsaiahAnointed4.xml"/><Relationship Id="rIdIsaiahAnointed5header" Type="http://schemas.openxmlformats.org/officeDocument/2006/relationships/header" Target="headerIsaiahAnointed5.xml"/><Relationship Id="rIdIsaiahAnointed5footer" Type="http://schemas.openxmlformats.org/officeDocument/2006/relationships/footer" Target="footerIsaiahAnointed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