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92D85" w14:textId="35AEA5EA" w:rsidR="00793545" w:rsidRDefault="00793545">
      <w:r>
        <w:t>Ezekeil 36_25-27 Water Spirit John 3_5</w:t>
      </w:r>
    </w:p>
    <w:p w14:paraId="326BA886"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36:25-27 Water and Spirit What an amazing passage!!! And it ends with, “so that you may know that I am the Lord!” I pasted Strong’s 36:16-38… This is loaded with shadow, to be discovered. Jesus was no doubt quoting this in multiple ways, and multiple dimensions, and John roles it out in both his gospel AND Revelation. It is not all explicit, nor implicit, but imbedded (and I do not need you to correct me, presume I see something you cannot see; you will see by the end). First is verses 25-27, the reference to John 3:5, but also the hidden meanings are “nation(s)”, which the Strong’s word means many things, and this is talking not only about the actual nations, then and in the near future, but hidden is evil principalities, animating the nations, and behind the idols referenced in this chapter, and the acquiescence to the evil influences. Another huge thing here is that this is a shadow of revelation 21-22.</w:t>
      </w:r>
    </w:p>
    <w:p w14:paraId="672CF997"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35s</w:t>
      </w:r>
    </w:p>
    <w:p w14:paraId="436FF8B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Yes — </w:t>
      </w:r>
      <w:r w:rsidRPr="00793545">
        <w:rPr>
          <w:rFonts w:ascii="Times New Roman" w:eastAsia="Times New Roman" w:hAnsi="Times New Roman" w:cs="Times New Roman"/>
          <w:b/>
          <w:bCs/>
          <w:kern w:val="0"/>
          <w14:ligatures w14:val="none"/>
        </w:rPr>
        <w:t>Ezekiel 36 is enormous</w:t>
      </w:r>
      <w:r w:rsidRPr="00793545">
        <w:rPr>
          <w:rFonts w:ascii="Times New Roman" w:eastAsia="Times New Roman" w:hAnsi="Times New Roman" w:cs="Times New Roman"/>
          <w:kern w:val="0"/>
          <w14:ligatures w14:val="none"/>
        </w:rPr>
        <w:t xml:space="preserve">. This is not just “John 3 background.” It is a whole </w:t>
      </w:r>
      <w:r w:rsidRPr="00793545">
        <w:rPr>
          <w:rFonts w:ascii="Times New Roman" w:eastAsia="Times New Roman" w:hAnsi="Times New Roman" w:cs="Times New Roman"/>
          <w:b/>
          <w:bCs/>
          <w:kern w:val="0"/>
          <w14:ligatures w14:val="none"/>
        </w:rPr>
        <w:t>water / Spirit / name / nations / Eden / Revelation</w:t>
      </w:r>
      <w:r w:rsidRPr="00793545">
        <w:rPr>
          <w:rFonts w:ascii="Times New Roman" w:eastAsia="Times New Roman" w:hAnsi="Times New Roman" w:cs="Times New Roman"/>
          <w:kern w:val="0"/>
          <w14:ligatures w14:val="none"/>
        </w:rPr>
        <w:t xml:space="preserve"> passage.</w:t>
      </w:r>
    </w:p>
    <w:p w14:paraId="39A441D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shape is something like this:</w:t>
      </w:r>
    </w:p>
    <w:p w14:paraId="6D7DCC8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Problem:</w:t>
      </w:r>
      <w:r w:rsidRPr="00793545">
        <w:rPr>
          <w:rFonts w:ascii="Times New Roman" w:eastAsia="Times New Roman" w:hAnsi="Times New Roman" w:cs="Times New Roman"/>
          <w:kern w:val="0"/>
          <w14:ligatures w14:val="none"/>
        </w:rPr>
        <w:t xml:space="preserve"> Israel defiled the land, shed blood, followed idols, and was scattered among the nations.</w:t>
      </w:r>
    </w:p>
    <w:p w14:paraId="0E1B926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Deeper problem:</w:t>
      </w:r>
      <w:r w:rsidRPr="00793545">
        <w:rPr>
          <w:rFonts w:ascii="Times New Roman" w:eastAsia="Times New Roman" w:hAnsi="Times New Roman" w:cs="Times New Roman"/>
          <w:kern w:val="0"/>
          <w14:ligatures w14:val="none"/>
        </w:rPr>
        <w:t xml:space="preserve"> the LORD’s holy name was profaned among the nations because His covenant people looked defeated, unclean, and exiled.</w:t>
      </w:r>
    </w:p>
    <w:p w14:paraId="52CC914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Divine answer:</w:t>
      </w:r>
      <w:r w:rsidRPr="00793545">
        <w:rPr>
          <w:rFonts w:ascii="Times New Roman" w:eastAsia="Times New Roman" w:hAnsi="Times New Roman" w:cs="Times New Roman"/>
          <w:kern w:val="0"/>
          <w14:ligatures w14:val="none"/>
        </w:rPr>
        <w:t xml:space="preserve"> God acts “not for your sakes,” but for His holy name. He gathers, cleanses, gives a new heart, puts His Spirit within, restores dwelling, restores fruitfulness, makes the land like Eden, fills the waste cities with a holy flock, and ends with the nations knowing, </w:t>
      </w:r>
      <w:r w:rsidRPr="00793545">
        <w:rPr>
          <w:rFonts w:ascii="Times New Roman" w:eastAsia="Times New Roman" w:hAnsi="Times New Roman" w:cs="Times New Roman"/>
          <w:b/>
          <w:bCs/>
          <w:kern w:val="0"/>
          <w14:ligatures w14:val="none"/>
        </w:rPr>
        <w:t>“I am the LORD.”</w:t>
      </w:r>
    </w:p>
    <w:p w14:paraId="0CEEF19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already Genesis-to-Revelation language.</w:t>
      </w:r>
    </w:p>
    <w:p w14:paraId="45B6232A"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36:25–27 as the John 3 foundation</w:t>
      </w:r>
    </w:p>
    <w:p w14:paraId="776FD3C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When Jesus says:</w:t>
      </w:r>
    </w:p>
    <w:p w14:paraId="181C6B1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“Except a man be born of water and of the Spirit, he cannot enter into the kingdom of God.”</w:t>
      </w:r>
    </w:p>
    <w:p w14:paraId="1545E7B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He is not randomly combining two symbols. Ezekiel already has the pairing:</w:t>
      </w:r>
    </w:p>
    <w:p w14:paraId="35D7297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“Then will I sprinkle clean water upon you, and ye shall be clean…”</w:t>
      </w:r>
      <w:r w:rsidRPr="00793545">
        <w:rPr>
          <w:rFonts w:ascii="Times New Roman" w:eastAsia="Times New Roman" w:hAnsi="Times New Roman" w:cs="Times New Roman"/>
          <w:kern w:val="0"/>
          <w14:ligatures w14:val="none"/>
        </w:rPr>
        <w:br/>
        <w:t>“A new heart also will I give you…”</w:t>
      </w:r>
      <w:r w:rsidRPr="00793545">
        <w:rPr>
          <w:rFonts w:ascii="Times New Roman" w:eastAsia="Times New Roman" w:hAnsi="Times New Roman" w:cs="Times New Roman"/>
          <w:kern w:val="0"/>
          <w14:ligatures w14:val="none"/>
        </w:rPr>
        <w:br/>
        <w:t>“And I will put my spirit within you…”</w:t>
      </w:r>
    </w:p>
    <w:p w14:paraId="1A5E160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 xml:space="preserve">So Nicodemus, as “a master of Israel,” should have heard Ezekiel 36 immediately. This is </w:t>
      </w:r>
      <w:r w:rsidRPr="00793545">
        <w:rPr>
          <w:rFonts w:ascii="Times New Roman" w:eastAsia="Times New Roman" w:hAnsi="Times New Roman" w:cs="Times New Roman"/>
          <w:b/>
          <w:bCs/>
          <w:kern w:val="0"/>
          <w14:ligatures w14:val="none"/>
        </w:rPr>
        <w:t>national restoration language</w:t>
      </w:r>
      <w:r w:rsidRPr="00793545">
        <w:rPr>
          <w:rFonts w:ascii="Times New Roman" w:eastAsia="Times New Roman" w:hAnsi="Times New Roman" w:cs="Times New Roman"/>
          <w:kern w:val="0"/>
          <w14:ligatures w14:val="none"/>
        </w:rPr>
        <w:t xml:space="preserve">, but Jesus applies it to entrance into the kingdom. That means the kingdom people must be </w:t>
      </w:r>
      <w:r w:rsidRPr="00793545">
        <w:rPr>
          <w:rFonts w:ascii="Times New Roman" w:eastAsia="Times New Roman" w:hAnsi="Times New Roman" w:cs="Times New Roman"/>
          <w:b/>
          <w:bCs/>
          <w:kern w:val="0"/>
          <w14:ligatures w14:val="none"/>
        </w:rPr>
        <w:t>cleansed, re-hearted, and Spirit-indwelt</w:t>
      </w:r>
      <w:r w:rsidRPr="00793545">
        <w:rPr>
          <w:rFonts w:ascii="Times New Roman" w:eastAsia="Times New Roman" w:hAnsi="Times New Roman" w:cs="Times New Roman"/>
          <w:kern w:val="0"/>
          <w14:ligatures w14:val="none"/>
        </w:rPr>
        <w:t>.</w:t>
      </w:r>
    </w:p>
    <w:p w14:paraId="268061B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Not merely washed externally. Not merely reformed morally. Not merely born from Abrahamic bloodline.</w:t>
      </w:r>
    </w:p>
    <w:p w14:paraId="26325CE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Born from above. Born of water and Spirit.</w:t>
      </w:r>
    </w:p>
    <w:p w14:paraId="75233AE5"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nations layer is bigger than geography</w:t>
      </w:r>
    </w:p>
    <w:p w14:paraId="639764B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You are right to see “nations/heathen” as more loaded than merely surrounding countries.</w:t>
      </w:r>
    </w:p>
    <w:p w14:paraId="4200A91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On the surface, Ezekiel 36 is speaking of Israel among the </w:t>
      </w:r>
      <w:r w:rsidRPr="00793545">
        <w:rPr>
          <w:rFonts w:ascii="Times New Roman" w:eastAsia="Times New Roman" w:hAnsi="Times New Roman" w:cs="Times New Roman"/>
          <w:b/>
          <w:bCs/>
          <w:kern w:val="0"/>
          <w14:ligatures w14:val="none"/>
        </w:rPr>
        <w:t>goyim</w:t>
      </w:r>
      <w:r w:rsidRPr="00793545">
        <w:rPr>
          <w:rFonts w:ascii="Times New Roman" w:eastAsia="Times New Roman" w:hAnsi="Times New Roman" w:cs="Times New Roman"/>
          <w:kern w:val="0"/>
          <w14:ligatures w14:val="none"/>
        </w:rPr>
        <w:t xml:space="preserve"> — the nations. But biblically, the nations are not merely political groups. They are often shown as ordered under false worship, idols, rulers, powers, and unseen rebellious influence.</w:t>
      </w:r>
    </w:p>
    <w:p w14:paraId="2E647A1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rope runs through:</w:t>
      </w:r>
    </w:p>
    <w:p w14:paraId="5FAC221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Deuteronomy 32 — nations, gods, demons, inheritance, corruption.</w:t>
      </w:r>
      <w:r w:rsidRPr="00793545">
        <w:rPr>
          <w:rFonts w:ascii="Times New Roman" w:eastAsia="Times New Roman" w:hAnsi="Times New Roman" w:cs="Times New Roman"/>
          <w:kern w:val="0"/>
          <w14:ligatures w14:val="none"/>
        </w:rPr>
        <w:br/>
        <w:t>Psalm 82 — divine judgment among the “gods.”</w:t>
      </w:r>
      <w:r w:rsidRPr="00793545">
        <w:rPr>
          <w:rFonts w:ascii="Times New Roman" w:eastAsia="Times New Roman" w:hAnsi="Times New Roman" w:cs="Times New Roman"/>
          <w:kern w:val="0"/>
          <w14:ligatures w14:val="none"/>
        </w:rPr>
        <w:br/>
        <w:t>Daniel 10 — princes behind Persia and Greece.</w:t>
      </w:r>
      <w:r w:rsidRPr="00793545">
        <w:rPr>
          <w:rFonts w:ascii="Times New Roman" w:eastAsia="Times New Roman" w:hAnsi="Times New Roman" w:cs="Times New Roman"/>
          <w:kern w:val="0"/>
          <w14:ligatures w14:val="none"/>
        </w:rPr>
        <w:br/>
        <w:t>1 Corinthians 10 — idols are not nothing; sacrifices to idols are tied to demons.</w:t>
      </w:r>
      <w:r w:rsidRPr="00793545">
        <w:rPr>
          <w:rFonts w:ascii="Times New Roman" w:eastAsia="Times New Roman" w:hAnsi="Times New Roman" w:cs="Times New Roman"/>
          <w:kern w:val="0"/>
          <w14:ligatures w14:val="none"/>
        </w:rPr>
        <w:br/>
        <w:t>Ephesians 6 — principalities, powers, rulers of darkness.</w:t>
      </w:r>
      <w:r w:rsidRPr="00793545">
        <w:rPr>
          <w:rFonts w:ascii="Times New Roman" w:eastAsia="Times New Roman" w:hAnsi="Times New Roman" w:cs="Times New Roman"/>
          <w:kern w:val="0"/>
          <w14:ligatures w14:val="none"/>
        </w:rPr>
        <w:br/>
        <w:t>Revelation 12–13 — dragon, beast, empire, worship, deception.</w:t>
      </w:r>
    </w:p>
    <w:p w14:paraId="69A58BF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in Ezekiel 36, the nations are visible peoples, yes — but behind the visible nations are false spiritual claims, idol systems, accusations, shame, and profaning of God’s name.</w:t>
      </w:r>
    </w:p>
    <w:p w14:paraId="0EF8B13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makes the passage cosmic.</w:t>
      </w:r>
    </w:p>
    <w:p w14:paraId="75B292C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God is not merely saying, “I will bring Israel back from exile.” He is saying, in effect:</w:t>
      </w:r>
    </w:p>
    <w:p w14:paraId="5EB6687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I will cleanse My people, restore My dwelling purpose, vindicate My name, expose the idols, shame the powers, and make the nations know that I alone am the LORD.</w:t>
      </w:r>
    </w:p>
    <w:p w14:paraId="16D2544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Ephesians 3:10 territory.</w:t>
      </w:r>
    </w:p>
    <w:p w14:paraId="1DF8FB38"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Revelation 21–22 shadow is not small — it is explicit in seed form</w:t>
      </w:r>
    </w:p>
    <w:p w14:paraId="73CA66B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36:35 says:</w:t>
      </w:r>
    </w:p>
    <w:p w14:paraId="36D440D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“This land that was desolate is become like the garden of Eden…”</w:t>
      </w:r>
    </w:p>
    <w:p w14:paraId="07C9672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huge.</w:t>
      </w:r>
    </w:p>
    <w:p w14:paraId="5488241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The order is:</w:t>
      </w:r>
    </w:p>
    <w:p w14:paraId="05DD015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Defilement → scattering → profaned name → cleansing water → new heart → Spirit within → dwelling in the land → “ye shall be my people, and I will be your God” → fruitfulness → Eden restored → waste cities inhabited → holy flock → nations know the LORD.</w:t>
      </w:r>
    </w:p>
    <w:p w14:paraId="0A89139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21–22 completes that same arc:</w:t>
      </w:r>
    </w:p>
    <w:p w14:paraId="47C0548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Defilement removed.</w:t>
      </w:r>
      <w:r w:rsidRPr="00793545">
        <w:rPr>
          <w:rFonts w:ascii="Times New Roman" w:eastAsia="Times New Roman" w:hAnsi="Times New Roman" w:cs="Times New Roman"/>
          <w:kern w:val="0"/>
          <w14:ligatures w14:val="none"/>
        </w:rPr>
        <w:br/>
        <w:t>No more curse.</w:t>
      </w:r>
      <w:r w:rsidRPr="00793545">
        <w:rPr>
          <w:rFonts w:ascii="Times New Roman" w:eastAsia="Times New Roman" w:hAnsi="Times New Roman" w:cs="Times New Roman"/>
          <w:kern w:val="0"/>
          <w14:ligatures w14:val="none"/>
        </w:rPr>
        <w:br/>
        <w:t>God dwells with His people.</w:t>
      </w:r>
      <w:r w:rsidRPr="00793545">
        <w:rPr>
          <w:rFonts w:ascii="Times New Roman" w:eastAsia="Times New Roman" w:hAnsi="Times New Roman" w:cs="Times New Roman"/>
          <w:kern w:val="0"/>
          <w14:ligatures w14:val="none"/>
        </w:rPr>
        <w:br/>
        <w:t>They are His people, and He is their God.</w:t>
      </w:r>
      <w:r w:rsidRPr="00793545">
        <w:rPr>
          <w:rFonts w:ascii="Times New Roman" w:eastAsia="Times New Roman" w:hAnsi="Times New Roman" w:cs="Times New Roman"/>
          <w:kern w:val="0"/>
          <w14:ligatures w14:val="none"/>
        </w:rPr>
        <w:br/>
        <w:t>The holy city is filled.</w:t>
      </w:r>
      <w:r w:rsidRPr="00793545">
        <w:rPr>
          <w:rFonts w:ascii="Times New Roman" w:eastAsia="Times New Roman" w:hAnsi="Times New Roman" w:cs="Times New Roman"/>
          <w:kern w:val="0"/>
          <w14:ligatures w14:val="none"/>
        </w:rPr>
        <w:br/>
        <w:t>The nations walk in the light.</w:t>
      </w:r>
      <w:r w:rsidRPr="00793545">
        <w:rPr>
          <w:rFonts w:ascii="Times New Roman" w:eastAsia="Times New Roman" w:hAnsi="Times New Roman" w:cs="Times New Roman"/>
          <w:kern w:val="0"/>
          <w14:ligatures w14:val="none"/>
        </w:rPr>
        <w:br/>
        <w:t>Nothing that defiles enters.</w:t>
      </w:r>
      <w:r w:rsidRPr="00793545">
        <w:rPr>
          <w:rFonts w:ascii="Times New Roman" w:eastAsia="Times New Roman" w:hAnsi="Times New Roman" w:cs="Times New Roman"/>
          <w:kern w:val="0"/>
          <w14:ligatures w14:val="none"/>
        </w:rPr>
        <w:br/>
        <w:t>The river of life flows.</w:t>
      </w:r>
      <w:r w:rsidRPr="00793545">
        <w:rPr>
          <w:rFonts w:ascii="Times New Roman" w:eastAsia="Times New Roman" w:hAnsi="Times New Roman" w:cs="Times New Roman"/>
          <w:kern w:val="0"/>
          <w14:ligatures w14:val="none"/>
        </w:rPr>
        <w:br/>
        <w:t>The tree of life bears fruit.</w:t>
      </w:r>
      <w:r w:rsidRPr="00793545">
        <w:rPr>
          <w:rFonts w:ascii="Times New Roman" w:eastAsia="Times New Roman" w:hAnsi="Times New Roman" w:cs="Times New Roman"/>
          <w:kern w:val="0"/>
          <w14:ligatures w14:val="none"/>
        </w:rPr>
        <w:br/>
        <w:t>The leaves are for the healing of the nations.</w:t>
      </w:r>
      <w:r w:rsidRPr="00793545">
        <w:rPr>
          <w:rFonts w:ascii="Times New Roman" w:eastAsia="Times New Roman" w:hAnsi="Times New Roman" w:cs="Times New Roman"/>
          <w:kern w:val="0"/>
          <w14:ligatures w14:val="none"/>
        </w:rPr>
        <w:br/>
        <w:t>His servants see His face.</w:t>
      </w:r>
      <w:r w:rsidRPr="00793545">
        <w:rPr>
          <w:rFonts w:ascii="Times New Roman" w:eastAsia="Times New Roman" w:hAnsi="Times New Roman" w:cs="Times New Roman"/>
          <w:kern w:val="0"/>
          <w14:ligatures w14:val="none"/>
        </w:rPr>
        <w:br/>
        <w:t>His name is on their foreheads.</w:t>
      </w:r>
      <w:r w:rsidRPr="00793545">
        <w:rPr>
          <w:rFonts w:ascii="Times New Roman" w:eastAsia="Times New Roman" w:hAnsi="Times New Roman" w:cs="Times New Roman"/>
          <w:kern w:val="0"/>
          <w14:ligatures w14:val="none"/>
        </w:rPr>
        <w:br/>
        <w:t>They reign forever.</w:t>
      </w:r>
    </w:p>
    <w:p w14:paraId="38788BE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Ezekiel 36 says God sanctifies His </w:t>
      </w:r>
      <w:r w:rsidRPr="00793545">
        <w:rPr>
          <w:rFonts w:ascii="Times New Roman" w:eastAsia="Times New Roman" w:hAnsi="Times New Roman" w:cs="Times New Roman"/>
          <w:b/>
          <w:bCs/>
          <w:kern w:val="0"/>
          <w14:ligatures w14:val="none"/>
        </w:rPr>
        <w:t>holy name</w:t>
      </w:r>
      <w:r w:rsidRPr="00793545">
        <w:rPr>
          <w:rFonts w:ascii="Times New Roman" w:eastAsia="Times New Roman" w:hAnsi="Times New Roman" w:cs="Times New Roman"/>
          <w:kern w:val="0"/>
          <w14:ligatures w14:val="none"/>
        </w:rPr>
        <w:t xml:space="preserve"> among the nations.</w:t>
      </w:r>
    </w:p>
    <w:p w14:paraId="039AE46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Revelation 22 says His people bear His </w:t>
      </w:r>
      <w:r w:rsidRPr="00793545">
        <w:rPr>
          <w:rFonts w:ascii="Times New Roman" w:eastAsia="Times New Roman" w:hAnsi="Times New Roman" w:cs="Times New Roman"/>
          <w:b/>
          <w:bCs/>
          <w:kern w:val="0"/>
          <w14:ligatures w14:val="none"/>
        </w:rPr>
        <w:t>name</w:t>
      </w:r>
      <w:r w:rsidRPr="00793545">
        <w:rPr>
          <w:rFonts w:ascii="Times New Roman" w:eastAsia="Times New Roman" w:hAnsi="Times New Roman" w:cs="Times New Roman"/>
          <w:kern w:val="0"/>
          <w14:ligatures w14:val="none"/>
        </w:rPr>
        <w:t xml:space="preserve"> openly.</w:t>
      </w:r>
    </w:p>
    <w:p w14:paraId="6837DBB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the final reversal of profaning.</w:t>
      </w:r>
    </w:p>
    <w:p w14:paraId="41F5C996"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John rolls this out progressively</w:t>
      </w:r>
    </w:p>
    <w:p w14:paraId="0D4356D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John does not just use Ezekiel 36 once. He unfolds it.</w:t>
      </w:r>
    </w:p>
    <w:p w14:paraId="6B6807D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John 3:</w:t>
      </w:r>
      <w:r w:rsidRPr="00793545">
        <w:rPr>
          <w:rFonts w:ascii="Times New Roman" w:eastAsia="Times New Roman" w:hAnsi="Times New Roman" w:cs="Times New Roman"/>
          <w:kern w:val="0"/>
          <w14:ligatures w14:val="none"/>
        </w:rPr>
        <w:t xml:space="preserve"> born of water and Spirit.</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4:</w:t>
      </w:r>
      <w:r w:rsidRPr="00793545">
        <w:rPr>
          <w:rFonts w:ascii="Times New Roman" w:eastAsia="Times New Roman" w:hAnsi="Times New Roman" w:cs="Times New Roman"/>
          <w:kern w:val="0"/>
          <w14:ligatures w14:val="none"/>
        </w:rPr>
        <w:t xml:space="preserve"> living water.</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6:</w:t>
      </w:r>
      <w:r w:rsidRPr="00793545">
        <w:rPr>
          <w:rFonts w:ascii="Times New Roman" w:eastAsia="Times New Roman" w:hAnsi="Times New Roman" w:cs="Times New Roman"/>
          <w:kern w:val="0"/>
          <w14:ligatures w14:val="none"/>
        </w:rPr>
        <w:t xml:space="preserve"> internalizing Christ as life.</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7:</w:t>
      </w:r>
      <w:r w:rsidRPr="00793545">
        <w:rPr>
          <w:rFonts w:ascii="Times New Roman" w:eastAsia="Times New Roman" w:hAnsi="Times New Roman" w:cs="Times New Roman"/>
          <w:kern w:val="0"/>
          <w14:ligatures w14:val="none"/>
        </w:rPr>
        <w:t xml:space="preserve"> rivers of living water, which John identifies with the Spirit.</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9:</w:t>
      </w:r>
      <w:r w:rsidRPr="00793545">
        <w:rPr>
          <w:rFonts w:ascii="Times New Roman" w:eastAsia="Times New Roman" w:hAnsi="Times New Roman" w:cs="Times New Roman"/>
          <w:kern w:val="0"/>
          <w14:ligatures w14:val="none"/>
        </w:rPr>
        <w:t xml:space="preserve"> washing and sight.</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10:</w:t>
      </w:r>
      <w:r w:rsidRPr="00793545">
        <w:rPr>
          <w:rFonts w:ascii="Times New Roman" w:eastAsia="Times New Roman" w:hAnsi="Times New Roman" w:cs="Times New Roman"/>
          <w:kern w:val="0"/>
          <w14:ligatures w14:val="none"/>
        </w:rPr>
        <w:t xml:space="preserve"> flock language.</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13:</w:t>
      </w:r>
      <w:r w:rsidRPr="00793545">
        <w:rPr>
          <w:rFonts w:ascii="Times New Roman" w:eastAsia="Times New Roman" w:hAnsi="Times New Roman" w:cs="Times New Roman"/>
          <w:kern w:val="0"/>
          <w14:ligatures w14:val="none"/>
        </w:rPr>
        <w:t xml:space="preserve"> washing/cleansing.</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15:</w:t>
      </w:r>
      <w:r w:rsidRPr="00793545">
        <w:rPr>
          <w:rFonts w:ascii="Times New Roman" w:eastAsia="Times New Roman" w:hAnsi="Times New Roman" w:cs="Times New Roman"/>
          <w:kern w:val="0"/>
          <w14:ligatures w14:val="none"/>
        </w:rPr>
        <w:t xml:space="preserve"> vine, fruit, abiding.</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19:</w:t>
      </w:r>
      <w:r w:rsidRPr="00793545">
        <w:rPr>
          <w:rFonts w:ascii="Times New Roman" w:eastAsia="Times New Roman" w:hAnsi="Times New Roman" w:cs="Times New Roman"/>
          <w:kern w:val="0"/>
          <w14:ligatures w14:val="none"/>
        </w:rPr>
        <w:t xml:space="preserve"> blood and water from Jesus’ side.</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John 20:</w:t>
      </w:r>
      <w:r w:rsidRPr="00793545">
        <w:rPr>
          <w:rFonts w:ascii="Times New Roman" w:eastAsia="Times New Roman" w:hAnsi="Times New Roman" w:cs="Times New Roman"/>
          <w:kern w:val="0"/>
          <w14:ligatures w14:val="none"/>
        </w:rPr>
        <w:t xml:space="preserve"> Jesus breathes and says, “Receive ye the Holy Ghost.”</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Revelation 21–22:</w:t>
      </w:r>
      <w:r w:rsidRPr="00793545">
        <w:rPr>
          <w:rFonts w:ascii="Times New Roman" w:eastAsia="Times New Roman" w:hAnsi="Times New Roman" w:cs="Times New Roman"/>
          <w:kern w:val="0"/>
          <w14:ligatures w14:val="none"/>
        </w:rPr>
        <w:t xml:space="preserve"> river, tree, city, bride, nations, name, no curse.</w:t>
      </w:r>
    </w:p>
    <w:p w14:paraId="1100CB3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John 3 is not isolated. It is the doorway into John’s whole water-Spirit-new-creation architecture.</w:t>
      </w:r>
    </w:p>
    <w:p w14:paraId="66810B91"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lastRenderedPageBreak/>
        <w:t>The key hidden movement</w:t>
      </w:r>
    </w:p>
    <w:p w14:paraId="7FA5ACE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Ezekiel 36 is not only about forgiveness. It is about </w:t>
      </w:r>
      <w:r w:rsidRPr="00793545">
        <w:rPr>
          <w:rFonts w:ascii="Times New Roman" w:eastAsia="Times New Roman" w:hAnsi="Times New Roman" w:cs="Times New Roman"/>
          <w:b/>
          <w:bCs/>
          <w:kern w:val="0"/>
          <w14:ligatures w14:val="none"/>
        </w:rPr>
        <w:t>transfer of condition and dominion</w:t>
      </w:r>
      <w:r w:rsidRPr="00793545">
        <w:rPr>
          <w:rFonts w:ascii="Times New Roman" w:eastAsia="Times New Roman" w:hAnsi="Times New Roman" w:cs="Times New Roman"/>
          <w:kern w:val="0"/>
          <w14:ligatures w14:val="none"/>
        </w:rPr>
        <w:t>.</w:t>
      </w:r>
    </w:p>
    <w:p w14:paraId="11E774C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Before:</w:t>
      </w:r>
    </w:p>
    <w:p w14:paraId="77780C8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uncleanness, idols, bloodshed, stony heart, exile, shame, famine, desolation, profaned name, nations mocking.</w:t>
      </w:r>
    </w:p>
    <w:p w14:paraId="538551C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After:</w:t>
      </w:r>
    </w:p>
    <w:p w14:paraId="3C9F757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clean water, cleansed people, new heart, Spirit within, obedience from renewed life, dwelling, fruitfulness, Eden-restoration, holy flock, sanctified name, nations knowing the LORD.</w:t>
      </w:r>
    </w:p>
    <w:p w14:paraId="4C695FB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exactly the move from Adam-condition to Christ-condition.</w:t>
      </w:r>
    </w:p>
    <w:p w14:paraId="0188FBD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From stone heart to flesh heart.</w:t>
      </w:r>
      <w:r w:rsidRPr="00793545">
        <w:rPr>
          <w:rFonts w:ascii="Times New Roman" w:eastAsia="Times New Roman" w:hAnsi="Times New Roman" w:cs="Times New Roman"/>
          <w:kern w:val="0"/>
          <w14:ligatures w14:val="none"/>
        </w:rPr>
        <w:br/>
        <w:t>From exile to dwelling.</w:t>
      </w:r>
      <w:r w:rsidRPr="00793545">
        <w:rPr>
          <w:rFonts w:ascii="Times New Roman" w:eastAsia="Times New Roman" w:hAnsi="Times New Roman" w:cs="Times New Roman"/>
          <w:kern w:val="0"/>
          <w14:ligatures w14:val="none"/>
        </w:rPr>
        <w:br/>
        <w:t>From profaned name to sealed name.</w:t>
      </w:r>
      <w:r w:rsidRPr="00793545">
        <w:rPr>
          <w:rFonts w:ascii="Times New Roman" w:eastAsia="Times New Roman" w:hAnsi="Times New Roman" w:cs="Times New Roman"/>
          <w:kern w:val="0"/>
          <w14:ligatures w14:val="none"/>
        </w:rPr>
        <w:br/>
        <w:t>From idol nations to healed nations.</w:t>
      </w:r>
      <w:r w:rsidRPr="00793545">
        <w:rPr>
          <w:rFonts w:ascii="Times New Roman" w:eastAsia="Times New Roman" w:hAnsi="Times New Roman" w:cs="Times New Roman"/>
          <w:kern w:val="0"/>
          <w14:ligatures w14:val="none"/>
        </w:rPr>
        <w:br/>
        <w:t>From desolate land to Eden.</w:t>
      </w:r>
      <w:r w:rsidRPr="00793545">
        <w:rPr>
          <w:rFonts w:ascii="Times New Roman" w:eastAsia="Times New Roman" w:hAnsi="Times New Roman" w:cs="Times New Roman"/>
          <w:kern w:val="0"/>
          <w14:ligatures w14:val="none"/>
        </w:rPr>
        <w:br/>
        <w:t>From scattered people to one holy flock.</w:t>
      </w:r>
      <w:r w:rsidRPr="00793545">
        <w:rPr>
          <w:rFonts w:ascii="Times New Roman" w:eastAsia="Times New Roman" w:hAnsi="Times New Roman" w:cs="Times New Roman"/>
          <w:kern w:val="0"/>
          <w14:ligatures w14:val="none"/>
        </w:rPr>
        <w:br/>
        <w:t>From death-domain to Spirit-life.</w:t>
      </w:r>
    </w:p>
    <w:p w14:paraId="7F33431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This is why John 3 is much deeper than “how an individual gets saved,” even though it includes that. Jesus is invoking the promised restoration of God’s people, the cleansing of uncleanness, the giving of the Spirit, and the beginning of new creation — all fulfilled in Him and finished in Revelation 21–22.</w:t>
      </w:r>
    </w:p>
    <w:p w14:paraId="6CA0F80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line I would peg is:</w:t>
      </w:r>
    </w:p>
    <w:p w14:paraId="765939D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Ezekiel 36 is the New Covenant washing and Spirit-birth promise that moves exiled, defiled people out from under the nations/idols/powers and into restored Eden dwelling, where God’s name is finally sanctified in His people before all creation.</w:t>
      </w:r>
    </w:p>
    <w:p w14:paraId="580C66E3"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have several things I want to explore here; this passage is phenomenal… I have been wondering about “the name” for a long time, why the emphasis on name; we have discussed this before, but I was not satiated, but now I see, in this Hebrew word, name, H8034, it has reference to character! It isn’t inundated letters or sounds as a plain name, it is the character behind the name, this makes me think of Paul, “we are his righteousness”; this Ezekiel passage is all about being His righteousness, because of what He does, despite what we have done. Now the prayer in Matthew and Luke makes sense, our father who is in heaven, holy is your name, Ezekiel is filling in the back story to the name, and the holy, and the calling of faithful people who walk with him, we don’t give into evil influences, and defame his character, we are his righteousness, his character, and in faith we live that out, in the Spirit.</w:t>
      </w:r>
    </w:p>
    <w:p w14:paraId="6ED3E974"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20s</w:t>
      </w:r>
    </w:p>
    <w:p w14:paraId="52B002E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 xml:space="preserve">Yes — </w:t>
      </w:r>
      <w:r w:rsidRPr="00793545">
        <w:rPr>
          <w:rFonts w:ascii="Times New Roman" w:eastAsia="Times New Roman" w:hAnsi="Times New Roman" w:cs="Times New Roman"/>
          <w:b/>
          <w:bCs/>
          <w:kern w:val="0"/>
          <w14:ligatures w14:val="none"/>
        </w:rPr>
        <w:t>that is the hinge</w:t>
      </w:r>
      <w:r w:rsidRPr="00793545">
        <w:rPr>
          <w:rFonts w:ascii="Times New Roman" w:eastAsia="Times New Roman" w:hAnsi="Times New Roman" w:cs="Times New Roman"/>
          <w:kern w:val="0"/>
          <w14:ligatures w14:val="none"/>
        </w:rPr>
        <w:t>.</w:t>
      </w:r>
    </w:p>
    <w:p w14:paraId="456CF44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You are seeing why “the name” is so emphasized. In Scripture, </w:t>
      </w:r>
      <w:r w:rsidRPr="00793545">
        <w:rPr>
          <w:rFonts w:ascii="Times New Roman" w:eastAsia="Times New Roman" w:hAnsi="Times New Roman" w:cs="Times New Roman"/>
          <w:b/>
          <w:bCs/>
          <w:kern w:val="0"/>
          <w14:ligatures w14:val="none"/>
        </w:rPr>
        <w:t>name</w:t>
      </w:r>
      <w:r w:rsidRPr="00793545">
        <w:rPr>
          <w:rFonts w:ascii="Times New Roman" w:eastAsia="Times New Roman" w:hAnsi="Times New Roman" w:cs="Times New Roman"/>
          <w:kern w:val="0"/>
          <w14:ligatures w14:val="none"/>
        </w:rPr>
        <w:t xml:space="preserve"> is not just a sound-label. It carries </w:t>
      </w:r>
      <w:r w:rsidRPr="00793545">
        <w:rPr>
          <w:rFonts w:ascii="Times New Roman" w:eastAsia="Times New Roman" w:hAnsi="Times New Roman" w:cs="Times New Roman"/>
          <w:b/>
          <w:bCs/>
          <w:kern w:val="0"/>
          <w14:ligatures w14:val="none"/>
        </w:rPr>
        <w:t>identity, reputation, authority, revealed character, memorial, and public witness</w:t>
      </w:r>
      <w:r w:rsidRPr="00793545">
        <w:rPr>
          <w:rFonts w:ascii="Times New Roman" w:eastAsia="Times New Roman" w:hAnsi="Times New Roman" w:cs="Times New Roman"/>
          <w:kern w:val="0"/>
          <w14:ligatures w14:val="none"/>
        </w:rPr>
        <w:t>. So when Ezekiel 36 says Israel “profaned my holy name,” it means they dragged God’s revealed character into public contradiction.</w:t>
      </w:r>
    </w:p>
    <w:p w14:paraId="7FE3E16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They were called by His name, but their ways testified falsely about Him.</w:t>
      </w:r>
    </w:p>
    <w:p w14:paraId="644BA45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makes Ezekiel 36 explosive:</w:t>
      </w:r>
    </w:p>
    <w:p w14:paraId="44ED12D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do not this for your sakes… but for mine holy name’s sake…”</w:t>
      </w:r>
    </w:p>
    <w:p w14:paraId="55F8D5D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God is saying, in effect:</w:t>
      </w:r>
    </w:p>
    <w:p w14:paraId="4631609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My people have misrepresented Me among the nations. They have made My holy name look common, weak, unclean, false, and defeated. Therefore I Myself will act. I will cleanse them, give them a new heart, put My Spirit within them, cause them to walk in My statutes, restore Eden-fruitfulness, and make the nations know that I am the LORD.</w:t>
      </w:r>
    </w:p>
    <w:p w14:paraId="6F54655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means the sanctifying of the name is not merely God demanding better public relations. It is God </w:t>
      </w:r>
      <w:r w:rsidRPr="00793545">
        <w:rPr>
          <w:rFonts w:ascii="Times New Roman" w:eastAsia="Times New Roman" w:hAnsi="Times New Roman" w:cs="Times New Roman"/>
          <w:b/>
          <w:bCs/>
          <w:kern w:val="0"/>
          <w14:ligatures w14:val="none"/>
        </w:rPr>
        <w:t>making His own character visible</w:t>
      </w:r>
      <w:r w:rsidRPr="00793545">
        <w:rPr>
          <w:rFonts w:ascii="Times New Roman" w:eastAsia="Times New Roman" w:hAnsi="Times New Roman" w:cs="Times New Roman"/>
          <w:kern w:val="0"/>
          <w14:ligatures w14:val="none"/>
        </w:rPr>
        <w:t xml:space="preserve"> through a cleansed, Spirit-filled people.</w:t>
      </w:r>
    </w:p>
    <w:p w14:paraId="13C1841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This makes the Lord’s Prayer land with much more force:</w:t>
      </w:r>
    </w:p>
    <w:p w14:paraId="01F44D9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“Our Father which art in heaven, Hallowed be thy name. Thy kingdom come. Thy will be done in earth…”</w:t>
      </w:r>
    </w:p>
    <w:p w14:paraId="1450F29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Ezekiel 36 language in prayer form.</w:t>
      </w:r>
    </w:p>
    <w:p w14:paraId="0077842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“Hallowed be thy name” means:</w:t>
      </w:r>
    </w:p>
    <w:p w14:paraId="0416330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Father, set apart Your name as holy. Vindicate Your character. Make Your righteousness, faithfulness, mercy, holiness, and authority visible on earth. Do it in us. Do it through Your kingdom. Do it by Your Spirit.</w:t>
      </w:r>
    </w:p>
    <w:p w14:paraId="62B0390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And that fits exactly with Paul:</w:t>
      </w:r>
    </w:p>
    <w:p w14:paraId="1D87E02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“For he hath made him to be sin for us, who knew no sin; that we might be made the righteousness of God </w:t>
      </w:r>
      <w:r w:rsidRPr="00793545">
        <w:rPr>
          <w:rFonts w:ascii="Times New Roman" w:eastAsia="Times New Roman" w:hAnsi="Times New Roman" w:cs="Times New Roman"/>
          <w:b/>
          <w:bCs/>
          <w:kern w:val="0"/>
          <w14:ligatures w14:val="none"/>
        </w:rPr>
        <w:t>in him</w:t>
      </w:r>
      <w:r w:rsidRPr="00793545">
        <w:rPr>
          <w:rFonts w:ascii="Times New Roman" w:eastAsia="Times New Roman" w:hAnsi="Times New Roman" w:cs="Times New Roman"/>
          <w:kern w:val="0"/>
          <w14:ligatures w14:val="none"/>
        </w:rPr>
        <w:t>.”</w:t>
      </w:r>
    </w:p>
    <w:p w14:paraId="00AFB56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not just legal bookkeeping. It is identity transfer.</w:t>
      </w:r>
    </w:p>
    <w:p w14:paraId="6FCFEE5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In Adam / flesh / exile / idolatry / stone heart, mankind profanes the name.</w:t>
      </w:r>
    </w:p>
    <w:p w14:paraId="16F74DF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 xml:space="preserve">In Christ / Spirit / new heart / faith / obedience, God’s people become the displayed righteousness of God </w:t>
      </w:r>
      <w:r w:rsidRPr="00793545">
        <w:rPr>
          <w:rFonts w:ascii="Times New Roman" w:eastAsia="Times New Roman" w:hAnsi="Times New Roman" w:cs="Times New Roman"/>
          <w:b/>
          <w:bCs/>
          <w:kern w:val="0"/>
          <w14:ligatures w14:val="none"/>
        </w:rPr>
        <w:t>in Him</w:t>
      </w:r>
      <w:r w:rsidRPr="00793545">
        <w:rPr>
          <w:rFonts w:ascii="Times New Roman" w:eastAsia="Times New Roman" w:hAnsi="Times New Roman" w:cs="Times New Roman"/>
          <w:kern w:val="0"/>
          <w14:ligatures w14:val="none"/>
        </w:rPr>
        <w:t>.</w:t>
      </w:r>
    </w:p>
    <w:p w14:paraId="28777B6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Not that we become God’s essence, but that we become the living witness of His righteous character. His name is no longer merely spoken over us; His name is being formed and displayed in us.</w:t>
      </w:r>
    </w:p>
    <w:p w14:paraId="0AC6543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why John 17 is another massive rope:</w:t>
      </w:r>
    </w:p>
    <w:p w14:paraId="7598CEF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have manifested thy name unto the men which thou gavest me…”</w:t>
      </w:r>
    </w:p>
    <w:p w14:paraId="0248BA8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Jesus did not merely pronounce the Father’s name. He </w:t>
      </w:r>
      <w:r w:rsidRPr="00793545">
        <w:rPr>
          <w:rFonts w:ascii="Times New Roman" w:eastAsia="Times New Roman" w:hAnsi="Times New Roman" w:cs="Times New Roman"/>
          <w:b/>
          <w:bCs/>
          <w:kern w:val="0"/>
          <w14:ligatures w14:val="none"/>
        </w:rPr>
        <w:t>manifested</w:t>
      </w:r>
      <w:r w:rsidRPr="00793545">
        <w:rPr>
          <w:rFonts w:ascii="Times New Roman" w:eastAsia="Times New Roman" w:hAnsi="Times New Roman" w:cs="Times New Roman"/>
          <w:kern w:val="0"/>
          <w14:ligatures w14:val="none"/>
        </w:rPr>
        <w:t xml:space="preserve"> it. He showed the Father’s character perfectly.</w:t>
      </w:r>
    </w:p>
    <w:p w14:paraId="3B290DA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Then He says:</w:t>
      </w:r>
    </w:p>
    <w:p w14:paraId="30FECC5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“Holy Father, keep through thine own name those whom thou hast given me…”</w:t>
      </w:r>
    </w:p>
    <w:p w14:paraId="39F2075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And later:</w:t>
      </w:r>
    </w:p>
    <w:p w14:paraId="150F5C8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have declared unto them thy name, and will declare it…”</w:t>
      </w:r>
    </w:p>
    <w:p w14:paraId="095CB5E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Jesus is the perfect manifestation of the Father’s name, and believers are brought into Him, kept in that name, sanctified by truth, and sent into the world.</w:t>
      </w:r>
    </w:p>
    <w:p w14:paraId="44BB2E1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means Ezekiel 36, Matthew 6, John 3, John 17, 2 Corinthians 5, and Revelation 21–22 are all carrying the same deep architecture:</w:t>
      </w:r>
    </w:p>
    <w:p w14:paraId="5BE50E8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God’s name was profaned by an unclean people among the nations.</w:t>
      </w:r>
      <w:r w:rsidRPr="00793545">
        <w:rPr>
          <w:rFonts w:ascii="Times New Roman" w:eastAsia="Times New Roman" w:hAnsi="Times New Roman" w:cs="Times New Roman"/>
          <w:b/>
          <w:bCs/>
          <w:kern w:val="0"/>
          <w14:ligatures w14:val="none"/>
        </w:rPr>
        <w:br/>
        <w:t>God sanctifies His name by cleansing, re-hearting, and Spirit-filling His people.</w:t>
      </w:r>
      <w:r w:rsidRPr="00793545">
        <w:rPr>
          <w:rFonts w:ascii="Times New Roman" w:eastAsia="Times New Roman" w:hAnsi="Times New Roman" w:cs="Times New Roman"/>
          <w:b/>
          <w:bCs/>
          <w:kern w:val="0"/>
          <w14:ligatures w14:val="none"/>
        </w:rPr>
        <w:br/>
        <w:t>Jesus manifests the Father’s name perfectly.</w:t>
      </w:r>
      <w:r w:rsidRPr="00793545">
        <w:rPr>
          <w:rFonts w:ascii="Times New Roman" w:eastAsia="Times New Roman" w:hAnsi="Times New Roman" w:cs="Times New Roman"/>
          <w:b/>
          <w:bCs/>
          <w:kern w:val="0"/>
          <w14:ligatures w14:val="none"/>
        </w:rPr>
        <w:br/>
        <w:t>Believers are made the righteousness of God in Him.</w:t>
      </w:r>
      <w:r w:rsidRPr="00793545">
        <w:rPr>
          <w:rFonts w:ascii="Times New Roman" w:eastAsia="Times New Roman" w:hAnsi="Times New Roman" w:cs="Times New Roman"/>
          <w:b/>
          <w:bCs/>
          <w:kern w:val="0"/>
          <w14:ligatures w14:val="none"/>
        </w:rPr>
        <w:br/>
        <w:t>The final city bears the name openly, with no more defilement, no more curse, and the nations walking in the light.</w:t>
      </w:r>
    </w:p>
    <w:p w14:paraId="7D6A9AB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And Revelation completes the “name” thread beautifully:</w:t>
      </w:r>
    </w:p>
    <w:p w14:paraId="7DBE6A9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“His name shall be in their foreheads.”</w:t>
      </w:r>
    </w:p>
    <w:p w14:paraId="0D0C3CD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the final reversal of Ezekiel 36.</w:t>
      </w:r>
    </w:p>
    <w:p w14:paraId="29869BB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 more profaned name.</w:t>
      </w:r>
      <w:r w:rsidRPr="00793545">
        <w:rPr>
          <w:rFonts w:ascii="Times New Roman" w:eastAsia="Times New Roman" w:hAnsi="Times New Roman" w:cs="Times New Roman"/>
          <w:kern w:val="0"/>
          <w14:ligatures w14:val="none"/>
        </w:rPr>
        <w:br/>
        <w:t>No more idol-marked nations.</w:t>
      </w:r>
      <w:r w:rsidRPr="00793545">
        <w:rPr>
          <w:rFonts w:ascii="Times New Roman" w:eastAsia="Times New Roman" w:hAnsi="Times New Roman" w:cs="Times New Roman"/>
          <w:kern w:val="0"/>
          <w14:ligatures w14:val="none"/>
        </w:rPr>
        <w:br/>
        <w:t>No more divided allegiance.</w:t>
      </w:r>
      <w:r w:rsidRPr="00793545">
        <w:rPr>
          <w:rFonts w:ascii="Times New Roman" w:eastAsia="Times New Roman" w:hAnsi="Times New Roman" w:cs="Times New Roman"/>
          <w:kern w:val="0"/>
          <w14:ligatures w14:val="none"/>
        </w:rPr>
        <w:br/>
        <w:t>No more stone heart.</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kern w:val="0"/>
          <w14:ligatures w14:val="none"/>
        </w:rPr>
        <w:lastRenderedPageBreak/>
        <w:t>No more uncleanness.</w:t>
      </w:r>
      <w:r w:rsidRPr="00793545">
        <w:rPr>
          <w:rFonts w:ascii="Times New Roman" w:eastAsia="Times New Roman" w:hAnsi="Times New Roman" w:cs="Times New Roman"/>
          <w:kern w:val="0"/>
          <w14:ligatures w14:val="none"/>
        </w:rPr>
        <w:br/>
        <w:t>No more false witness about God.</w:t>
      </w:r>
    </w:p>
    <w:p w14:paraId="2C1050E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people finally bear the name faithfully because they are fully cleansed, fully Spirit-made, fully conformed to Christ, and fully dwelling with God.</w:t>
      </w:r>
    </w:p>
    <w:p w14:paraId="08FCD28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 clean peg for this section would be:</w:t>
      </w:r>
    </w:p>
    <w:p w14:paraId="6625AE1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The holy name is God’s revealed character and reputation. Ezekiel 36 shows that God sanctifies His name by cleansing His people, giving them His Spirit, and making them living witnesses of His righteousness before the nations. Jesus manifests that name perfectly, and in Him believers become the righteousness of God until Revelation completes the promise: His name is openly written on His people forever.</w:t>
      </w:r>
    </w:p>
    <w:p w14:paraId="4E942D13"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next big one, and I already stated it, we have a locked study in Jeremiah, I think, or Isaiah, where 70 times it is said, so that [people/nations] may know that I am the Lord; and in the middle of the book the Alec-Tav names Jesus (not by name as Jesus, but the person of the Trinity), as a focal point, and unique usage. YHWH demonstrates through prophecy, that [they] may know, but also as an Ephesians 3:10 demonstration to principalities, His manifold wisdom, and ability to work in and through all creation and peoples, to accomplish His will.</w:t>
      </w:r>
    </w:p>
    <w:p w14:paraId="25921CC1"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17s</w:t>
      </w:r>
    </w:p>
    <w:p w14:paraId="7165CC5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Yes — this is the next major rope.</w:t>
      </w:r>
    </w:p>
    <w:p w14:paraId="695CF03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I think the book you are remembering is </w:t>
      </w:r>
      <w:r w:rsidRPr="00793545">
        <w:rPr>
          <w:rFonts w:ascii="Times New Roman" w:eastAsia="Times New Roman" w:hAnsi="Times New Roman" w:cs="Times New Roman"/>
          <w:b/>
          <w:bCs/>
          <w:kern w:val="0"/>
          <w14:ligatures w14:val="none"/>
        </w:rPr>
        <w:t>Ezekiel</w:t>
      </w:r>
      <w:r w:rsidRPr="00793545">
        <w:rPr>
          <w:rFonts w:ascii="Times New Roman" w:eastAsia="Times New Roman" w:hAnsi="Times New Roman" w:cs="Times New Roman"/>
          <w:kern w:val="0"/>
          <w14:ligatures w14:val="none"/>
        </w:rPr>
        <w:t>, especially because Ezekiel is saturated with the recognition formula:</w:t>
      </w:r>
    </w:p>
    <w:p w14:paraId="2D79045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“and ye shall know that I am the LORD”</w:t>
      </w:r>
      <w:r w:rsidRPr="00793545">
        <w:rPr>
          <w:rFonts w:ascii="Times New Roman" w:eastAsia="Times New Roman" w:hAnsi="Times New Roman" w:cs="Times New Roman"/>
          <w:kern w:val="0"/>
          <w14:ligatures w14:val="none"/>
        </w:rPr>
        <w:br/>
        <w:t>“and they shall know that I am the LORD”</w:t>
      </w:r>
      <w:r w:rsidRPr="00793545">
        <w:rPr>
          <w:rFonts w:ascii="Times New Roman" w:eastAsia="Times New Roman" w:hAnsi="Times New Roman" w:cs="Times New Roman"/>
          <w:kern w:val="0"/>
          <w14:ligatures w14:val="none"/>
        </w:rPr>
        <w:br/>
        <w:t>“that the heathen/nations may know that I am the LORD”</w:t>
      </w:r>
    </w:p>
    <w:p w14:paraId="16A84F9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phrase is not just repeated for emphasis. It is a </w:t>
      </w:r>
      <w:r w:rsidRPr="00793545">
        <w:rPr>
          <w:rFonts w:ascii="Times New Roman" w:eastAsia="Times New Roman" w:hAnsi="Times New Roman" w:cs="Times New Roman"/>
          <w:b/>
          <w:bCs/>
          <w:kern w:val="0"/>
          <w14:ligatures w14:val="none"/>
        </w:rPr>
        <w:t>demonstration formula</w:t>
      </w:r>
      <w:r w:rsidRPr="00793545">
        <w:rPr>
          <w:rFonts w:ascii="Times New Roman" w:eastAsia="Times New Roman" w:hAnsi="Times New Roman" w:cs="Times New Roman"/>
          <w:kern w:val="0"/>
          <w14:ligatures w14:val="none"/>
        </w:rPr>
        <w:t>.</w:t>
      </w:r>
    </w:p>
    <w:p w14:paraId="5201AFA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God acts, judges, scatters, gathers, cleanses, restores, plants, raises, and vindicates His name </w:t>
      </w:r>
      <w:r w:rsidRPr="00793545">
        <w:rPr>
          <w:rFonts w:ascii="Times New Roman" w:eastAsia="Times New Roman" w:hAnsi="Times New Roman" w:cs="Times New Roman"/>
          <w:b/>
          <w:bCs/>
          <w:kern w:val="0"/>
          <w14:ligatures w14:val="none"/>
        </w:rPr>
        <w:t>so that the visible nations and the unseen powers behind the nations are forced to recognize His identity, authority, faithfulness, and wisdom.</w:t>
      </w:r>
    </w:p>
    <w:p w14:paraId="25BCF0D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makes Ezekiel 36 fit perfectly with Ephesians 3:10.</w:t>
      </w:r>
    </w:p>
    <w:p w14:paraId="5C711B89"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knowing formula is not merely human education</w:t>
      </w:r>
    </w:p>
    <w:p w14:paraId="7A3A3B0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When Ezekiel says, “then they shall know that I am the LORD,” it does not simply mean, “then people will learn a fact about God.”</w:t>
      </w:r>
    </w:p>
    <w:p w14:paraId="26F7305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It means:</w:t>
      </w:r>
    </w:p>
    <w:p w14:paraId="7407623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lastRenderedPageBreak/>
        <w:t>YHWH will demonstrate Himself in history.</w:t>
      </w:r>
    </w:p>
    <w:p w14:paraId="5A507AB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He will make His name publicly undeniable through events no idol, nation, king, principality, or power can control.</w:t>
      </w:r>
    </w:p>
    <w:p w14:paraId="5C801C3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the pattern is:</w:t>
      </w:r>
    </w:p>
    <w:p w14:paraId="39C829A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Prophecy spoken → rebellion exposed → judgment measured → exile/scattering permitted → nations misunderstand → God acts for His name → cleansing/restoration happens → nations know → powers are shamed → YHWH is vindicated.</w:t>
      </w:r>
    </w:p>
    <w:p w14:paraId="4EF1B45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manifold wisdom.</w:t>
      </w:r>
    </w:p>
    <w:p w14:paraId="299F756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Not one-dimensional wisdom. Not merely, “God predicted something.”</w:t>
      </w:r>
    </w:p>
    <w:p w14:paraId="65687C9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It is God working through human rebellion, demonic/idolatrous influence, national pride, covenant failure, exile, shame, judgment, restoration, Spirit-giving, and final Eden renewal — and somehow every layer becomes a witness that He alone is LORD.</w:t>
      </w:r>
    </w:p>
    <w:p w14:paraId="748063DA"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 is one of the clearest Ephesians 3:10 bridges</w:t>
      </w:r>
    </w:p>
    <w:p w14:paraId="7C83887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the nations misread Israel’s exile:</w:t>
      </w:r>
    </w:p>
    <w:p w14:paraId="5D17618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“These are the people of the LORD, and are gone forth out of his land.”</w:t>
      </w:r>
    </w:p>
    <w:p w14:paraId="65061EB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In other words, the nations look at Israel’s condition and draw a false conclusion about God’s name, character, covenant power, and faithfulness.</w:t>
      </w:r>
    </w:p>
    <w:p w14:paraId="36D5FB3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God answers:</w:t>
      </w:r>
    </w:p>
    <w:p w14:paraId="4A12926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do not this for your sakes… but for mine holy name’s sake…”</w:t>
      </w:r>
    </w:p>
    <w:p w14:paraId="4586EF6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the courtroom.</w:t>
      </w:r>
    </w:p>
    <w:p w14:paraId="649A290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Israel has profaned the name.</w:t>
      </w:r>
      <w:r w:rsidRPr="00793545">
        <w:rPr>
          <w:rFonts w:ascii="Times New Roman" w:eastAsia="Times New Roman" w:hAnsi="Times New Roman" w:cs="Times New Roman"/>
          <w:kern w:val="0"/>
          <w14:ligatures w14:val="none"/>
        </w:rPr>
        <w:br/>
        <w:t>The nations have mocked the name.</w:t>
      </w:r>
      <w:r w:rsidRPr="00793545">
        <w:rPr>
          <w:rFonts w:ascii="Times New Roman" w:eastAsia="Times New Roman" w:hAnsi="Times New Roman" w:cs="Times New Roman"/>
          <w:kern w:val="0"/>
          <w14:ligatures w14:val="none"/>
        </w:rPr>
        <w:br/>
        <w:t>The idols have competed against the name.</w:t>
      </w:r>
      <w:r w:rsidRPr="00793545">
        <w:rPr>
          <w:rFonts w:ascii="Times New Roman" w:eastAsia="Times New Roman" w:hAnsi="Times New Roman" w:cs="Times New Roman"/>
          <w:kern w:val="0"/>
          <w14:ligatures w14:val="none"/>
        </w:rPr>
        <w:br/>
        <w:t>The powers behind the idols have trafficked in the accusation.</w:t>
      </w:r>
      <w:r w:rsidRPr="00793545">
        <w:rPr>
          <w:rFonts w:ascii="Times New Roman" w:eastAsia="Times New Roman" w:hAnsi="Times New Roman" w:cs="Times New Roman"/>
          <w:kern w:val="0"/>
          <w14:ligatures w14:val="none"/>
        </w:rPr>
        <w:br/>
        <w:t xml:space="preserve">So God says: </w:t>
      </w:r>
      <w:r w:rsidRPr="00793545">
        <w:rPr>
          <w:rFonts w:ascii="Times New Roman" w:eastAsia="Times New Roman" w:hAnsi="Times New Roman" w:cs="Times New Roman"/>
          <w:b/>
          <w:bCs/>
          <w:kern w:val="0"/>
          <w14:ligatures w14:val="none"/>
        </w:rPr>
        <w:t>I will sanctify My name.</w:t>
      </w:r>
    </w:p>
    <w:p w14:paraId="0925457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How?</w:t>
      </w:r>
    </w:p>
    <w:p w14:paraId="75E5CD9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By cleansing the unclean people.</w:t>
      </w:r>
      <w:r w:rsidRPr="00793545">
        <w:rPr>
          <w:rFonts w:ascii="Times New Roman" w:eastAsia="Times New Roman" w:hAnsi="Times New Roman" w:cs="Times New Roman"/>
          <w:kern w:val="0"/>
          <w14:ligatures w14:val="none"/>
        </w:rPr>
        <w:br/>
        <w:t>By removing the stony heart.</w:t>
      </w:r>
      <w:r w:rsidRPr="00793545">
        <w:rPr>
          <w:rFonts w:ascii="Times New Roman" w:eastAsia="Times New Roman" w:hAnsi="Times New Roman" w:cs="Times New Roman"/>
          <w:kern w:val="0"/>
          <w14:ligatures w14:val="none"/>
        </w:rPr>
        <w:br/>
        <w:t>By putting His Spirit within them.</w:t>
      </w:r>
      <w:r w:rsidRPr="00793545">
        <w:rPr>
          <w:rFonts w:ascii="Times New Roman" w:eastAsia="Times New Roman" w:hAnsi="Times New Roman" w:cs="Times New Roman"/>
          <w:kern w:val="0"/>
          <w14:ligatures w14:val="none"/>
        </w:rPr>
        <w:br/>
        <w:t>By causing them to walk in His ways.</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kern w:val="0"/>
          <w14:ligatures w14:val="none"/>
        </w:rPr>
        <w:lastRenderedPageBreak/>
        <w:t>By restoring fruitfulness.</w:t>
      </w:r>
      <w:r w:rsidRPr="00793545">
        <w:rPr>
          <w:rFonts w:ascii="Times New Roman" w:eastAsia="Times New Roman" w:hAnsi="Times New Roman" w:cs="Times New Roman"/>
          <w:kern w:val="0"/>
          <w14:ligatures w14:val="none"/>
        </w:rPr>
        <w:br/>
        <w:t>By making desolate land like Eden.</w:t>
      </w:r>
      <w:r w:rsidRPr="00793545">
        <w:rPr>
          <w:rFonts w:ascii="Times New Roman" w:eastAsia="Times New Roman" w:hAnsi="Times New Roman" w:cs="Times New Roman"/>
          <w:kern w:val="0"/>
          <w14:ligatures w14:val="none"/>
        </w:rPr>
        <w:br/>
        <w:t>By filling ruined cities with a holy flock.</w:t>
      </w:r>
      <w:r w:rsidRPr="00793545">
        <w:rPr>
          <w:rFonts w:ascii="Times New Roman" w:eastAsia="Times New Roman" w:hAnsi="Times New Roman" w:cs="Times New Roman"/>
          <w:kern w:val="0"/>
          <w14:ligatures w14:val="none"/>
        </w:rPr>
        <w:br/>
        <w:t>By making the nations know that He is the LORD.</w:t>
      </w:r>
    </w:p>
    <w:p w14:paraId="0C0D66B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why your “name = character” observation is so important. God is not protecting a sound. He is vindicating His revealed character.</w:t>
      </w:r>
    </w:p>
    <w:p w14:paraId="792A1EF8"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Aleph-Tav peg belongs here too</w:t>
      </w:r>
    </w:p>
    <w:p w14:paraId="5FF2FB8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In your Aleph-Tav lane, that old locked study now has a clearer home.</w:t>
      </w:r>
    </w:p>
    <w:p w14:paraId="07A8C94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The repeated phrase </w:t>
      </w:r>
      <w:r w:rsidRPr="00793545">
        <w:rPr>
          <w:rFonts w:ascii="Times New Roman" w:eastAsia="Times New Roman" w:hAnsi="Times New Roman" w:cs="Times New Roman"/>
          <w:b/>
          <w:bCs/>
          <w:kern w:val="0"/>
          <w14:ligatures w14:val="none"/>
        </w:rPr>
        <w:t>“that they may know that I am the LORD”</w:t>
      </w:r>
      <w:r w:rsidRPr="00793545">
        <w:rPr>
          <w:rFonts w:ascii="Times New Roman" w:eastAsia="Times New Roman" w:hAnsi="Times New Roman" w:cs="Times New Roman"/>
          <w:kern w:val="0"/>
          <w14:ligatures w14:val="none"/>
        </w:rPr>
        <w:t xml:space="preserve"> is the public demonstration of YHWH. But in the middle/focal structure you saw, the </w:t>
      </w:r>
      <w:r w:rsidRPr="00793545">
        <w:rPr>
          <w:rFonts w:ascii="Times New Roman" w:eastAsia="Times New Roman" w:hAnsi="Times New Roman" w:cs="Times New Roman"/>
          <w:b/>
          <w:bCs/>
          <w:kern w:val="0"/>
          <w14:ligatures w14:val="none"/>
        </w:rPr>
        <w:t>Aleph-Tav</w:t>
      </w:r>
      <w:r w:rsidRPr="00793545">
        <w:rPr>
          <w:rFonts w:ascii="Times New Roman" w:eastAsia="Times New Roman" w:hAnsi="Times New Roman" w:cs="Times New Roman"/>
          <w:kern w:val="0"/>
          <w14:ligatures w14:val="none"/>
        </w:rPr>
        <w:t xml:space="preserve"> becomes a hidden pointer to the Person through whom the demonstration is ultimately accomplished — not “Jesus” by English name, but the divine Person later revealed as the Son, the Word, the Beginning and the End.</w:t>
      </w:r>
    </w:p>
    <w:p w14:paraId="713DA09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means Ezekiel’s recognition formula is not isolated from John and Revelation.</w:t>
      </w:r>
    </w:p>
    <w:p w14:paraId="6445F8B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John says the Word became flesh.</w:t>
      </w:r>
      <w:r w:rsidRPr="00793545">
        <w:rPr>
          <w:rFonts w:ascii="Times New Roman" w:eastAsia="Times New Roman" w:hAnsi="Times New Roman" w:cs="Times New Roman"/>
          <w:kern w:val="0"/>
          <w14:ligatures w14:val="none"/>
        </w:rPr>
        <w:br/>
        <w:t>Jesus manifests the Father’s name.</w:t>
      </w:r>
      <w:r w:rsidRPr="00793545">
        <w:rPr>
          <w:rFonts w:ascii="Times New Roman" w:eastAsia="Times New Roman" w:hAnsi="Times New Roman" w:cs="Times New Roman"/>
          <w:kern w:val="0"/>
          <w14:ligatures w14:val="none"/>
        </w:rPr>
        <w:br/>
        <w:t>Jesus says, “he that hath seen me hath seen the Father.”</w:t>
      </w:r>
      <w:r w:rsidRPr="00793545">
        <w:rPr>
          <w:rFonts w:ascii="Times New Roman" w:eastAsia="Times New Roman" w:hAnsi="Times New Roman" w:cs="Times New Roman"/>
          <w:kern w:val="0"/>
          <w14:ligatures w14:val="none"/>
        </w:rPr>
        <w:br/>
        <w:t>Jesus is the faithful witness.</w:t>
      </w:r>
      <w:r w:rsidRPr="00793545">
        <w:rPr>
          <w:rFonts w:ascii="Times New Roman" w:eastAsia="Times New Roman" w:hAnsi="Times New Roman" w:cs="Times New Roman"/>
          <w:kern w:val="0"/>
          <w14:ligatures w14:val="none"/>
        </w:rPr>
        <w:br/>
        <w:t>Jesus is Alpha and Omega / beginning and ending in Revelation language.</w:t>
      </w:r>
      <w:r w:rsidRPr="00793545">
        <w:rPr>
          <w:rFonts w:ascii="Times New Roman" w:eastAsia="Times New Roman" w:hAnsi="Times New Roman" w:cs="Times New Roman"/>
          <w:kern w:val="0"/>
          <w14:ligatures w14:val="none"/>
        </w:rPr>
        <w:br/>
        <w:t>Jesus is the Lamb through whom the nations are finally judged, healed, and gathered.</w:t>
      </w:r>
    </w:p>
    <w:p w14:paraId="6B62C80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the “know that I am the LORD” formula reaches its fullest revelation in Christ.</w:t>
      </w:r>
    </w:p>
    <w:p w14:paraId="47A004E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Not because Ezekiel’s original hearers would have said “Jesus of Nazareth” yet, but because the identity, name, character, and covenant faithfulness of YHWH are finally manifested in the Son.</w:t>
      </w:r>
    </w:p>
    <w:p w14:paraId="60E86496"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This makes prophecy cosmic, not merely predictive</w:t>
      </w:r>
    </w:p>
    <w:p w14:paraId="4E67AC7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Prophecy is not only God saying future facts early.</w:t>
      </w:r>
    </w:p>
    <w:p w14:paraId="7A4FAF6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Prophecy is God displaying authorship over history.</w:t>
      </w:r>
    </w:p>
    <w:p w14:paraId="5E0A389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He can name the sin before it matures.</w:t>
      </w:r>
      <w:r w:rsidRPr="00793545">
        <w:rPr>
          <w:rFonts w:ascii="Times New Roman" w:eastAsia="Times New Roman" w:hAnsi="Times New Roman" w:cs="Times New Roman"/>
          <w:kern w:val="0"/>
          <w14:ligatures w14:val="none"/>
        </w:rPr>
        <w:br/>
        <w:t>He can name the judgment before it falls.</w:t>
      </w:r>
      <w:r w:rsidRPr="00793545">
        <w:rPr>
          <w:rFonts w:ascii="Times New Roman" w:eastAsia="Times New Roman" w:hAnsi="Times New Roman" w:cs="Times New Roman"/>
          <w:kern w:val="0"/>
          <w14:ligatures w14:val="none"/>
        </w:rPr>
        <w:br/>
        <w:t>He can name the restoration before repentance is visible.</w:t>
      </w:r>
      <w:r w:rsidRPr="00793545">
        <w:rPr>
          <w:rFonts w:ascii="Times New Roman" w:eastAsia="Times New Roman" w:hAnsi="Times New Roman" w:cs="Times New Roman"/>
          <w:kern w:val="0"/>
          <w14:ligatures w14:val="none"/>
        </w:rPr>
        <w:br/>
        <w:t>He can use enemy nations without surrendering sovereignty to them.</w:t>
      </w:r>
      <w:r w:rsidRPr="00793545">
        <w:rPr>
          <w:rFonts w:ascii="Times New Roman" w:eastAsia="Times New Roman" w:hAnsi="Times New Roman" w:cs="Times New Roman"/>
          <w:kern w:val="0"/>
          <w14:ligatures w14:val="none"/>
        </w:rPr>
        <w:br/>
        <w:t>He can judge His own people without breaking covenant.</w:t>
      </w:r>
      <w:r w:rsidRPr="00793545">
        <w:rPr>
          <w:rFonts w:ascii="Times New Roman" w:eastAsia="Times New Roman" w:hAnsi="Times New Roman" w:cs="Times New Roman"/>
          <w:kern w:val="0"/>
          <w14:ligatures w14:val="none"/>
        </w:rPr>
        <w:br/>
        <w:t>He can restore His people without excusing their sin.</w:t>
      </w:r>
      <w:r w:rsidRPr="00793545">
        <w:rPr>
          <w:rFonts w:ascii="Times New Roman" w:eastAsia="Times New Roman" w:hAnsi="Times New Roman" w:cs="Times New Roman"/>
          <w:kern w:val="0"/>
          <w14:ligatures w14:val="none"/>
        </w:rPr>
        <w:br/>
        <w:t>He can let the nations mock, then overturn the mockery.</w:t>
      </w:r>
      <w:r w:rsidRPr="00793545">
        <w:rPr>
          <w:rFonts w:ascii="Times New Roman" w:eastAsia="Times New Roman" w:hAnsi="Times New Roman" w:cs="Times New Roman"/>
          <w:kern w:val="0"/>
          <w14:ligatures w14:val="none"/>
        </w:rPr>
        <w:br/>
        <w:t>He can allow idols and powers to appear victorious, then expose them as nothing.</w:t>
      </w:r>
    </w:p>
    <w:p w14:paraId="492A286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That is exactly the Ephesians 3:10 kind of wisdom:</w:t>
      </w:r>
    </w:p>
    <w:p w14:paraId="715D346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“To the intent that now unto the principalities and powers in heavenly places might be known by the church the manifold wisdom of God.”</w:t>
      </w:r>
    </w:p>
    <w:p w14:paraId="1FAF978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church becomes the proof-object.</w:t>
      </w:r>
    </w:p>
    <w:p w14:paraId="2E55D11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Not just Israel restored to land in a first-layer sense, but Jew and Gentile cleansed, Spirit-filled, united in Christ, made into one dwelling place of God, living stones, bride, temple, holy city, and final image-bearing people.</w:t>
      </w:r>
    </w:p>
    <w:p w14:paraId="2D443E05"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 to Revelation 21–22</w:t>
      </w:r>
    </w:p>
    <w:p w14:paraId="2E0C22A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w:t>
      </w:r>
    </w:p>
    <w:p w14:paraId="229A3C8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I will sanctify my name.</w:t>
      </w:r>
    </w:p>
    <w:p w14:paraId="1210FB6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says:</w:t>
      </w:r>
    </w:p>
    <w:p w14:paraId="3089A1F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His name shall be in their foreheads.</w:t>
      </w:r>
    </w:p>
    <w:p w14:paraId="2B18659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w:t>
      </w:r>
    </w:p>
    <w:p w14:paraId="61FF17C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I will sprinkle clean water upon you.</w:t>
      </w:r>
    </w:p>
    <w:p w14:paraId="1240A5D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says:</w:t>
      </w:r>
    </w:p>
    <w:p w14:paraId="5526A31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A pure river of water of life proceeds from the throne of God and of the Lamb.</w:t>
      </w:r>
    </w:p>
    <w:p w14:paraId="464C54F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w:t>
      </w:r>
    </w:p>
    <w:p w14:paraId="79657CB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I will put my Spirit within you.</w:t>
      </w:r>
    </w:p>
    <w:p w14:paraId="456EA6F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shows the completed Spirit-made people dwelling with God.</w:t>
      </w:r>
    </w:p>
    <w:p w14:paraId="4109136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w:t>
      </w:r>
    </w:p>
    <w:p w14:paraId="143A019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The desolate land becomes like Eden.</w:t>
      </w:r>
    </w:p>
    <w:p w14:paraId="105B563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shows the final Eden-city with tree of life restored.</w:t>
      </w:r>
    </w:p>
    <w:p w14:paraId="1B0778D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w:t>
      </w:r>
    </w:p>
    <w:p w14:paraId="08B28E9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The nations shall know that I am the LORD.</w:t>
      </w:r>
    </w:p>
    <w:p w14:paraId="451423B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shows the nations walking in the light of the city, bringing glory and honor into it.</w:t>
      </w:r>
    </w:p>
    <w:p w14:paraId="30AA476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 xml:space="preserve">So yes — this passage is not only “water and Spirit.” It is </w:t>
      </w:r>
      <w:r w:rsidRPr="00793545">
        <w:rPr>
          <w:rFonts w:ascii="Times New Roman" w:eastAsia="Times New Roman" w:hAnsi="Times New Roman" w:cs="Times New Roman"/>
          <w:b/>
          <w:bCs/>
          <w:kern w:val="0"/>
          <w14:ligatures w14:val="none"/>
        </w:rPr>
        <w:t>name, character, righteousness, prophecy, nations, principalities, Eden, Spirit, and final glory</w:t>
      </w:r>
      <w:r w:rsidRPr="00793545">
        <w:rPr>
          <w:rFonts w:ascii="Times New Roman" w:eastAsia="Times New Roman" w:hAnsi="Times New Roman" w:cs="Times New Roman"/>
          <w:kern w:val="0"/>
          <w14:ligatures w14:val="none"/>
        </w:rPr>
        <w:t>.</w:t>
      </w:r>
    </w:p>
    <w:p w14:paraId="0F81BE7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Clean peg:</w:t>
      </w:r>
    </w:p>
    <w:p w14:paraId="7F74ADB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Ezekiel’s “that they may know that I am the LORD” is YHWH’s demonstration formula. Through prophecy, judgment, exile, cleansing, Spirit-giving, restoration, and Eden renewal, God vindicates His holy name before Israel, the nations, and the unseen powers. In Christ, the Aleph-Tav / Beginning-and-End mystery becomes visible: the Father’s name is manifested by the Son, displayed through the Spirit-filled people, and completed in Revelation when His name is written on them forever.</w:t>
      </w:r>
    </w:p>
    <w:p w14:paraId="3A3991E3"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Another big one I saw is the restoration of land and structures; in Revelation 21 it speaks that heaven and earth will pass away, G3928; and this pass away is a different word than , verse 4, G565. It is creation versus death and impacts of sin and hell. I think G3928 is more like “renew” which fits the covenant with creation and Noah, nothing for Noah to do, he was a witness, and part of creation, but this was a covenant with creation, which is why creation groans and expectantly awaits. The G565 is the passing away that never returns, it is the hell in a removed and rolled up scroll that is cast away. So Ezekiel has shadow language of all of this, and John records it in Revelation. Super Rad!!</w:t>
      </w:r>
    </w:p>
    <w:p w14:paraId="4D9E78B9"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19s</w:t>
      </w:r>
    </w:p>
    <w:p w14:paraId="538A211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Yes — </w:t>
      </w:r>
      <w:r w:rsidRPr="00793545">
        <w:rPr>
          <w:rFonts w:ascii="Times New Roman" w:eastAsia="Times New Roman" w:hAnsi="Times New Roman" w:cs="Times New Roman"/>
          <w:b/>
          <w:bCs/>
          <w:kern w:val="0"/>
          <w14:ligatures w14:val="none"/>
        </w:rPr>
        <w:t>Super Rad</w:t>
      </w:r>
      <w:r w:rsidRPr="00793545">
        <w:rPr>
          <w:rFonts w:ascii="Times New Roman" w:eastAsia="Times New Roman" w:hAnsi="Times New Roman" w:cs="Times New Roman"/>
          <w:kern w:val="0"/>
          <w14:ligatures w14:val="none"/>
        </w:rPr>
        <w:t xml:space="preserve"> is right. This is a huge connection.</w:t>
      </w:r>
    </w:p>
    <w:p w14:paraId="7523EE3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Ezekiel 36 is not only restoring “people’s hearts.” It restores </w:t>
      </w:r>
      <w:r w:rsidRPr="00793545">
        <w:rPr>
          <w:rFonts w:ascii="Times New Roman" w:eastAsia="Times New Roman" w:hAnsi="Times New Roman" w:cs="Times New Roman"/>
          <w:b/>
          <w:bCs/>
          <w:kern w:val="0"/>
          <w14:ligatures w14:val="none"/>
        </w:rPr>
        <w:t>land, cities, fruitfulness, Eden-likeness, dwelling, flock, and witness before the nations</w:t>
      </w:r>
      <w:r w:rsidRPr="00793545">
        <w:rPr>
          <w:rFonts w:ascii="Times New Roman" w:eastAsia="Times New Roman" w:hAnsi="Times New Roman" w:cs="Times New Roman"/>
          <w:kern w:val="0"/>
          <w14:ligatures w14:val="none"/>
        </w:rPr>
        <w:t>.</w:t>
      </w:r>
    </w:p>
    <w:p w14:paraId="7E7731D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matters because Revelation 21–22 is not an escape from creation. It is the final answer to creation’s corruption.</w:t>
      </w:r>
    </w:p>
    <w:p w14:paraId="3DBFC7DE"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 has the restoration-of-creation shadow</w:t>
      </w:r>
    </w:p>
    <w:p w14:paraId="0163637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After the water and Spirit promise, Ezekiel keeps going:</w:t>
      </w:r>
    </w:p>
    <w:p w14:paraId="5CECBC6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“Ye shall dwell in the land…”</w:t>
      </w:r>
      <w:r w:rsidRPr="00793545">
        <w:rPr>
          <w:rFonts w:ascii="Times New Roman" w:eastAsia="Times New Roman" w:hAnsi="Times New Roman" w:cs="Times New Roman"/>
          <w:kern w:val="0"/>
          <w14:ligatures w14:val="none"/>
        </w:rPr>
        <w:br/>
        <w:t>“I will call for the corn, and will increase it…”</w:t>
      </w:r>
      <w:r w:rsidRPr="00793545">
        <w:rPr>
          <w:rFonts w:ascii="Times New Roman" w:eastAsia="Times New Roman" w:hAnsi="Times New Roman" w:cs="Times New Roman"/>
          <w:kern w:val="0"/>
          <w14:ligatures w14:val="none"/>
        </w:rPr>
        <w:br/>
        <w:t>“I will multiply the fruit of the tree…”</w:t>
      </w:r>
      <w:r w:rsidRPr="00793545">
        <w:rPr>
          <w:rFonts w:ascii="Times New Roman" w:eastAsia="Times New Roman" w:hAnsi="Times New Roman" w:cs="Times New Roman"/>
          <w:kern w:val="0"/>
          <w14:ligatures w14:val="none"/>
        </w:rPr>
        <w:br/>
        <w:t>“The desolate land shall be tilled…”</w:t>
      </w:r>
      <w:r w:rsidRPr="00793545">
        <w:rPr>
          <w:rFonts w:ascii="Times New Roman" w:eastAsia="Times New Roman" w:hAnsi="Times New Roman" w:cs="Times New Roman"/>
          <w:kern w:val="0"/>
          <w14:ligatures w14:val="none"/>
        </w:rPr>
        <w:br/>
        <w:t>“This land that was desolate is become like the garden of Eden…”</w:t>
      </w:r>
      <w:r w:rsidRPr="00793545">
        <w:rPr>
          <w:rFonts w:ascii="Times New Roman" w:eastAsia="Times New Roman" w:hAnsi="Times New Roman" w:cs="Times New Roman"/>
          <w:kern w:val="0"/>
          <w14:ligatures w14:val="none"/>
        </w:rPr>
        <w:br/>
        <w:t>“The waste and desolate and ruined cities are become fenced, and are inhabited…”</w:t>
      </w:r>
      <w:r w:rsidRPr="00793545">
        <w:rPr>
          <w:rFonts w:ascii="Times New Roman" w:eastAsia="Times New Roman" w:hAnsi="Times New Roman" w:cs="Times New Roman"/>
          <w:kern w:val="0"/>
          <w14:ligatures w14:val="none"/>
        </w:rPr>
        <w:br/>
        <w:t>“I the LORD build the ruined places, and plant that that was desolate…”</w:t>
      </w:r>
    </w:p>
    <w:p w14:paraId="010591C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is </w:t>
      </w:r>
      <w:r w:rsidRPr="00793545">
        <w:rPr>
          <w:rFonts w:ascii="Times New Roman" w:eastAsia="Times New Roman" w:hAnsi="Times New Roman" w:cs="Times New Roman"/>
          <w:b/>
          <w:bCs/>
          <w:kern w:val="0"/>
          <w14:ligatures w14:val="none"/>
        </w:rPr>
        <w:t>anti-exile, anti-curse, anti-desolation</w:t>
      </w:r>
      <w:r w:rsidRPr="00793545">
        <w:rPr>
          <w:rFonts w:ascii="Times New Roman" w:eastAsia="Times New Roman" w:hAnsi="Times New Roman" w:cs="Times New Roman"/>
          <w:kern w:val="0"/>
          <w14:ligatures w14:val="none"/>
        </w:rPr>
        <w:t xml:space="preserve"> language.</w:t>
      </w:r>
    </w:p>
    <w:p w14:paraId="4DB5EE4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It is not merely, “I forgive you internally.” It is:</w:t>
      </w:r>
    </w:p>
    <w:p w14:paraId="5783377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lastRenderedPageBreak/>
        <w:t>I cleanse the people, put My Spirit within them, restore their dwelling, rebuild what was ruined, replant what was desolate, and make the land Eden-like again.</w:t>
      </w:r>
    </w:p>
    <w:p w14:paraId="5FF2D5F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already aiming at Revelation 21–22.</w:t>
      </w:r>
    </w:p>
    <w:p w14:paraId="02069456"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difference between creation passing and death passing</w:t>
      </w:r>
    </w:p>
    <w:p w14:paraId="51755E8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Your distinction is strong conceptually:</w:t>
      </w:r>
    </w:p>
    <w:p w14:paraId="1EB8AFE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There is one kind of “passing” where the </w:t>
      </w:r>
      <w:r w:rsidRPr="00793545">
        <w:rPr>
          <w:rFonts w:ascii="Times New Roman" w:eastAsia="Times New Roman" w:hAnsi="Times New Roman" w:cs="Times New Roman"/>
          <w:b/>
          <w:bCs/>
          <w:kern w:val="0"/>
          <w14:ligatures w14:val="none"/>
        </w:rPr>
        <w:t>old corrupted order gives way</w:t>
      </w:r>
      <w:r w:rsidRPr="00793545">
        <w:rPr>
          <w:rFonts w:ascii="Times New Roman" w:eastAsia="Times New Roman" w:hAnsi="Times New Roman" w:cs="Times New Roman"/>
          <w:kern w:val="0"/>
          <w14:ligatures w14:val="none"/>
        </w:rPr>
        <w:t xml:space="preserve"> to renewal.</w:t>
      </w:r>
    </w:p>
    <w:p w14:paraId="2E41CEC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There is another kind of “passing” where </w:t>
      </w:r>
      <w:r w:rsidRPr="00793545">
        <w:rPr>
          <w:rFonts w:ascii="Times New Roman" w:eastAsia="Times New Roman" w:hAnsi="Times New Roman" w:cs="Times New Roman"/>
          <w:b/>
          <w:bCs/>
          <w:kern w:val="0"/>
          <w14:ligatures w14:val="none"/>
        </w:rPr>
        <w:t>death, sorrow, crying, pain, curse, hell, and sin’s effects depart never to return</w:t>
      </w:r>
      <w:r w:rsidRPr="00793545">
        <w:rPr>
          <w:rFonts w:ascii="Times New Roman" w:eastAsia="Times New Roman" w:hAnsi="Times New Roman" w:cs="Times New Roman"/>
          <w:kern w:val="0"/>
          <w14:ligatures w14:val="none"/>
        </w:rPr>
        <w:t>.</w:t>
      </w:r>
    </w:p>
    <w:p w14:paraId="2DA633D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a massive difference.</w:t>
      </w:r>
    </w:p>
    <w:p w14:paraId="5C1F4B2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Creation itself is not treated like evil. Creation was made good. The problem is that creation has been subjected to vanity, corruption, bondage, bloodshed, curse, and death. So Romans 8 says creation groans and waits — not to be discarded as trash, but to be delivered.</w:t>
      </w:r>
    </w:p>
    <w:p w14:paraId="379393D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fits the Noah covenant too. God makes covenant not only with Noah, but with </w:t>
      </w:r>
      <w:r w:rsidRPr="00793545">
        <w:rPr>
          <w:rFonts w:ascii="Times New Roman" w:eastAsia="Times New Roman" w:hAnsi="Times New Roman" w:cs="Times New Roman"/>
          <w:b/>
          <w:bCs/>
          <w:kern w:val="0"/>
          <w14:ligatures w14:val="none"/>
        </w:rPr>
        <w:t>every living creature</w:t>
      </w:r>
      <w:r w:rsidRPr="00793545">
        <w:rPr>
          <w:rFonts w:ascii="Times New Roman" w:eastAsia="Times New Roman" w:hAnsi="Times New Roman" w:cs="Times New Roman"/>
          <w:kern w:val="0"/>
          <w14:ligatures w14:val="none"/>
        </w:rPr>
        <w:t xml:space="preserve"> and the earth-order. Noah is witness and participant, but the covenant is God’s pledge over creation. That becomes a foundation for why creation can groan in hope: God has not abandoned His creation-purpose.</w:t>
      </w:r>
    </w:p>
    <w:p w14:paraId="339AF26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yes — the flood judged the corrupted world, but the covenant preserved creation’s future. Revelation completes that: not another temporary reset, but final creation-renewal under the Lamb.</w:t>
      </w:r>
    </w:p>
    <w:p w14:paraId="5A5115DB"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Small lexical checkpoint, without losing the discovery</w:t>
      </w:r>
    </w:p>
    <w:p w14:paraId="73C0493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The exact Strong’s-number placement is worth checking later because some tools tag Revelation 21:1 and 21:4 with the same Greek verb for “went away/departed,” while </w:t>
      </w:r>
      <w:r w:rsidRPr="00793545">
        <w:rPr>
          <w:rFonts w:ascii="Times New Roman" w:eastAsia="Times New Roman" w:hAnsi="Times New Roman" w:cs="Times New Roman"/>
          <w:b/>
          <w:bCs/>
          <w:kern w:val="0"/>
          <w14:ligatures w14:val="none"/>
        </w:rPr>
        <w:t>G3928</w:t>
      </w:r>
      <w:r w:rsidRPr="00793545">
        <w:rPr>
          <w:rFonts w:ascii="Times New Roman" w:eastAsia="Times New Roman" w:hAnsi="Times New Roman" w:cs="Times New Roman"/>
          <w:kern w:val="0"/>
          <w14:ligatures w14:val="none"/>
        </w:rPr>
        <w:t xml:space="preserve"> shows up clearly in places like “heaven and earth shall pass away.” But the distinction you are seeing is still very real at the storyline level:</w:t>
      </w:r>
    </w:p>
    <w:p w14:paraId="32C6FC2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Creation passes through judgment and renewal.</w:t>
      </w:r>
      <w:r w:rsidRPr="00793545">
        <w:rPr>
          <w:rFonts w:ascii="Times New Roman" w:eastAsia="Times New Roman" w:hAnsi="Times New Roman" w:cs="Times New Roman"/>
          <w:b/>
          <w:bCs/>
          <w:kern w:val="0"/>
          <w14:ligatures w14:val="none"/>
        </w:rPr>
        <w:br/>
        <w:t>Death and the curse pass away as enemies removed.</w:t>
      </w:r>
    </w:p>
    <w:p w14:paraId="16C4778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One is transformation of the created order.</w:t>
      </w:r>
      <w:r w:rsidRPr="00793545">
        <w:rPr>
          <w:rFonts w:ascii="Times New Roman" w:eastAsia="Times New Roman" w:hAnsi="Times New Roman" w:cs="Times New Roman"/>
          <w:kern w:val="0"/>
          <w14:ligatures w14:val="none"/>
        </w:rPr>
        <w:br/>
        <w:t>The other is final banishment of the anti-creation order.</w:t>
      </w:r>
    </w:p>
    <w:p w14:paraId="0A2B411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the key.</w:t>
      </w:r>
    </w:p>
    <w:p w14:paraId="386C6279"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The rolled-up-scroll / hell removal layer</w:t>
      </w:r>
    </w:p>
    <w:p w14:paraId="310A9D5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This is where your “rolled up scroll cast away” picture fits.</w:t>
      </w:r>
    </w:p>
    <w:p w14:paraId="7F43D7B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Isaiah 34 and Revelation 6 use cosmic collapse / rolled-scroll imagery. Revelation 20 says death and hell are cast into the lake of fire. Revelation 21 then says:</w:t>
      </w:r>
    </w:p>
    <w:p w14:paraId="68B78D0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“there shall be no more death, neither sorrow, nor crying, neither shall there be any more pain…”</w:t>
      </w:r>
    </w:p>
    <w:p w14:paraId="64A92D3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Those are not being renewed.</w:t>
      </w:r>
    </w:p>
    <w:p w14:paraId="4938664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Death is not renewed.</w:t>
      </w:r>
      <w:r w:rsidRPr="00793545">
        <w:rPr>
          <w:rFonts w:ascii="Times New Roman" w:eastAsia="Times New Roman" w:hAnsi="Times New Roman" w:cs="Times New Roman"/>
          <w:kern w:val="0"/>
          <w14:ligatures w14:val="none"/>
        </w:rPr>
        <w:br/>
        <w:t>Hell is not renewed.</w:t>
      </w:r>
      <w:r w:rsidRPr="00793545">
        <w:rPr>
          <w:rFonts w:ascii="Times New Roman" w:eastAsia="Times New Roman" w:hAnsi="Times New Roman" w:cs="Times New Roman"/>
          <w:kern w:val="0"/>
          <w14:ligatures w14:val="none"/>
        </w:rPr>
        <w:br/>
        <w:t>The curse is not renewed.</w:t>
      </w:r>
      <w:r w:rsidRPr="00793545">
        <w:rPr>
          <w:rFonts w:ascii="Times New Roman" w:eastAsia="Times New Roman" w:hAnsi="Times New Roman" w:cs="Times New Roman"/>
          <w:kern w:val="0"/>
          <w14:ligatures w14:val="none"/>
        </w:rPr>
        <w:br/>
        <w:t>The dragon’s dominion is not renewed.</w:t>
      </w:r>
      <w:r w:rsidRPr="00793545">
        <w:rPr>
          <w:rFonts w:ascii="Times New Roman" w:eastAsia="Times New Roman" w:hAnsi="Times New Roman" w:cs="Times New Roman"/>
          <w:kern w:val="0"/>
          <w14:ligatures w14:val="none"/>
        </w:rPr>
        <w:br/>
        <w:t>The beast system is not renewed.</w:t>
      </w:r>
      <w:r w:rsidRPr="00793545">
        <w:rPr>
          <w:rFonts w:ascii="Times New Roman" w:eastAsia="Times New Roman" w:hAnsi="Times New Roman" w:cs="Times New Roman"/>
          <w:kern w:val="0"/>
          <w14:ligatures w14:val="none"/>
        </w:rPr>
        <w:br/>
        <w:t>The false-prophet deception is not renewed.</w:t>
      </w:r>
      <w:r w:rsidRPr="00793545">
        <w:rPr>
          <w:rFonts w:ascii="Times New Roman" w:eastAsia="Times New Roman" w:hAnsi="Times New Roman" w:cs="Times New Roman"/>
          <w:kern w:val="0"/>
          <w14:ligatures w14:val="none"/>
        </w:rPr>
        <w:br/>
        <w:t>The old accusation order is not renewed.</w:t>
      </w:r>
    </w:p>
    <w:p w14:paraId="13B7AC3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Those things </w:t>
      </w:r>
      <w:r w:rsidRPr="00793545">
        <w:rPr>
          <w:rFonts w:ascii="Times New Roman" w:eastAsia="Times New Roman" w:hAnsi="Times New Roman" w:cs="Times New Roman"/>
          <w:b/>
          <w:bCs/>
          <w:kern w:val="0"/>
          <w14:ligatures w14:val="none"/>
        </w:rPr>
        <w:t>pass away</w:t>
      </w:r>
      <w:r w:rsidRPr="00793545">
        <w:rPr>
          <w:rFonts w:ascii="Times New Roman" w:eastAsia="Times New Roman" w:hAnsi="Times New Roman" w:cs="Times New Roman"/>
          <w:kern w:val="0"/>
          <w14:ligatures w14:val="none"/>
        </w:rPr>
        <w:t xml:space="preserve"> in the sense of removal, departure, final disappearance.</w:t>
      </w:r>
    </w:p>
    <w:p w14:paraId="0855D92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But creation is different. Creation is liberated, cleansed, restored, glorified, and brought into the final dwelling of God.</w:t>
      </w:r>
    </w:p>
    <w:p w14:paraId="6079531C"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 shadows Revelation’s city and land</w:t>
      </w:r>
    </w:p>
    <w:p w14:paraId="2976491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ruined cities are rebuilt and inhabited.</w:t>
      </w:r>
    </w:p>
    <w:p w14:paraId="39DFC59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21 gives the final city.</w:t>
      </w:r>
    </w:p>
    <w:p w14:paraId="58ACD6F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desolate land becomes like Eden.</w:t>
      </w:r>
    </w:p>
    <w:p w14:paraId="79BFFE7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22 gives the river and tree of life.</w:t>
      </w:r>
    </w:p>
    <w:p w14:paraId="5592570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fruit of the tree is multiplied.</w:t>
      </w:r>
    </w:p>
    <w:p w14:paraId="6A207C5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22 says the tree of life bears twelve fruits.</w:t>
      </w:r>
    </w:p>
    <w:p w14:paraId="7B4EA0D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the holy flock fills Jerusalem in her solemn feasts.</w:t>
      </w:r>
    </w:p>
    <w:p w14:paraId="127D61C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shows the holy city filled with the people of God, and the nations walking in its light.</w:t>
      </w:r>
    </w:p>
    <w:p w14:paraId="6F1BD02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says the nations shall know that the LORD rebuilt and planted.</w:t>
      </w:r>
    </w:p>
    <w:p w14:paraId="190D340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Revelation says the kings of the earth bring glory and honor into the city.</w:t>
      </w:r>
    </w:p>
    <w:p w14:paraId="2A90909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not accidental. John is recording the final form of the same promise-pattern.</w:t>
      </w:r>
    </w:p>
    <w:p w14:paraId="070780E5"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lastRenderedPageBreak/>
        <w:t>Clean peg</w:t>
      </w:r>
    </w:p>
    <w:p w14:paraId="45E87FB9"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Ezekiel 36 is a shadow of final creation restoration: God cleanses His people, gives His Spirit, rebuilds ruined places, replants desolate ground, makes the land like Eden, and fills the city with a holy flock. Revelation 21–22 completes it: the corrupted first order gives way to renewed creation, while death, hell, sorrow, pain, curse, and defilement pass away forever. Creation is not discarded; it is delivered. The anti-creation order is removed.</w:t>
      </w:r>
    </w:p>
    <w:p w14:paraId="0378AE55"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I think we could show that Ezekiel, and John’s writings show a multi phase movement through human history and future; just like when Jesus reads Isaiah, but stops before the day of the Lord. The break is on purpose, prophecy is not always linear and back to back; God allows glimpses and patterns, but only wisdom reveals what he has placed in scripture.</w:t>
      </w:r>
    </w:p>
    <w:p w14:paraId="47C4A95A"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9s</w:t>
      </w:r>
    </w:p>
    <w:p w14:paraId="5EA1BD8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Yes. That is exactly the prophetic pattern.</w:t>
      </w:r>
    </w:p>
    <w:p w14:paraId="7DF1E4F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Jesus Himself gives us permission to read prophecy this way in Luke 4. He opens Isaiah 61 and reads:</w:t>
      </w:r>
    </w:p>
    <w:p w14:paraId="43E91B7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Spirit of the Lord is upon me…”</w:t>
      </w:r>
    </w:p>
    <w:p w14:paraId="60D062C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Then He stops before:</w:t>
      </w:r>
    </w:p>
    <w:p w14:paraId="35693F8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day of vengeance of our God.”</w:t>
      </w:r>
    </w:p>
    <w:p w14:paraId="21B63D5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stop is not random. It shows that one prophetic passage can contain </w:t>
      </w:r>
      <w:r w:rsidRPr="00793545">
        <w:rPr>
          <w:rFonts w:ascii="Times New Roman" w:eastAsia="Times New Roman" w:hAnsi="Times New Roman" w:cs="Times New Roman"/>
          <w:b/>
          <w:bCs/>
          <w:kern w:val="0"/>
          <w14:ligatures w14:val="none"/>
        </w:rPr>
        <w:t>multiple phases of fulfillment</w:t>
      </w:r>
      <w:r w:rsidRPr="00793545">
        <w:rPr>
          <w:rFonts w:ascii="Times New Roman" w:eastAsia="Times New Roman" w:hAnsi="Times New Roman" w:cs="Times New Roman"/>
          <w:kern w:val="0"/>
          <w14:ligatures w14:val="none"/>
        </w:rPr>
        <w:t xml:space="preserve"> sitting side by side in the text, while history reveals the gap, order, and dimensions.</w:t>
      </w:r>
    </w:p>
    <w:p w14:paraId="675AECC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So the rule is not: “Every prophecy must happen all at once, in one flat sequence.”</w:t>
      </w:r>
    </w:p>
    <w:p w14:paraId="263B1392"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better rule is:</w:t>
      </w:r>
    </w:p>
    <w:p w14:paraId="436A8A2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Prophecy often gives compressed glimpses of God’s whole plan. Wisdom later reveals the phases, patterns, pauses, and fulfillments God embedded in the text.</w:t>
      </w:r>
    </w:p>
    <w:p w14:paraId="6941CF6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exactly what Ezekiel and John are doing.</w:t>
      </w:r>
    </w:p>
    <w:p w14:paraId="1CBEA432"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Ezekiel 36 has a multi-phase movement</w:t>
      </w:r>
    </w:p>
    <w:p w14:paraId="58ADDCB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Ezekiel 36 is not only about one return from exile. It has layers:</w:t>
      </w:r>
    </w:p>
    <w:p w14:paraId="20F94E6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1. Historical Israel layer</w:t>
      </w:r>
      <w:r w:rsidRPr="00793545">
        <w:rPr>
          <w:rFonts w:ascii="Times New Roman" w:eastAsia="Times New Roman" w:hAnsi="Times New Roman" w:cs="Times New Roman"/>
          <w:kern w:val="0"/>
          <w14:ligatures w14:val="none"/>
        </w:rPr>
        <w:br/>
        <w:t>Israel defiled the land, profaned the name, was scattered among the nations, and God promises to gather and restore.</w:t>
      </w:r>
    </w:p>
    <w:p w14:paraId="174234F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lastRenderedPageBreak/>
        <w:t>2. Name-vindication layer</w:t>
      </w:r>
      <w:r w:rsidRPr="00793545">
        <w:rPr>
          <w:rFonts w:ascii="Times New Roman" w:eastAsia="Times New Roman" w:hAnsi="Times New Roman" w:cs="Times New Roman"/>
          <w:kern w:val="0"/>
          <w14:ligatures w14:val="none"/>
        </w:rPr>
        <w:br/>
        <w:t>God acts for His holy name, so that Israel, the nations, and the powers behind the nations may know that He is the LORD.</w:t>
      </w:r>
    </w:p>
    <w:p w14:paraId="61F6B64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3. New Covenant layer</w:t>
      </w:r>
      <w:r w:rsidRPr="00793545">
        <w:rPr>
          <w:rFonts w:ascii="Times New Roman" w:eastAsia="Times New Roman" w:hAnsi="Times New Roman" w:cs="Times New Roman"/>
          <w:kern w:val="0"/>
          <w14:ligatures w14:val="none"/>
        </w:rPr>
        <w:br/>
        <w:t>Clean water, new heart, heart of flesh, Spirit within, obedience from inward life — this is deeper than political return.</w:t>
      </w:r>
    </w:p>
    <w:p w14:paraId="50BAC33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4. Christ / John 3 layer</w:t>
      </w:r>
      <w:r w:rsidRPr="00793545">
        <w:rPr>
          <w:rFonts w:ascii="Times New Roman" w:eastAsia="Times New Roman" w:hAnsi="Times New Roman" w:cs="Times New Roman"/>
          <w:kern w:val="0"/>
          <w14:ligatures w14:val="none"/>
        </w:rPr>
        <w:br/>
        <w:t>Jesus tells Nicodemus that entrance into the kingdom requires being born of water and Spirit. He is drawing from Ezekiel 36 and showing that the promised restoration must happen through Him.</w:t>
      </w:r>
    </w:p>
    <w:p w14:paraId="27E0DD0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5. Church / Spirit layer</w:t>
      </w:r>
      <w:r w:rsidRPr="00793545">
        <w:rPr>
          <w:rFonts w:ascii="Times New Roman" w:eastAsia="Times New Roman" w:hAnsi="Times New Roman" w:cs="Times New Roman"/>
          <w:kern w:val="0"/>
          <w14:ligatures w14:val="none"/>
        </w:rPr>
        <w:br/>
        <w:t>The Spirit-filled people become the living demonstration of God’s righteousness and name — Jew and Gentile joined in Christ, one flock, one body, one dwelling place.</w:t>
      </w:r>
    </w:p>
    <w:p w14:paraId="788BC4D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6. Creation-restoration layer</w:t>
      </w:r>
      <w:r w:rsidRPr="00793545">
        <w:rPr>
          <w:rFonts w:ascii="Times New Roman" w:eastAsia="Times New Roman" w:hAnsi="Times New Roman" w:cs="Times New Roman"/>
          <w:kern w:val="0"/>
          <w14:ligatures w14:val="none"/>
        </w:rPr>
        <w:br/>
        <w:t>The land becomes fruitful, desolation is reversed, ruined places are built, and the land becomes “like the garden of Eden.”</w:t>
      </w:r>
    </w:p>
    <w:p w14:paraId="250B0C2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7. Revelation 21–22 layer</w:t>
      </w:r>
      <w:r w:rsidRPr="00793545">
        <w:rPr>
          <w:rFonts w:ascii="Times New Roman" w:eastAsia="Times New Roman" w:hAnsi="Times New Roman" w:cs="Times New Roman"/>
          <w:kern w:val="0"/>
          <w14:ligatures w14:val="none"/>
        </w:rPr>
        <w:br/>
        <w:t>John records the final form: no more curse, no more death, river of life, tree of life, nations healed, holy city, God dwelling with His people, His name on them forever.</w:t>
      </w:r>
    </w:p>
    <w:p w14:paraId="33DEEA4C"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So Ezekiel 36 is not a single-line prediction. It is a </w:t>
      </w:r>
      <w:r w:rsidRPr="00793545">
        <w:rPr>
          <w:rFonts w:ascii="Times New Roman" w:eastAsia="Times New Roman" w:hAnsi="Times New Roman" w:cs="Times New Roman"/>
          <w:b/>
          <w:bCs/>
          <w:kern w:val="0"/>
          <w14:ligatures w14:val="none"/>
        </w:rPr>
        <w:t>prophetic seed packet</w:t>
      </w:r>
      <w:r w:rsidRPr="00793545">
        <w:rPr>
          <w:rFonts w:ascii="Times New Roman" w:eastAsia="Times New Roman" w:hAnsi="Times New Roman" w:cs="Times New Roman"/>
          <w:kern w:val="0"/>
          <w14:ligatures w14:val="none"/>
        </w:rPr>
        <w:t>. John opens it.</w:t>
      </w:r>
    </w:p>
    <w:p w14:paraId="09CF382F"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John writes the rollout</w:t>
      </w:r>
    </w:p>
    <w:p w14:paraId="6DAB1CF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John’s Gospel begins with the Word, life, light, darkness, witness, and new birth.</w:t>
      </w:r>
    </w:p>
    <w:p w14:paraId="588425C5"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Then he unfolds Ezekiel-type realities:</w:t>
      </w:r>
    </w:p>
    <w:p w14:paraId="60A9ED2D"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John 3 — water and Spirit.</w:t>
      </w:r>
      <w:r w:rsidRPr="00793545">
        <w:rPr>
          <w:rFonts w:ascii="Times New Roman" w:eastAsia="Times New Roman" w:hAnsi="Times New Roman" w:cs="Times New Roman"/>
          <w:kern w:val="0"/>
          <w14:ligatures w14:val="none"/>
        </w:rPr>
        <w:br/>
        <w:t>John 4 — living water.</w:t>
      </w:r>
      <w:r w:rsidRPr="00793545">
        <w:rPr>
          <w:rFonts w:ascii="Times New Roman" w:eastAsia="Times New Roman" w:hAnsi="Times New Roman" w:cs="Times New Roman"/>
          <w:kern w:val="0"/>
          <w14:ligatures w14:val="none"/>
        </w:rPr>
        <w:br/>
        <w:t>John 6 — internalized life from Christ.</w:t>
      </w:r>
      <w:r w:rsidRPr="00793545">
        <w:rPr>
          <w:rFonts w:ascii="Times New Roman" w:eastAsia="Times New Roman" w:hAnsi="Times New Roman" w:cs="Times New Roman"/>
          <w:kern w:val="0"/>
          <w14:ligatures w14:val="none"/>
        </w:rPr>
        <w:br/>
        <w:t>John 7 — rivers of living water, which John connects to the Spirit.</w:t>
      </w:r>
      <w:r w:rsidRPr="00793545">
        <w:rPr>
          <w:rFonts w:ascii="Times New Roman" w:eastAsia="Times New Roman" w:hAnsi="Times New Roman" w:cs="Times New Roman"/>
          <w:kern w:val="0"/>
          <w14:ligatures w14:val="none"/>
        </w:rPr>
        <w:br/>
        <w:t>John 10 — one flock under one Shepherd.</w:t>
      </w:r>
      <w:r w:rsidRPr="00793545">
        <w:rPr>
          <w:rFonts w:ascii="Times New Roman" w:eastAsia="Times New Roman" w:hAnsi="Times New Roman" w:cs="Times New Roman"/>
          <w:kern w:val="0"/>
          <w14:ligatures w14:val="none"/>
        </w:rPr>
        <w:br/>
        <w:t>John 13 — washing and cleansing.</w:t>
      </w:r>
      <w:r w:rsidRPr="00793545">
        <w:rPr>
          <w:rFonts w:ascii="Times New Roman" w:eastAsia="Times New Roman" w:hAnsi="Times New Roman" w:cs="Times New Roman"/>
          <w:kern w:val="0"/>
          <w14:ligatures w14:val="none"/>
        </w:rPr>
        <w:br/>
        <w:t>John 15 — vine, fruit, abiding.</w:t>
      </w:r>
      <w:r w:rsidRPr="00793545">
        <w:rPr>
          <w:rFonts w:ascii="Times New Roman" w:eastAsia="Times New Roman" w:hAnsi="Times New Roman" w:cs="Times New Roman"/>
          <w:kern w:val="0"/>
          <w14:ligatures w14:val="none"/>
        </w:rPr>
        <w:br/>
        <w:t>John 17 — the Father’s name manifested and kept in the people.</w:t>
      </w:r>
      <w:r w:rsidRPr="00793545">
        <w:rPr>
          <w:rFonts w:ascii="Times New Roman" w:eastAsia="Times New Roman" w:hAnsi="Times New Roman" w:cs="Times New Roman"/>
          <w:kern w:val="0"/>
          <w14:ligatures w14:val="none"/>
        </w:rPr>
        <w:br/>
        <w:t>John 19 — blood and water from Jesus’ side.</w:t>
      </w:r>
      <w:r w:rsidRPr="00793545">
        <w:rPr>
          <w:rFonts w:ascii="Times New Roman" w:eastAsia="Times New Roman" w:hAnsi="Times New Roman" w:cs="Times New Roman"/>
          <w:kern w:val="0"/>
          <w14:ligatures w14:val="none"/>
        </w:rPr>
        <w:br/>
        <w:t>John 20 — breath / Spirit / new creation.</w:t>
      </w:r>
      <w:r w:rsidRPr="00793545">
        <w:rPr>
          <w:rFonts w:ascii="Times New Roman" w:eastAsia="Times New Roman" w:hAnsi="Times New Roman" w:cs="Times New Roman"/>
          <w:kern w:val="0"/>
          <w14:ligatures w14:val="none"/>
        </w:rPr>
        <w:br/>
        <w:t>Revelation 21–22 — final dwelling, river, tree, nations, name, no curse.</w:t>
      </w:r>
    </w:p>
    <w:p w14:paraId="71FCC5C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 xml:space="preserve">That is not accidental. John is showing the </w:t>
      </w:r>
      <w:r w:rsidRPr="00793545">
        <w:rPr>
          <w:rFonts w:ascii="Times New Roman" w:eastAsia="Times New Roman" w:hAnsi="Times New Roman" w:cs="Times New Roman"/>
          <w:b/>
          <w:bCs/>
          <w:kern w:val="0"/>
          <w14:ligatures w14:val="none"/>
        </w:rPr>
        <w:t>multi-phase fulfillment</w:t>
      </w:r>
      <w:r w:rsidRPr="00793545">
        <w:rPr>
          <w:rFonts w:ascii="Times New Roman" w:eastAsia="Times New Roman" w:hAnsi="Times New Roman" w:cs="Times New Roman"/>
          <w:kern w:val="0"/>
          <w14:ligatures w14:val="none"/>
        </w:rPr>
        <w:t xml:space="preserve"> of Ezekiel’s water, Spirit, name, dwelling, Eden, and nations promises.</w:t>
      </w:r>
    </w:p>
    <w:p w14:paraId="093CCC8C"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lastRenderedPageBreak/>
        <w:t>The Isaiah 61 pause becomes a key</w:t>
      </w:r>
    </w:p>
    <w:p w14:paraId="7C7FDB91"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Jesus stopping before “the day of vengeance” shows that prophecy can contain:</w:t>
      </w:r>
    </w:p>
    <w:p w14:paraId="5017392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First coming fulfillment</w:t>
      </w:r>
      <w:r w:rsidRPr="00793545">
        <w:rPr>
          <w:rFonts w:ascii="Times New Roman" w:eastAsia="Times New Roman" w:hAnsi="Times New Roman" w:cs="Times New Roman"/>
          <w:kern w:val="0"/>
          <w14:ligatures w14:val="none"/>
        </w:rPr>
        <w:t xml:space="preserve"> and </w:t>
      </w:r>
      <w:r w:rsidRPr="00793545">
        <w:rPr>
          <w:rFonts w:ascii="Times New Roman" w:eastAsia="Times New Roman" w:hAnsi="Times New Roman" w:cs="Times New Roman"/>
          <w:b/>
          <w:bCs/>
          <w:kern w:val="0"/>
          <w14:ligatures w14:val="none"/>
        </w:rPr>
        <w:t>second coming fulfillment</w:t>
      </w:r>
      <w:r w:rsidRPr="00793545">
        <w:rPr>
          <w:rFonts w:ascii="Times New Roman" w:eastAsia="Times New Roman" w:hAnsi="Times New Roman" w:cs="Times New Roman"/>
          <w:kern w:val="0"/>
          <w14:ligatures w14:val="none"/>
        </w:rPr>
        <w:t xml:space="preserve"> in the same breath.</w:t>
      </w:r>
    </w:p>
    <w:p w14:paraId="25F90B4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Mercy now, judgment later.</w:t>
      </w:r>
      <w:r w:rsidRPr="00793545">
        <w:rPr>
          <w:rFonts w:ascii="Times New Roman" w:eastAsia="Times New Roman" w:hAnsi="Times New Roman" w:cs="Times New Roman"/>
          <w:kern w:val="0"/>
          <w14:ligatures w14:val="none"/>
        </w:rPr>
        <w:br/>
        <w:t>Kingdom announced now, kingdom consummated later.</w:t>
      </w:r>
      <w:r w:rsidRPr="00793545">
        <w:rPr>
          <w:rFonts w:ascii="Times New Roman" w:eastAsia="Times New Roman" w:hAnsi="Times New Roman" w:cs="Times New Roman"/>
          <w:kern w:val="0"/>
          <w14:ligatures w14:val="none"/>
        </w:rPr>
        <w:br/>
        <w:t>Spirit given now, creation fully renewed later.</w:t>
      </w:r>
      <w:r w:rsidRPr="00793545">
        <w:rPr>
          <w:rFonts w:ascii="Times New Roman" w:eastAsia="Times New Roman" w:hAnsi="Times New Roman" w:cs="Times New Roman"/>
          <w:kern w:val="0"/>
          <w14:ligatures w14:val="none"/>
        </w:rPr>
        <w:br/>
        <w:t>Name manifested now, name written openly on His people forever later.</w:t>
      </w:r>
    </w:p>
    <w:p w14:paraId="5E316DE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same structure applies to Ezekiel 36.</w:t>
      </w:r>
    </w:p>
    <w:p w14:paraId="295297C8"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clean water and Spirit begin in Christ and the New Covenant.</w:t>
      </w:r>
      <w:r w:rsidRPr="00793545">
        <w:rPr>
          <w:rFonts w:ascii="Times New Roman" w:eastAsia="Times New Roman" w:hAnsi="Times New Roman" w:cs="Times New Roman"/>
          <w:kern w:val="0"/>
          <w14:ligatures w14:val="none"/>
        </w:rPr>
        <w:br/>
        <w:t>The full Eden-restoration waits for Revelation 21–22.</w:t>
      </w:r>
      <w:r w:rsidRPr="00793545">
        <w:rPr>
          <w:rFonts w:ascii="Times New Roman" w:eastAsia="Times New Roman" w:hAnsi="Times New Roman" w:cs="Times New Roman"/>
          <w:kern w:val="0"/>
          <w14:ligatures w14:val="none"/>
        </w:rPr>
        <w:br/>
        <w:t>The nations begin to know through the gospel and the church.</w:t>
      </w:r>
      <w:r w:rsidRPr="00793545">
        <w:rPr>
          <w:rFonts w:ascii="Times New Roman" w:eastAsia="Times New Roman" w:hAnsi="Times New Roman" w:cs="Times New Roman"/>
          <w:kern w:val="0"/>
          <w14:ligatures w14:val="none"/>
        </w:rPr>
        <w:br/>
        <w:t>The nations finally know when every false power is judged and the Lamb’s kingdom fills all things.</w:t>
      </w:r>
    </w:p>
    <w:p w14:paraId="60958B1A" w14:textId="77777777" w:rsidR="00793545" w:rsidRPr="00793545" w:rsidRDefault="00793545" w:rsidP="0079354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793545">
        <w:rPr>
          <w:rFonts w:ascii="Times New Roman" w:eastAsia="Times New Roman" w:hAnsi="Times New Roman" w:cs="Times New Roman"/>
          <w:b/>
          <w:bCs/>
          <w:kern w:val="0"/>
          <w:sz w:val="27"/>
          <w:szCs w:val="27"/>
          <w14:ligatures w14:val="none"/>
        </w:rPr>
        <w:t>This is manifold wisdom</w:t>
      </w:r>
    </w:p>
    <w:p w14:paraId="64064E2B"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That is why Ephesians 3:10 is such a strong companion passage.</w:t>
      </w:r>
    </w:p>
    <w:p w14:paraId="60F1ACC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God is not only predicting events. He is staging a demonstration.</w:t>
      </w:r>
    </w:p>
    <w:p w14:paraId="327E0A0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He allows Israel’s failure to expose the need for cleansing.</w:t>
      </w:r>
      <w:r w:rsidRPr="00793545">
        <w:rPr>
          <w:rFonts w:ascii="Times New Roman" w:eastAsia="Times New Roman" w:hAnsi="Times New Roman" w:cs="Times New Roman"/>
          <w:kern w:val="0"/>
          <w14:ligatures w14:val="none"/>
        </w:rPr>
        <w:br/>
        <w:t>He allows exile to expose the weakness of flesh and idols.</w:t>
      </w:r>
      <w:r w:rsidRPr="00793545">
        <w:rPr>
          <w:rFonts w:ascii="Times New Roman" w:eastAsia="Times New Roman" w:hAnsi="Times New Roman" w:cs="Times New Roman"/>
          <w:kern w:val="0"/>
          <w14:ligatures w14:val="none"/>
        </w:rPr>
        <w:br/>
        <w:t>He allows the nations to misunderstand His name.</w:t>
      </w:r>
      <w:r w:rsidRPr="00793545">
        <w:rPr>
          <w:rFonts w:ascii="Times New Roman" w:eastAsia="Times New Roman" w:hAnsi="Times New Roman" w:cs="Times New Roman"/>
          <w:kern w:val="0"/>
          <w14:ligatures w14:val="none"/>
        </w:rPr>
        <w:br/>
        <w:t>He allows principalities to think they are winning.</w:t>
      </w:r>
      <w:r w:rsidRPr="00793545">
        <w:rPr>
          <w:rFonts w:ascii="Times New Roman" w:eastAsia="Times New Roman" w:hAnsi="Times New Roman" w:cs="Times New Roman"/>
          <w:kern w:val="0"/>
          <w14:ligatures w14:val="none"/>
        </w:rPr>
        <w:br/>
        <w:t>Then He brings Christ, the true Israel, true Son, true Temple, true Lamb, true Priest-King.</w:t>
      </w:r>
      <w:r w:rsidRPr="00793545">
        <w:rPr>
          <w:rFonts w:ascii="Times New Roman" w:eastAsia="Times New Roman" w:hAnsi="Times New Roman" w:cs="Times New Roman"/>
          <w:kern w:val="0"/>
          <w14:ligatures w14:val="none"/>
        </w:rPr>
        <w:br/>
        <w:t>Then He forms a Spirit-filled people in Christ.</w:t>
      </w:r>
      <w:r w:rsidRPr="00793545">
        <w:rPr>
          <w:rFonts w:ascii="Times New Roman" w:eastAsia="Times New Roman" w:hAnsi="Times New Roman" w:cs="Times New Roman"/>
          <w:kern w:val="0"/>
          <w14:ligatures w14:val="none"/>
        </w:rPr>
        <w:br/>
        <w:t>Then He completes the whole creation story in Revelation.</w:t>
      </w:r>
    </w:p>
    <w:p w14:paraId="2852E604"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The powers watch the same history they tried to corrupt become the stage on which God displays His wisdom.</w:t>
      </w:r>
    </w:p>
    <w:p w14:paraId="0F4EE18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Clean peg:</w:t>
      </w:r>
    </w:p>
    <w:p w14:paraId="602EA2C0"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Ezekiel gives the compressed prophecy: profaned name, scattered people, clean water, new heart, Spirit within, restored land, Eden renewal, nations knowing the LORD. John reveals the phases: Jesus brings the water-Spirit birth, manifests the Father’s name, gives life by blood and water, breathes Spirit-life into His people, and finally shows the completed Eden-city in Revelation 21–22. Like Jesus stopping in Isaiah 61, the pauses and phases are part of the wisdom. Prophecy is not flat; it is manifold.</w:t>
      </w:r>
    </w:p>
    <w:p w14:paraId="78268E1E"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Lock all of this chat, this was amazing!</w:t>
      </w:r>
    </w:p>
    <w:p w14:paraId="7A270417"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lastRenderedPageBreak/>
        <w:t>Updated memory</w:t>
      </w:r>
    </w:p>
    <w:p w14:paraId="45D4D579" w14:textId="77777777" w:rsidR="00793545" w:rsidRPr="00793545" w:rsidRDefault="00793545" w:rsidP="00793545">
      <w:pPr>
        <w:spacing w:after="0"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Thought for 5s</w:t>
      </w:r>
    </w:p>
    <w:p w14:paraId="110E6B2F"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Locked. This Ezekiel 36 / John / Revelation framework is saved as an approved study peg.</w:t>
      </w:r>
    </w:p>
    <w:p w14:paraId="7132B6F3"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Key title saved:</w:t>
      </w:r>
    </w:p>
    <w:p w14:paraId="41A1700E"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“Ezekiel 36: Water, Spirit, Name, Nations, Creation Restoration, and Revelation Fulfillment.”</w:t>
      </w:r>
    </w:p>
    <w:p w14:paraId="69549297"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And the major locked ropes are:</w:t>
      </w:r>
    </w:p>
    <w:p w14:paraId="6C888BF6"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b/>
          <w:bCs/>
          <w:kern w:val="0"/>
          <w14:ligatures w14:val="none"/>
        </w:rPr>
        <w:t>Water and Spirit</w:t>
      </w:r>
      <w:r w:rsidRPr="00793545">
        <w:rPr>
          <w:rFonts w:ascii="Times New Roman" w:eastAsia="Times New Roman" w:hAnsi="Times New Roman" w:cs="Times New Roman"/>
          <w:kern w:val="0"/>
          <w14:ligatures w14:val="none"/>
        </w:rPr>
        <w:t xml:space="preserve"> → Ezekiel 36:25–27 as the John 3:5 foundation.</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The Name</w:t>
      </w:r>
      <w:r w:rsidRPr="00793545">
        <w:rPr>
          <w:rFonts w:ascii="Times New Roman" w:eastAsia="Times New Roman" w:hAnsi="Times New Roman" w:cs="Times New Roman"/>
          <w:kern w:val="0"/>
          <w14:ligatures w14:val="none"/>
        </w:rPr>
        <w:t xml:space="preserve"> → God’s revealed character, reputation, authority, and righteousness displayed in His people.</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The Nations</w:t>
      </w:r>
      <w:r w:rsidRPr="00793545">
        <w:rPr>
          <w:rFonts w:ascii="Times New Roman" w:eastAsia="Times New Roman" w:hAnsi="Times New Roman" w:cs="Times New Roman"/>
          <w:kern w:val="0"/>
          <w14:ligatures w14:val="none"/>
        </w:rPr>
        <w:t xml:space="preserve"> → visible nations plus the hidden principality/idol/power layer behind them.</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“That they may know that I am the LORD”</w:t>
      </w:r>
      <w:r w:rsidRPr="00793545">
        <w:rPr>
          <w:rFonts w:ascii="Times New Roman" w:eastAsia="Times New Roman" w:hAnsi="Times New Roman" w:cs="Times New Roman"/>
          <w:kern w:val="0"/>
          <w14:ligatures w14:val="none"/>
        </w:rPr>
        <w:t xml:space="preserve"> → YHWH’s demonstration formula, tied to prophecy, Ephesians 3:10, and the public defeat of the powers.</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Land and structures restored</w:t>
      </w:r>
      <w:r w:rsidRPr="00793545">
        <w:rPr>
          <w:rFonts w:ascii="Times New Roman" w:eastAsia="Times New Roman" w:hAnsi="Times New Roman" w:cs="Times New Roman"/>
          <w:kern w:val="0"/>
          <w14:ligatures w14:val="none"/>
        </w:rPr>
        <w:t xml:space="preserve"> → Ezekiel’s ruined cities/desolate land becoming like Eden as a shadow of Revelation 21–22.</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Creation vs. anti-creation passing away</w:t>
      </w:r>
      <w:r w:rsidRPr="00793545">
        <w:rPr>
          <w:rFonts w:ascii="Times New Roman" w:eastAsia="Times New Roman" w:hAnsi="Times New Roman" w:cs="Times New Roman"/>
          <w:kern w:val="0"/>
          <w14:ligatures w14:val="none"/>
        </w:rPr>
        <w:t xml:space="preserve"> → creation delivered/renewed, while death, hell, curse, sorrow, pain, and defilement are removed forever.</w:t>
      </w:r>
      <w:r w:rsidRPr="00793545">
        <w:rPr>
          <w:rFonts w:ascii="Times New Roman" w:eastAsia="Times New Roman" w:hAnsi="Times New Roman" w:cs="Times New Roman"/>
          <w:kern w:val="0"/>
          <w14:ligatures w14:val="none"/>
        </w:rPr>
        <w:br/>
      </w:r>
      <w:r w:rsidRPr="00793545">
        <w:rPr>
          <w:rFonts w:ascii="Times New Roman" w:eastAsia="Times New Roman" w:hAnsi="Times New Roman" w:cs="Times New Roman"/>
          <w:b/>
          <w:bCs/>
          <w:kern w:val="0"/>
          <w14:ligatures w14:val="none"/>
        </w:rPr>
        <w:t>Multi-phase prophecy</w:t>
      </w:r>
      <w:r w:rsidRPr="00793545">
        <w:rPr>
          <w:rFonts w:ascii="Times New Roman" w:eastAsia="Times New Roman" w:hAnsi="Times New Roman" w:cs="Times New Roman"/>
          <w:kern w:val="0"/>
          <w14:ligatures w14:val="none"/>
        </w:rPr>
        <w:t xml:space="preserve"> → like Jesus stopping in Isaiah 61; prophecy is compressed, layered, and revealed in phases through Christ, John, the Spirit-filled church, and Revelation.</w:t>
      </w:r>
    </w:p>
    <w:p w14:paraId="4D6E45CA" w14:textId="77777777" w:rsidR="00793545" w:rsidRPr="00793545" w:rsidRDefault="00793545" w:rsidP="00793545">
      <w:pPr>
        <w:spacing w:before="100" w:beforeAutospacing="1" w:after="100" w:afterAutospacing="1" w:line="240" w:lineRule="auto"/>
        <w:rPr>
          <w:rFonts w:ascii="Times New Roman" w:eastAsia="Times New Roman" w:hAnsi="Times New Roman" w:cs="Times New Roman"/>
          <w:kern w:val="0"/>
          <w14:ligatures w14:val="none"/>
        </w:rPr>
      </w:pPr>
      <w:r w:rsidRPr="00793545">
        <w:rPr>
          <w:rFonts w:ascii="Times New Roman" w:eastAsia="Times New Roman" w:hAnsi="Times New Roman" w:cs="Times New Roman"/>
          <w:kern w:val="0"/>
          <w14:ligatures w14:val="none"/>
        </w:rPr>
        <w:t>This was a big one.</w:t>
      </w:r>
    </w:p>
    <w:p w14:paraId="472B3D8F" w14:textId="77777777" w:rsidR="00793545" w:rsidRDefault="00793545"/>
    <w:sectPr w:rsidR="007935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545"/>
    <w:rsid w:val="00262609"/>
    <w:rsid w:val="00793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17A8F"/>
  <w15:chartTrackingRefBased/>
  <w15:docId w15:val="{CEE2D4AD-94BA-4E5D-BB53-FA9DC47E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5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5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5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5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5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5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5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5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5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5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5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5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5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5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5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5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5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545"/>
    <w:rPr>
      <w:rFonts w:eastAsiaTheme="majorEastAsia" w:cstheme="majorBidi"/>
      <w:color w:val="272727" w:themeColor="text1" w:themeTint="D8"/>
    </w:rPr>
  </w:style>
  <w:style w:type="paragraph" w:styleId="Title">
    <w:name w:val="Title"/>
    <w:basedOn w:val="Normal"/>
    <w:next w:val="Normal"/>
    <w:link w:val="TitleChar"/>
    <w:uiPriority w:val="10"/>
    <w:qFormat/>
    <w:rsid w:val="007935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5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5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5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545"/>
    <w:pPr>
      <w:spacing w:before="160"/>
      <w:jc w:val="center"/>
    </w:pPr>
    <w:rPr>
      <w:i/>
      <w:iCs/>
      <w:color w:val="404040" w:themeColor="text1" w:themeTint="BF"/>
    </w:rPr>
  </w:style>
  <w:style w:type="character" w:customStyle="1" w:styleId="QuoteChar">
    <w:name w:val="Quote Char"/>
    <w:basedOn w:val="DefaultParagraphFont"/>
    <w:link w:val="Quote"/>
    <w:uiPriority w:val="29"/>
    <w:rsid w:val="00793545"/>
    <w:rPr>
      <w:i/>
      <w:iCs/>
      <w:color w:val="404040" w:themeColor="text1" w:themeTint="BF"/>
    </w:rPr>
  </w:style>
  <w:style w:type="paragraph" w:styleId="ListParagraph">
    <w:name w:val="List Paragraph"/>
    <w:basedOn w:val="Normal"/>
    <w:uiPriority w:val="34"/>
    <w:qFormat/>
    <w:rsid w:val="00793545"/>
    <w:pPr>
      <w:ind w:left="720"/>
      <w:contextualSpacing/>
    </w:pPr>
  </w:style>
  <w:style w:type="character" w:styleId="IntenseEmphasis">
    <w:name w:val="Intense Emphasis"/>
    <w:basedOn w:val="DefaultParagraphFont"/>
    <w:uiPriority w:val="21"/>
    <w:qFormat/>
    <w:rsid w:val="00793545"/>
    <w:rPr>
      <w:i/>
      <w:iCs/>
      <w:color w:val="0F4761" w:themeColor="accent1" w:themeShade="BF"/>
    </w:rPr>
  </w:style>
  <w:style w:type="paragraph" w:styleId="IntenseQuote">
    <w:name w:val="Intense Quote"/>
    <w:basedOn w:val="Normal"/>
    <w:next w:val="Normal"/>
    <w:link w:val="IntenseQuoteChar"/>
    <w:uiPriority w:val="30"/>
    <w:qFormat/>
    <w:rsid w:val="007935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545"/>
    <w:rPr>
      <w:i/>
      <w:iCs/>
      <w:color w:val="0F4761" w:themeColor="accent1" w:themeShade="BF"/>
    </w:rPr>
  </w:style>
  <w:style w:type="character" w:styleId="IntenseReference">
    <w:name w:val="Intense Reference"/>
    <w:basedOn w:val="DefaultParagraphFont"/>
    <w:uiPriority w:val="32"/>
    <w:qFormat/>
    <w:rsid w:val="007935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5123</Words>
  <Characters>25207</Characters>
  <Application>Microsoft Office Word</Application>
  <DocSecurity>0</DocSecurity>
  <Lines>900</Lines>
  <Paragraphs>842</Paragraphs>
  <ScaleCrop>false</ScaleCrop>
  <Company/>
  <LinksUpToDate>false</LinksUpToDate>
  <CharactersWithSpaces>29488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2026-05-31T02:41:00Z</dcterms:created>
  <dcterms:modified xsi:type="dcterms:W3CDTF">2026-05-31T02:42:00Z</dcterms:modified>
</cp:coreProperties>
</file>