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5ECB5" w14:textId="3FBFE93E" w:rsidR="008A39FB" w:rsidRDefault="008A39FB">
      <w:r>
        <w:t>Elah Valley Significance</w:t>
      </w:r>
    </w:p>
    <w:p w14:paraId="253DB782" w14:textId="77777777" w:rsidR="008A39FB" w:rsidRPr="008A39FB" w:rsidRDefault="008A39FB" w:rsidP="008A39F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So apparently, in the story of David and Goliath, David went to the </w:t>
      </w:r>
      <w:proofErr w:type="gramStart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>brook</w:t>
      </w:r>
      <w:proofErr w:type="gramEnd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Elah Valley, E-L-A-H Valley. Where is the Elah Valley, and is there any other biblical significance to this brook or to the Elah Valley?</w:t>
      </w:r>
    </w:p>
    <w:p w14:paraId="4BB5C68D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The “Elah Valley” in the David–Goliath account is a real, identifiable place in Israel with strong geographic and theological significance.</w:t>
      </w:r>
    </w:p>
    <w:p w14:paraId="178EDE46" w14:textId="77777777" w:rsidR="008A39FB" w:rsidRPr="008A39FB" w:rsidRDefault="008A39FB" w:rsidP="008A39F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pict w14:anchorId="65F4723E">
          <v:rect id="_x0000_i1025" style="width:0;height:1.5pt" o:hralign="center" o:hrstd="t" o:hr="t" fillcolor="#a0a0a0" stroked="f"/>
        </w:pict>
      </w:r>
    </w:p>
    <w:p w14:paraId="5EF1EF1B" w14:textId="77777777" w:rsidR="008A39FB" w:rsidRPr="008A39FB" w:rsidRDefault="008A39FB" w:rsidP="008A39F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A39F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14:ligatures w14:val="none"/>
        </w:rPr>
        <w:t>📍</w:t>
      </w:r>
      <w:r w:rsidRPr="008A39F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Where Is the Elah Valley?</w:t>
      </w:r>
    </w:p>
    <w:p w14:paraId="026ECA2F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The biblical “Valley of Elah” is the </w:t>
      </w: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Valley of Elah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(Hebrew: </w:t>
      </w:r>
      <w:proofErr w:type="spellStart"/>
      <w:r w:rsidRPr="008A39F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ʿÊmeq</w:t>
      </w:r>
      <w:proofErr w:type="spellEnd"/>
      <w:r w:rsidRPr="008A39F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ha-</w:t>
      </w:r>
      <w:proofErr w:type="spellStart"/>
      <w:r w:rsidRPr="008A39F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ʾÊlâ</w:t>
      </w:r>
      <w:proofErr w:type="spellEnd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), located in the </w:t>
      </w: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Shephelah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(foothills) between:</w:t>
      </w:r>
    </w:p>
    <w:p w14:paraId="6F4F2BB6" w14:textId="77777777" w:rsidR="008A39FB" w:rsidRPr="008A39FB" w:rsidRDefault="008A39FB" w:rsidP="008A39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The Judean highlands (toward </w:t>
      </w: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Jerusalem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) </w:t>
      </w:r>
    </w:p>
    <w:p w14:paraId="4B4CDFA0" w14:textId="77777777" w:rsidR="008A39FB" w:rsidRPr="008A39FB" w:rsidRDefault="008A39FB" w:rsidP="008A39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The Philistine coastal plain (to the west) </w:t>
      </w:r>
    </w:p>
    <w:p w14:paraId="5F2BED4B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It lies near the ancient towns of:</w:t>
      </w:r>
    </w:p>
    <w:p w14:paraId="333B2CDD" w14:textId="77777777" w:rsidR="008A39FB" w:rsidRPr="008A39FB" w:rsidRDefault="008A39FB" w:rsidP="008A39F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Azekah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034F33B" w14:textId="77777777" w:rsidR="008A39FB" w:rsidRPr="008A39FB" w:rsidRDefault="008A39FB" w:rsidP="008A39F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Socoh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A63C2DA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These are named directly in 1 Samuel 17.</w:t>
      </w:r>
    </w:p>
    <w:p w14:paraId="3036E350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Geographically, this valley was a </w:t>
      </w: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main invasion corridor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from Philistia into Judah. Whoever controlled it had access inland.</w:t>
      </w:r>
    </w:p>
    <w:p w14:paraId="44BB4C2B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this was not a random battlefield—it was a strategic choke point.</w:t>
      </w:r>
    </w:p>
    <w:p w14:paraId="6065EF97" w14:textId="77777777" w:rsidR="008A39FB" w:rsidRPr="008A39FB" w:rsidRDefault="008A39FB" w:rsidP="008A39F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pict w14:anchorId="6DCF93A4">
          <v:rect id="_x0000_i1026" style="width:0;height:1.5pt" o:hralign="center" o:hrstd="t" o:hr="t" fillcolor="#a0a0a0" stroked="f"/>
        </w:pict>
      </w:r>
    </w:p>
    <w:p w14:paraId="41A54D78" w14:textId="77777777" w:rsidR="008A39FB" w:rsidRPr="008A39FB" w:rsidRDefault="008A39FB" w:rsidP="008A39F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A39F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14:ligatures w14:val="none"/>
        </w:rPr>
        <w:t>📖</w:t>
      </w:r>
      <w:r w:rsidRPr="008A39F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The Biblical Setting (1 Samuel 17)</w:t>
      </w:r>
    </w:p>
    <w:p w14:paraId="7D99D7B8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In the David–Goliath narrative:</w:t>
      </w:r>
    </w:p>
    <w:p w14:paraId="11F5B9F6" w14:textId="77777777" w:rsidR="008A39FB" w:rsidRPr="008A39FB" w:rsidRDefault="008A39FB" w:rsidP="008A39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Israel camps on one ridge </w:t>
      </w:r>
    </w:p>
    <w:p w14:paraId="1AEBDF9F" w14:textId="77777777" w:rsidR="008A39FB" w:rsidRPr="008A39FB" w:rsidRDefault="008A39FB" w:rsidP="008A39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Philistines on the opposite ridge </w:t>
      </w:r>
    </w:p>
    <w:p w14:paraId="65EE94A7" w14:textId="77777777" w:rsidR="008A39FB" w:rsidRPr="008A39FB" w:rsidRDefault="008A39FB" w:rsidP="008A39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The valley runs between them </w:t>
      </w:r>
    </w:p>
    <w:p w14:paraId="0CC9A5DC" w14:textId="77777777" w:rsidR="008A39FB" w:rsidRPr="008A39FB" w:rsidRDefault="008A39FB" w:rsidP="008A39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A seasonal brook runs along the valley floor </w:t>
      </w:r>
    </w:p>
    <w:p w14:paraId="2EEC9E92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This creates a natural “</w:t>
      </w:r>
      <w:proofErr w:type="gramStart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>duel</w:t>
      </w:r>
      <w:proofErr w:type="gramEnd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arena.”</w:t>
      </w:r>
    </w:p>
    <w:p w14:paraId="468C22FA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Here David confronts </w:t>
      </w: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David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Goliath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in the open center.</w:t>
      </w:r>
    </w:p>
    <w:p w14:paraId="0926A5CB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The geography reinforces the drama: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Two armies → separated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Two champions → meet in the middle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Two kingdoms → fate decided in one place</w:t>
      </w:r>
    </w:p>
    <w:p w14:paraId="2AB30F79" w14:textId="77777777" w:rsidR="008A39FB" w:rsidRPr="008A39FB" w:rsidRDefault="008A39FB" w:rsidP="008A39F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pict w14:anchorId="4F5FFE4D">
          <v:rect id="_x0000_i1027" style="width:0;height:1.5pt" o:hralign="center" o:hrstd="t" o:hr="t" fillcolor="#a0a0a0" stroked="f"/>
        </w:pict>
      </w:r>
    </w:p>
    <w:p w14:paraId="32656DAC" w14:textId="77777777" w:rsidR="008A39FB" w:rsidRPr="008A39FB" w:rsidRDefault="008A39FB" w:rsidP="008A39F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A39F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14:ligatures w14:val="none"/>
        </w:rPr>
        <w:t>💧</w:t>
      </w:r>
      <w:r w:rsidRPr="008A39F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The “Brook” in the Valley</w:t>
      </w:r>
    </w:p>
    <w:p w14:paraId="782D3BB8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1 Samuel 17:40 says David took stones:</w:t>
      </w:r>
    </w:p>
    <w:p w14:paraId="7A58F2AF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>from</w:t>
      </w:r>
      <w:proofErr w:type="gramEnd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the brook”</w:t>
      </w:r>
    </w:p>
    <w:p w14:paraId="416312B1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This is a seasonal stream (wadi) that runs through the valley.</w:t>
      </w:r>
    </w:p>
    <w:p w14:paraId="10D0F887" w14:textId="77777777" w:rsidR="008A39FB" w:rsidRPr="008A39FB" w:rsidRDefault="008A39FB" w:rsidP="008A39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A39F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Practical Significance</w:t>
      </w:r>
    </w:p>
    <w:p w14:paraId="3BDB1FEC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The brook provides:</w:t>
      </w:r>
    </w:p>
    <w:p w14:paraId="60646225" w14:textId="77777777" w:rsidR="008A39FB" w:rsidRPr="008A39FB" w:rsidRDefault="008A39FB" w:rsidP="008A39F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Smooth, water-worn stones (ideal for a sling) </w:t>
      </w:r>
    </w:p>
    <w:p w14:paraId="0616153D" w14:textId="77777777" w:rsidR="008A39FB" w:rsidRPr="008A39FB" w:rsidRDefault="008A39FB" w:rsidP="008A39F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Easy access in no-man’s-land </w:t>
      </w:r>
    </w:p>
    <w:p w14:paraId="183978F0" w14:textId="77777777" w:rsidR="008A39FB" w:rsidRPr="008A39FB" w:rsidRDefault="008A39FB" w:rsidP="008A39F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No dependence on military supply </w:t>
      </w:r>
    </w:p>
    <w:p w14:paraId="6FE1565E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David doesn’t take Saul’s armor.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He takes what God has already placed in the land.</w:t>
      </w:r>
    </w:p>
    <w:p w14:paraId="32BB436B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That matters theologically.</w:t>
      </w:r>
    </w:p>
    <w:p w14:paraId="55162FAB" w14:textId="77777777" w:rsidR="008A39FB" w:rsidRPr="008A39FB" w:rsidRDefault="008A39FB" w:rsidP="008A39F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pict w14:anchorId="30ABB667">
          <v:rect id="_x0000_i1028" style="width:0;height:1.5pt" o:hralign="center" o:hrstd="t" o:hr="t" fillcolor="#a0a0a0" stroked="f"/>
        </w:pict>
      </w:r>
    </w:p>
    <w:p w14:paraId="4F2F9E1E" w14:textId="77777777" w:rsidR="008A39FB" w:rsidRPr="008A39FB" w:rsidRDefault="008A39FB" w:rsidP="008A39F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A39F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14:ligatures w14:val="none"/>
        </w:rPr>
        <w:t>🌿</w:t>
      </w:r>
      <w:r w:rsidRPr="008A39F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Meaning of “Elah”</w:t>
      </w:r>
    </w:p>
    <w:p w14:paraId="70D1CD6C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“Elah” (</w:t>
      </w:r>
      <w:proofErr w:type="spellStart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>אֵלָה</w:t>
      </w:r>
      <w:proofErr w:type="spellEnd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>) means:</w:t>
      </w:r>
    </w:p>
    <w:p w14:paraId="3BC290FC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Terebinth / large oak-like tree</w:t>
      </w:r>
    </w:p>
    <w:p w14:paraId="3240EAFD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So “Valley of Elah” = “Valley of the Terebinth.”</w:t>
      </w:r>
    </w:p>
    <w:p w14:paraId="7F83C4C6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In Scripture, large trees often mark:</w:t>
      </w:r>
    </w:p>
    <w:p w14:paraId="7D20CA1A" w14:textId="77777777" w:rsidR="008A39FB" w:rsidRPr="008A39FB" w:rsidRDefault="008A39FB" w:rsidP="008A39F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Covenant sites </w:t>
      </w:r>
    </w:p>
    <w:p w14:paraId="6DF6301E" w14:textId="77777777" w:rsidR="008A39FB" w:rsidRPr="008A39FB" w:rsidRDefault="008A39FB" w:rsidP="008A39F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Judgment sites </w:t>
      </w:r>
    </w:p>
    <w:p w14:paraId="18A0E5AA" w14:textId="77777777" w:rsidR="008A39FB" w:rsidRPr="008A39FB" w:rsidRDefault="008A39FB" w:rsidP="008A39F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Witness locations </w:t>
      </w:r>
    </w:p>
    <w:p w14:paraId="6F975A7C" w14:textId="77777777" w:rsidR="008A39FB" w:rsidRPr="008A39FB" w:rsidRDefault="008A39FB" w:rsidP="008A39F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Public assemblies </w:t>
      </w:r>
    </w:p>
    <w:p w14:paraId="1C773BF0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Example: “oak/terebinth” sites appear repeatedly in Genesis and Judges.</w:t>
      </w:r>
    </w:p>
    <w:p w14:paraId="25432774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the battle takes place in a “witness valley” — a public, visible place.</w:t>
      </w:r>
    </w:p>
    <w:p w14:paraId="1C4D48A3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Not hidden. Not private.</w:t>
      </w:r>
    </w:p>
    <w:p w14:paraId="5BE8513B" w14:textId="77777777" w:rsidR="008A39FB" w:rsidRPr="008A39FB" w:rsidRDefault="008A39FB" w:rsidP="008A39F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pict w14:anchorId="46814C82">
          <v:rect id="_x0000_i1029" style="width:0;height:1.5pt" o:hralign="center" o:hrstd="t" o:hr="t" fillcolor="#a0a0a0" stroked="f"/>
        </w:pict>
      </w:r>
    </w:p>
    <w:p w14:paraId="7A81313A" w14:textId="77777777" w:rsidR="008A39FB" w:rsidRPr="008A39FB" w:rsidRDefault="008A39FB" w:rsidP="008A39F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A39F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14:ligatures w14:val="none"/>
        </w:rPr>
        <w:t>🧭</w:t>
      </w:r>
      <w:r w:rsidRPr="008A39F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Strategic Significance in Scripture</w:t>
      </w:r>
    </w:p>
    <w:p w14:paraId="494A7462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The Elah Valley appears in multiple military contexts, not just David:</w:t>
      </w:r>
    </w:p>
    <w:p w14:paraId="485FA63F" w14:textId="77777777" w:rsidR="008A39FB" w:rsidRPr="008A39FB" w:rsidRDefault="008A39FB" w:rsidP="008A39F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It is part of Judah’s defensive frontier </w:t>
      </w:r>
    </w:p>
    <w:p w14:paraId="1879A624" w14:textId="77777777" w:rsidR="008A39FB" w:rsidRPr="008A39FB" w:rsidRDefault="008A39FB" w:rsidP="008A39F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It marks the boundary between covenant land and hostile territory </w:t>
      </w:r>
    </w:p>
    <w:p w14:paraId="0DE77219" w14:textId="77777777" w:rsidR="008A39FB" w:rsidRPr="008A39FB" w:rsidRDefault="008A39FB" w:rsidP="008A39F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It’s where Philistine pressure meets Israel’s weakness </w:t>
      </w:r>
    </w:p>
    <w:p w14:paraId="0310D358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Symbolically:</w:t>
      </w:r>
    </w:p>
    <w:p w14:paraId="37889B87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Borderland = testing ground</w:t>
      </w:r>
    </w:p>
    <w:p w14:paraId="0EC36B9B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Many biblical “decisive moments” happen at borders.</w:t>
      </w:r>
    </w:p>
    <w:p w14:paraId="7A03D074" w14:textId="77777777" w:rsidR="008A39FB" w:rsidRPr="008A39FB" w:rsidRDefault="008A39FB" w:rsidP="008A39F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pict w14:anchorId="6960EED1">
          <v:rect id="_x0000_i1030" style="width:0;height:1.5pt" o:hralign="center" o:hrstd="t" o:hr="t" fillcolor="#a0a0a0" stroked="f"/>
        </w:pict>
      </w:r>
    </w:p>
    <w:p w14:paraId="7F60E65A" w14:textId="77777777" w:rsidR="008A39FB" w:rsidRPr="008A39FB" w:rsidRDefault="008A39FB" w:rsidP="008A39F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A39F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14:ligatures w14:val="none"/>
        </w:rPr>
        <w:t>✝️</w:t>
      </w:r>
      <w:r w:rsidRPr="008A39F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Theological Pattern</w:t>
      </w:r>
    </w:p>
    <w:p w14:paraId="43720068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When you map this into your broader “domain / dominion” framework, something important shows up:</w:t>
      </w:r>
    </w:p>
    <w:p w14:paraId="07867D69" w14:textId="77777777" w:rsidR="008A39FB" w:rsidRPr="008A39FB" w:rsidRDefault="008A39FB" w:rsidP="008A39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A39F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 It’s a Boundary Zone</w:t>
      </w:r>
    </w:p>
    <w:p w14:paraId="4D85E0A3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Light vs. darkness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Covenant vs. </w:t>
      </w:r>
      <w:proofErr w:type="spellStart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>uncovenant</w:t>
      </w:r>
      <w:proofErr w:type="spellEnd"/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Faith vs. fear</w:t>
      </w:r>
    </w:p>
    <w:p w14:paraId="2407AF99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The battle happens </w:t>
      </w:r>
      <w:r w:rsidRPr="008A39F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between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 domains.</w:t>
      </w:r>
    </w:p>
    <w:p w14:paraId="55E84703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Not in Jerusalem.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Not in Philistia.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In between.</w:t>
      </w:r>
    </w:p>
    <w:p w14:paraId="4AF93467" w14:textId="77777777" w:rsidR="008A39FB" w:rsidRPr="008A39FB" w:rsidRDefault="008A39FB" w:rsidP="008A39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A39F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 The Weapon Comes from the Land</w:t>
      </w:r>
    </w:p>
    <w:p w14:paraId="555C25FD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David’s stones come from:</w:t>
      </w:r>
    </w:p>
    <w:p w14:paraId="4B2A3B31" w14:textId="77777777" w:rsidR="008A39FB" w:rsidRPr="008A39FB" w:rsidRDefault="008A39FB" w:rsidP="008A39F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God’s land </w:t>
      </w:r>
    </w:p>
    <w:p w14:paraId="2E2DB04D" w14:textId="77777777" w:rsidR="008A39FB" w:rsidRPr="008A39FB" w:rsidRDefault="008A39FB" w:rsidP="008A39F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God’s provision </w:t>
      </w:r>
    </w:p>
    <w:p w14:paraId="29D14A39" w14:textId="77777777" w:rsidR="008A39FB" w:rsidRPr="008A39FB" w:rsidRDefault="008A39FB" w:rsidP="008A39F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God’s environment </w:t>
      </w:r>
    </w:p>
    <w:p w14:paraId="5D1934C9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Not human systems.</w:t>
      </w:r>
    </w:p>
    <w:p w14:paraId="2B0AF92F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This parallels later patterns: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“Not by might, nor by power…”</w:t>
      </w:r>
    </w:p>
    <w:p w14:paraId="5F0644B5" w14:textId="77777777" w:rsidR="008A39FB" w:rsidRPr="008A39FB" w:rsidRDefault="008A39FB" w:rsidP="008A39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A39F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 The Brook as “Provision in Conflict”</w:t>
      </w:r>
    </w:p>
    <w:p w14:paraId="0E86BC48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Water in Scripture = life, provision, Spirit</w:t>
      </w:r>
    </w:p>
    <w:p w14:paraId="61F1D88A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Here, in a place of death and threat, there is still flowing water.</w:t>
      </w:r>
    </w:p>
    <w:p w14:paraId="160D23CA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Quietly.</w:t>
      </w:r>
    </w:p>
    <w:p w14:paraId="1122C750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God has already supplied what is needed.</w:t>
      </w:r>
    </w:p>
    <w:p w14:paraId="7E45141C" w14:textId="77777777" w:rsidR="008A39FB" w:rsidRPr="008A39FB" w:rsidRDefault="008A39FB" w:rsidP="008A39F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pict w14:anchorId="46B6AEBA">
          <v:rect id="_x0000_i1031" style="width:0;height:1.5pt" o:hralign="center" o:hrstd="t" o:hr="t" fillcolor="#a0a0a0" stroked="f"/>
        </w:pict>
      </w:r>
    </w:p>
    <w:p w14:paraId="3B218463" w14:textId="77777777" w:rsidR="008A39FB" w:rsidRPr="008A39FB" w:rsidRDefault="008A39FB" w:rsidP="008A39F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A39F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14:ligatures w14:val="none"/>
        </w:rPr>
        <w:t>📚</w:t>
      </w:r>
      <w:r w:rsidRPr="008A39F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Is the Elah Valley Used Elsewhere?</w:t>
      </w:r>
    </w:p>
    <w:p w14:paraId="0FE09A84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Direct references are limited, but:</w:t>
      </w:r>
    </w:p>
    <w:p w14:paraId="3694778C" w14:textId="77777777" w:rsidR="008A39FB" w:rsidRPr="008A39FB" w:rsidRDefault="008A39FB" w:rsidP="008A39F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It’s part of Judah’s border defense system </w:t>
      </w:r>
    </w:p>
    <w:p w14:paraId="78BAF52C" w14:textId="77777777" w:rsidR="008A39FB" w:rsidRPr="008A39FB" w:rsidRDefault="008A39FB" w:rsidP="008A39F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It appears in territorial descriptions </w:t>
      </w:r>
    </w:p>
    <w:p w14:paraId="375C857B" w14:textId="77777777" w:rsidR="008A39FB" w:rsidRPr="008A39FB" w:rsidRDefault="008A39FB" w:rsidP="008A39F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It fits the wider “Shephelah battle corridor” theme in Judges, Samuel, Kings, Chronicles </w:t>
      </w:r>
    </w:p>
    <w:p w14:paraId="73799A1F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It’s one of several valleys (like Jezreel later) that function as “decision theaters.”</w:t>
      </w:r>
    </w:p>
    <w:p w14:paraId="1B1A7A52" w14:textId="77777777" w:rsidR="008A39FB" w:rsidRPr="008A39FB" w:rsidRDefault="008A39FB" w:rsidP="008A39F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pict w14:anchorId="6959F780">
          <v:rect id="_x0000_i1032" style="width:0;height:1.5pt" o:hralign="center" o:hrstd="t" o:hr="t" fillcolor="#a0a0a0" stroked="f"/>
        </w:pict>
      </w:r>
    </w:p>
    <w:p w14:paraId="61D3545C" w14:textId="77777777" w:rsidR="008A39FB" w:rsidRPr="008A39FB" w:rsidRDefault="008A39FB" w:rsidP="008A39F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A39F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14:ligatures w14:val="none"/>
        </w:rPr>
        <w:t>🧩</w:t>
      </w:r>
      <w:r w:rsidRPr="008A39F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Summary (Peg-and-Rope Style)</w:t>
      </w:r>
    </w:p>
    <w:p w14:paraId="03582C96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Peg 1 — Geography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Elah = strategic border valley between Philistia and Judah</w:t>
      </w:r>
    </w:p>
    <w:p w14:paraId="68B31DD4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Peg 2 — Resources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Brook = God’s provision already present</w:t>
      </w:r>
    </w:p>
    <w:p w14:paraId="3A8C35B8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Peg 3 — Symbolism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Terebinth valley = public witness site</w:t>
      </w:r>
    </w:p>
    <w:p w14:paraId="2FF5964E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Peg 4 — Theology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Battle in “between-space” = testing of dominion</w:t>
      </w:r>
    </w:p>
    <w:p w14:paraId="7B940C98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Peg 5 — Pattern</w:t>
      </w:r>
      <w:r w:rsidRPr="008A39FB">
        <w:rPr>
          <w:rFonts w:ascii="Times New Roman" w:eastAsia="Times New Roman" w:hAnsi="Times New Roman" w:cs="Times New Roman"/>
          <w:kern w:val="0"/>
          <w14:ligatures w14:val="none"/>
        </w:rPr>
        <w:br/>
        <w:t>God defeats giants at boundaries using humble means</w:t>
      </w:r>
    </w:p>
    <w:p w14:paraId="79B41063" w14:textId="77777777" w:rsidR="008A39FB" w:rsidRPr="008A39FB" w:rsidRDefault="008A39FB" w:rsidP="008A39F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pict w14:anchorId="3B78D2DA">
          <v:rect id="_x0000_i1033" style="width:0;height:1.5pt" o:hralign="center" o:hrstd="t" o:hr="t" fillcolor="#a0a0a0" stroked="f"/>
        </w:pict>
      </w:r>
    </w:p>
    <w:p w14:paraId="0BE598D5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>If you’d like, next we can trace how this “border-valley confrontation” pattern repeats in:</w:t>
      </w:r>
    </w:p>
    <w:p w14:paraId="0224E864" w14:textId="77777777" w:rsidR="008A39FB" w:rsidRPr="008A39FB" w:rsidRDefault="008A39FB" w:rsidP="008A39F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Elijah vs Baal </w:t>
      </w:r>
    </w:p>
    <w:p w14:paraId="5CF402F7" w14:textId="77777777" w:rsidR="008A39FB" w:rsidRPr="008A39FB" w:rsidRDefault="008A39FB" w:rsidP="008A39F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Gideon vs Midian </w:t>
      </w:r>
    </w:p>
    <w:p w14:paraId="1822B83E" w14:textId="77777777" w:rsidR="008A39FB" w:rsidRPr="008A39FB" w:rsidRDefault="008A39FB" w:rsidP="008A39F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Jesus vs Satan (wilderness) </w:t>
      </w:r>
    </w:p>
    <w:p w14:paraId="0702EC55" w14:textId="77777777" w:rsidR="008A39FB" w:rsidRPr="008A39FB" w:rsidRDefault="008A39FB" w:rsidP="008A39F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Revelation’s final conflict </w:t>
      </w:r>
    </w:p>
    <w:p w14:paraId="16312923" w14:textId="77777777" w:rsidR="008A39FB" w:rsidRPr="008A39FB" w:rsidRDefault="008A39FB" w:rsidP="008A3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A39FB">
        <w:rPr>
          <w:rFonts w:ascii="Times New Roman" w:eastAsia="Times New Roman" w:hAnsi="Times New Roman" w:cs="Times New Roman"/>
          <w:kern w:val="0"/>
          <w14:ligatures w14:val="none"/>
        </w:rPr>
        <w:t xml:space="preserve">It’s the same structure showing up </w:t>
      </w:r>
      <w:proofErr w:type="gramStart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>again and again</w:t>
      </w:r>
      <w:proofErr w:type="gramEnd"/>
      <w:r w:rsidRPr="008A39FB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169ECDA" w14:textId="77777777" w:rsidR="008A39FB" w:rsidRDefault="008A39FB"/>
    <w:sectPr w:rsidR="008A39FB" w:rsidSect="008A39FB">
      <w:pgSz w:w="12240" w:h="15840"/>
      <w:pgMar w:top="720" w:right="810" w:bottom="81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D612B"/>
    <w:multiLevelType w:val="multilevel"/>
    <w:tmpl w:val="D1ECE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893633"/>
    <w:multiLevelType w:val="multilevel"/>
    <w:tmpl w:val="DF904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FC64BE"/>
    <w:multiLevelType w:val="multilevel"/>
    <w:tmpl w:val="4C829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C113CD"/>
    <w:multiLevelType w:val="multilevel"/>
    <w:tmpl w:val="8AAEC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38132B"/>
    <w:multiLevelType w:val="multilevel"/>
    <w:tmpl w:val="F3A6C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8F341D"/>
    <w:multiLevelType w:val="multilevel"/>
    <w:tmpl w:val="15BE9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D10E05"/>
    <w:multiLevelType w:val="multilevel"/>
    <w:tmpl w:val="0E529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AD35BD"/>
    <w:multiLevelType w:val="multilevel"/>
    <w:tmpl w:val="854A0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D61BD7"/>
    <w:multiLevelType w:val="multilevel"/>
    <w:tmpl w:val="84C2A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5121812">
    <w:abstractNumId w:val="5"/>
  </w:num>
  <w:num w:numId="2" w16cid:durableId="1326011459">
    <w:abstractNumId w:val="4"/>
  </w:num>
  <w:num w:numId="3" w16cid:durableId="1075856089">
    <w:abstractNumId w:val="3"/>
  </w:num>
  <w:num w:numId="4" w16cid:durableId="1776250933">
    <w:abstractNumId w:val="2"/>
  </w:num>
  <w:num w:numId="5" w16cid:durableId="530269565">
    <w:abstractNumId w:val="6"/>
  </w:num>
  <w:num w:numId="6" w16cid:durableId="1653213080">
    <w:abstractNumId w:val="0"/>
  </w:num>
  <w:num w:numId="7" w16cid:durableId="249773013">
    <w:abstractNumId w:val="8"/>
  </w:num>
  <w:num w:numId="8" w16cid:durableId="1171990289">
    <w:abstractNumId w:val="1"/>
  </w:num>
  <w:num w:numId="9" w16cid:durableId="8181823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9FB"/>
    <w:rsid w:val="008A39FB"/>
    <w:rsid w:val="00C6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CCB08"/>
  <w15:chartTrackingRefBased/>
  <w15:docId w15:val="{405B0C8F-57DD-4E55-B258-539C1E8C5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39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39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39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39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39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39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39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39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39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39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39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39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39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39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39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39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39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39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39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39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39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39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39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39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39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39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39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39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39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622</Words>
  <Characters>3525</Characters>
  <Application>Microsoft Office Word</Application>
  <DocSecurity>0</DocSecurity>
  <Lines>130</Lines>
  <Paragraphs>86</Paragraphs>
  <ScaleCrop>false</ScaleCrop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2026-05-15T18:33:00Z</dcterms:created>
  <dcterms:modified xsi:type="dcterms:W3CDTF">2026-05-15T18:35:00Z</dcterms:modified>
</cp:coreProperties>
</file>