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Eber0.xml" ContentType="application/vnd.openxmlformats-officedocument.wordprocessingml.header+xml"/>
  <Override PartName="/word/footerEber0.xml" ContentType="application/vnd.openxmlformats-officedocument.wordprocessingml.footer+xml"/>
  <Override PartName="/word/headerEber1.xml" ContentType="application/vnd.openxmlformats-officedocument.wordprocessingml.header+xml"/>
  <Override PartName="/word/footerEber1.xml" ContentType="application/vnd.openxmlformats-officedocument.wordprocessingml.footer+xml"/>
  <Override PartName="/word/headerEber2.xml" ContentType="application/vnd.openxmlformats-officedocument.wordprocessingml.header+xml"/>
  <Override PartName="/word/footerEber2.xml" ContentType="application/vnd.openxmlformats-officedocument.wordprocessingml.footer+xml"/>
  <Override PartName="/word/headerEber3.xml" ContentType="application/vnd.openxmlformats-officedocument.wordprocessingml.header+xml"/>
  <Override PartName="/word/footerEber3.xml" ContentType="application/vnd.openxmlformats-officedocument.wordprocessingml.footer+xml"/>
  <Override PartName="/word/headerEber4.xml" ContentType="application/vnd.openxmlformats-officedocument.wordprocessingml.header+xml"/>
  <Override PartName="/word/footerEber4.xml" ContentType="application/vnd.openxmlformats-officedocument.wordprocessingml.footer+xml"/>
  <Override PartName="/word/headerEber5.xml" ContentType="application/vnd.openxmlformats-officedocument.wordprocessingml.header+xml"/>
  <Override PartName="/word/footerEber5.xml" ContentType="application/vnd.openxmlformats-officedocument.wordprocessingml.footer+xml"/>
  <Override PartName="/word/headerEber6.xml" ContentType="application/vnd.openxmlformats-officedocument.wordprocessingml.header+xml"/>
  <Override PartName="/word/footerEber6.xml" ContentType="application/vnd.openxmlformats-officedocument.wordprocessingml.footer+xml"/>
  <Override PartName="/word/headerEber7.xml" ContentType="application/vnd.openxmlformats-officedocument.wordprocessingml.header+xml"/>
  <Override PartName="/word/footerEber7.xml" ContentType="application/vnd.openxmlformats-officedocument.wordprocessingml.footer+xml"/>
  <Override PartName="/word/headerEber8.xml" ContentType="application/vnd.openxmlformats-officedocument.wordprocessingml.header+xml"/>
  <Override PartName="/word/footerEber8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Eber versus Israel</w:t>
      </w:r>
    </w:p>
    <w:p>
      <w:pPr>
        <w:jc w:val="center"/>
      </w:pPr>
      <w:r>
        <w:rPr>
          <w:b/>
          <w:sz w:val="30"/>
        </w:rPr>
        <w:t>Who IS Israel According to Scripture?</w:t>
      </w:r>
    </w:p>
    <w:p>
      <w:pPr>
        <w:jc w:val="center"/>
      </w:pPr>
      <w:r>
        <w:t>The Name, the Seed, the Walk, the Children “of God,” and the People Who Bear His</w:t>
      </w:r>
    </w:p>
    <w:p>
      <w:pPr>
        <w:jc w:val="center"/>
      </w:pPr>
      <w:r>
        <w:t>Name</w:t>
      </w:r>
    </w:p>
    <w:p>
      <w:pPr>
        <w:jc w:val="center"/>
      </w:pPr>
      <w:r>
        <w:rPr>
          <w:b/>
          <w:sz w:val="26"/>
        </w:rPr>
        <w:t>Packet 1 of 8</w:t>
      </w:r>
    </w:p>
    <w:p>
      <w:pPr>
        <w:jc w:val="center"/>
      </w:pPr>
      <w:r>
        <w:t>Opening, Name, and Covenant Witness</w:t>
      </w:r>
    </w:p>
    <w:p>
      <w:r>
        <w:br w:type="page"/>
      </w:r>
    </w:p>
    <w:p>
      <w:pPr>
        <w:pStyle w:val="Heading1"/>
      </w:pPr>
      <w:r>
        <w:t>Contents</w:t>
      </w:r>
    </w:p>
    <w:p>
      <w:pPr>
        <w:pStyle w:val="Heading1"/>
      </w:pPr>
      <w:r>
        <w:t>Opening Guardrail</w:t>
      </w:r>
    </w:p>
    <w:p>
      <w:pPr>
        <w:pStyle w:val="Heading1"/>
      </w:pPr>
      <w:r>
        <w:t>Opening Statement</w:t>
      </w:r>
    </w:p>
    <w:p>
      <w:r>
        <w:t>Practical Illustration: Apple and Tomato</w:t>
      </w:r>
    </w:p>
    <w:p>
      <w:pPr>
        <w:pStyle w:val="Heading1"/>
      </w:pPr>
      <w:r>
        <w:t>1. Israel: The God-Given Name Ending in El</w:t>
      </w:r>
    </w:p>
    <w:p>
      <w:pPr>
        <w:pStyle w:val="Heading1"/>
      </w:pPr>
      <w:r>
        <w:t>2. The Severity of God’s Name and His Identifiers</w:t>
      </w:r>
    </w:p>
    <w:p>
      <w:pPr>
        <w:pStyle w:val="Heading1"/>
      </w:pPr>
      <w:r>
        <w:t>3. The God of Israel and the Accountability of Bearing His Name</w:t>
      </w:r>
    </w:p>
    <w:p>
      <w:r>
        <w:br w:type="page"/>
      </w:r>
    </w:p>
    <w:p>
      <w:pPr>
        <w:pStyle w:val="Heading1"/>
      </w:pPr>
      <w:r>
        <w:t>Opening Guardrail</w:t>
      </w:r>
    </w:p>
    <w:p>
      <w:r>
        <w:t>This document follows Scripture’s own witness concerning the name Israel, the Seed, the children of God, the Name of</w:t>
      </w:r>
    </w:p>
    <w:p>
      <w:r>
        <w:t>God, the work of Christ, and inheritance.</w:t>
      </w:r>
    </w:p>
    <w:p>
      <w:r>
        <w:t>The question is not answered by assumption, slogan, surface label, or inherited phrase. It must be answered by Scripture</w:t>
      </w:r>
    </w:p>
    <w:p>
      <w:r>
        <w:t>itself.</w:t>
      </w:r>
    </w:p>
    <w:p>
      <w:r>
        <w:t>Every claim must be tested by the whole counsel of Scripture, and every conclusion must remain subject to correction</w:t>
      </w:r>
    </w:p>
    <w:p>
      <w:r>
        <w:t>wherever Scripture speaks more clearly.</w:t>
      </w:r>
    </w:p>
    <w:p>
      <w:pPr>
        <w:pStyle w:val="Heading1"/>
      </w:pPr>
      <w:r>
        <w:t>Opening Statement</w:t>
      </w:r>
    </w:p>
    <w:p>
      <w:r>
        <w:t>This study begins with the name Israel, because Scripture itself forces the question: Who IS Israel? Israel is not first</w:t>
      </w:r>
    </w:p>
    <w:p>
      <w:r>
        <w:t>introduced as a political slogan, a modern status claim, or a self-authorized identity. Israel begins as a God-given name, ending</w:t>
      </w:r>
    </w:p>
    <w:p>
      <w:r>
        <w:t>in El, bound to God’s own act of naming. Before Israel becomes a national identity, Israel is a man who has crossed over,</w:t>
      </w:r>
    </w:p>
    <w:p>
      <w:r>
        <w:t>emptied himself, left behind his old grasping identity, and received naming, blessing, walk, and inheritance from God.</w:t>
      </w:r>
    </w:p>
    <w:p>
      <w:r>
        <w:t>The seriousness of that name must be understood before the claim can be examined. God identifies Himself with precision.</w:t>
      </w:r>
    </w:p>
    <w:p>
      <w:r>
        <w:t>He is not merely one elohim among many. He reveals Himself as El Shaddai, El Elyon, El Roi, El Olam, El Bethel, YHWH, I</w:t>
      </w:r>
    </w:p>
    <w:p>
      <w:r>
        <w:t>AM, the God of Abraham, the God of Isaac, the God of Jacob, and the God of Israel. When He places His Name upon a</w:t>
      </w:r>
    </w:p>
    <w:p>
      <w:r>
        <w:t>people, that identity is not decorative. It is covenantal, legal, holy, and accountable. Ezekiel shows the severity of profaning</w:t>
      </w:r>
    </w:p>
    <w:p>
      <w:r>
        <w:t>His Name among the nations, and God acts for His Name’s sake so that Israel and the nations may know that He is YHWH.</w:t>
      </w:r>
    </w:p>
    <w:p>
      <w:r>
        <w:t>After the Name is established, the witness line must be traced. Israel is of Isaac, of Abraham, of Eber, of Seth, and of Noah,</w:t>
      </w:r>
    </w:p>
    <w:p>
      <w:r>
        <w:t>and representative of the same witness seen in Enoch and Abel. This reaches back to Adam and Eve, to God’s first covering of</w:t>
      </w:r>
    </w:p>
    <w:p>
      <w:r>
        <w:t>mankind, and to the first promise that the Seed would come. Genesis carries that Seed promise forward until Abraham receives</w:t>
      </w:r>
    </w:p>
    <w:p>
      <w:r>
        <w:t>the covenant promise: through his line the blessing would come, and through the one Seed all nations would be blessed.</w:t>
      </w:r>
    </w:p>
    <w:p>
      <w:r>
        <w:t>Galatians 3 later identifies the Seed as Christ, while also showing that those of faith are Abraham’s seed.</w:t>
      </w:r>
    </w:p>
    <w:p>
      <w:r>
        <w:t>Therefore, the covenant with Abraham is not reducible to national identity or DNA. Abraham is marked by believing God,</w:t>
      </w:r>
    </w:p>
    <w:p>
      <w:r>
        <w:t>walking before God, receiving promise from God, and being counted righteous by God. The promise carries forward to Isaac,</w:t>
      </w:r>
    </w:p>
    <w:p>
      <w:r>
        <w:t>then to Jacob, then the Seed promise passes through Judah, while blessing and inheritance also move through Joseph,</w:t>
      </w:r>
    </w:p>
    <w:p>
      <w:r>
        <w:t>Ephraim, and Manasseh in a separate but connected stream. These are not disconnected details. They are parts of the same</w:t>
      </w:r>
    </w:p>
    <w:p>
      <w:r>
        <w:t>manifold wisdom of God.</w:t>
      </w:r>
    </w:p>
    <w:p>
      <w:r>
        <w:t>This is why Genesis 12:3 must be handled carefully. God said to Abram, “I will bless them that bless thee.” The text does</w:t>
      </w:r>
    </w:p>
    <w:p>
      <w:r>
        <w:t>not state the later slogan, “I will bless those who bless Israel,” as a direct quotation. The promise begins with Abraham in the</w:t>
      </w:r>
    </w:p>
    <w:p>
      <w:r>
        <w:t>covenant context of one who believes, receives, obeys, and walks with God. The issue is not merely blessing a label. The issue</w:t>
      </w:r>
    </w:p>
    <w:p>
      <w:r>
        <w:t>is blessing what God is building through Abraham: the line of promise, the walk of faith, the Seed, the blessing, the</w:t>
      </w:r>
    </w:p>
    <w:p>
      <w:r>
        <w:t>inheritance, and the nations brought under God’s purpose.</w:t>
      </w:r>
    </w:p>
    <w:p>
      <w:r>
        <w:t>Romans 9 and John 1 then speak with legal clarity. Romans says, “For they are not all Israel, which are of Israel.” John</w:t>
      </w:r>
    </w:p>
    <w:p>
      <w:r>
        <w:t>says those who receive the true Light and believe on His Name are given power to become sons of God, “not of blood, nor of</w:t>
      </w:r>
    </w:p>
    <w:p>
      <w:r>
        <w:t>the will of the flesh, nor of the will of man, but of God.” These statements do not invent a new identity category. They clarify</w:t>
      </w:r>
    </w:p>
    <w:p>
      <w:r>
        <w:t>what the Old Testament has already been revealing: God-authorized identity is not self-elected, not merely outward, and not</w:t>
      </w:r>
    </w:p>
    <w:p>
      <w:r>
        <w:t>finally controlled by flesh, blood, human will, or claim. It is of God.</w:t>
      </w:r>
    </w:p>
    <w:p>
      <w:r>
        <w:t>The study will therefore follow the evidence stream carefully, not to create a private system, but to let Scripture reconcile</w:t>
      </w:r>
    </w:p>
    <w:p>
      <w:r>
        <w:t>Scripture. The goal is to show what Scripture identifies as true, what is contrary to truth, where convincing narratives may</w:t>
      </w:r>
    </w:p>
    <w:p>
      <w:r>
        <w:t>distort truth, and where God has been guiding the reader all along. The question is not merely who claims Israel, but who is</w:t>
      </w:r>
    </w:p>
    <w:p>
      <w:r>
        <w:t>Israel according to God — and where Israel is today if Israel is defined by those who are of God, through Jesus, bearing His</w:t>
      </w:r>
    </w:p>
    <w:p>
      <w:r>
        <w:t>Name, walking in faith, and being brought into inheritance and glory.</w:t>
      </w:r>
    </w:p>
    <w:p>
      <w:r>
        <w:t>Practical Illustration: Apple and Tomato</w:t>
      </w:r>
    </w:p>
    <w:p>
      <w:r>
        <w:t>A garden sign can say apple even when the plant beneath it is a tomato. The fruit may be red. It may have skin, flesh, seed,</w:t>
      </w:r>
    </w:p>
    <w:p>
      <w:r>
        <w:t>and a stem. A convincing argument can be built from surface similarities. But the sign does not change the seed-kind.</w:t>
      </w:r>
    </w:p>
    <w:p>
      <w:r>
        <w:t>The label does not overrule the source. The claim does not overrule the fruit. The appearance does not overrule the nature</w:t>
      </w:r>
    </w:p>
    <w:p>
      <w:r>
        <w:t>of the thing itself.</w:t>
      </w:r>
    </w:p>
    <w:p>
      <w:r>
        <w:t>This illustration is not the argument; Scripture is the argument. The illustration only prepares the reader to notice how</w:t>
      </w:r>
    </w:p>
    <w:p>
      <w:r>
        <w:t>Scripture reasons by seed, source, fruit, kind, Name, and what is of God.</w:t>
      </w:r>
    </w:p>
    <w:p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r>
              <w:rPr>
                <w:b/>
                <w:sz w:val="20"/>
              </w:rPr>
              <w:t>Brown Discovery Box — The Label Does Not Change the Seed</w:t>
            </w:r>
          </w:p>
          <w:p>
            <w:pPr>
              <w:pStyle w:val="BoxText"/>
            </w:pPr>
            <w:r>
              <w:t>A tomato plant labeled apple remains a tomato plant. In the same way, a holy label must be tested by</w:t>
            </w:r>
          </w:p>
          <w:p>
            <w:pPr>
              <w:pStyle w:val="BoxText"/>
            </w:pPr>
            <w:r>
              <w:t>Scripture’s witness concerning source, seed, fruit, Name, and whether the identity is of God.</w:t>
            </w:r>
          </w:p>
        </w:tc>
      </w:tr>
    </w:tbl>
    <w:p>
      <w:pPr>
        <w:spacing w:after="0"/>
      </w:pPr>
    </w:p>
    <w:p>
      <w:pPr>
        <w:pStyle w:val="Heading1"/>
      </w:pPr>
      <w:r>
        <w:t>1. Israel: The God-Given Name Ending in El</w:t>
      </w:r>
    </w:p>
    <w:p>
      <w:r>
        <w:t>Israel begins as a name God gives. It is not first introduced as a national slogan, a general ethnic category, or an identity</w:t>
      </w:r>
    </w:p>
    <w:p>
      <w:r>
        <w:t>created by Jacob. Scripture first introduces the name at the moment Jacob is brought to the end of the old name and receives</w:t>
      </w:r>
    </w:p>
    <w:p>
      <w:r>
        <w:t>the new one from God.</w:t>
      </w:r>
    </w:p>
    <w:p>
      <w:pPr>
        <w:pStyle w:val="ScriptureQuote"/>
      </w:pPr>
      <w:r>
        <w:t>“And he said unto him, What is thy name? And he said, Jacob.”</w:t>
      </w:r>
    </w:p>
    <w:p>
      <w:pPr>
        <w:pStyle w:val="ScriptureQuote"/>
      </w:pPr>
      <w:r>
        <w:rPr>
          <w:b/>
        </w:rPr>
        <w:t>— Genesis 32:27</w:t>
      </w:r>
    </w:p>
    <w:p>
      <w:pPr>
        <w:pStyle w:val="ScriptureQuote"/>
      </w:pPr>
      <w:r>
        <w:t>“And he said, Thy name shall be called no more Jacob, but Israel: for as a prince hast thou power with God and with</w:t>
      </w:r>
    </w:p>
    <w:p>
      <w:r>
        <w:t>men, and hast prevailed.”</w:t>
      </w:r>
    </w:p>
    <w:p>
      <w:pPr>
        <w:pStyle w:val="ScriptureQuote"/>
      </w:pPr>
      <w:r>
        <w:rPr>
          <w:b/>
        </w:rPr>
        <w:t>— Genesis 32:28</w:t>
      </w:r>
    </w:p>
    <w:p>
      <w:r>
        <w:t>The order matters. Jacob is asked his name. Jacob answers truthfully: Jacob. Then the new name is given. Jacob does not</w:t>
      </w:r>
    </w:p>
    <w:p>
      <w:r>
        <w:t>name himself Israel. Jacob receives the name Israel.</w:t>
      </w:r>
    </w:p>
    <w:p>
      <w:r>
        <w:t>This first point is simple, but it controls the whole inquiry: Israel begins as a God-given name. If the name is given by God,</w:t>
      </w:r>
    </w:p>
    <w:p>
      <w:r>
        <w:t>then the meaning and authority of the name must also be tested by God’s own witness.</w:t>
      </w:r>
    </w:p>
    <w:p>
      <w:pPr>
        <w:pStyle w:val="Heading2"/>
      </w:pPr>
      <w:r>
        <w:t>1.1 The Jabbok Scene</w:t>
      </w:r>
    </w:p>
    <w:p>
      <w:r>
        <w:t>The name appears in the Jabbok scene. Jacob is returning. He is afraid of Esau. He arranges gifts, divides the company,</w:t>
      </w:r>
    </w:p>
    <w:p>
      <w:r>
        <w:t>sends his household and possessions ahead, and is left alone.</w:t>
      </w:r>
    </w:p>
    <w:p>
      <w:pPr>
        <w:pStyle w:val="ScriptureQuote"/>
      </w:pPr>
      <w:r>
        <w:t>“And he took them, and sent them over the brook, and sent over that he had. And Jacob was left alone; and there</w:t>
      </w:r>
    </w:p>
    <w:p>
      <w:r>
        <w:t>wrestled a man with him until the breaking of the day.”</w:t>
      </w:r>
    </w:p>
    <w:p>
      <w:pPr>
        <w:pStyle w:val="ScriptureQuote"/>
      </w:pPr>
      <w:r>
        <w:rPr>
          <w:b/>
        </w:rPr>
        <w:t>— Genesis 32:23–24</w:t>
      </w:r>
    </w:p>
    <w:p>
      <w:r>
        <w:t>The scene includes crossing over, emptying, being left alone, answering to the old name, and receiving the new name.</w:t>
      </w:r>
    </w:p>
    <w:p>
      <w:r>
        <w:t>The sequence is not accidental. The man who had lived under the grasping identity of Jacob is brought to a place where he</w:t>
      </w:r>
    </w:p>
    <w:p>
      <w:r>
        <w:t>cannot hide behind possessions, arrangements, or outward strength.</w:t>
      </w:r>
    </w:p>
    <w:p>
      <w:r>
        <w:t>The contending and prevailing are real in the scene, but they are not the whole horizon of the name. They are the</w:t>
      </w:r>
    </w:p>
    <w:p>
      <w:r>
        <w:t>situational witness. The name opens forward into God-attached identity, standing under El, promise, blessing, walk,</w:t>
      </w:r>
    </w:p>
    <w:p>
      <w:r>
        <w:t>inheritance, Spirit, fruit, and eventual reign under Christ.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r>
              <w:rPr>
                <w:b/>
                <w:sz w:val="20"/>
              </w:rPr>
              <w:t>Brown Discovery Box — Contending Is the Scene, Not the Whole Meaning</w:t>
            </w:r>
          </w:p>
          <w:p>
            <w:pPr>
              <w:pStyle w:val="BoxText"/>
            </w:pPr>
            <w:r>
              <w:t>Genesis 32 gives the immediate scene of striving and prevailing. That witness must be honored, but the</w:t>
            </w:r>
          </w:p>
          <w:p>
            <w:pPr>
              <w:pStyle w:val="BoxText"/>
            </w:pPr>
            <w:r>
              <w:t>name Israel should not be reduced to striving alone. The name ends in El and opens forward into God-given</w:t>
            </w:r>
          </w:p>
          <w:p>
            <w:pPr>
              <w:pStyle w:val="BoxText"/>
            </w:pPr>
            <w:r>
              <w:t>identity, blessing, walk, inheritance, and fulfillment in Christ.</w:t>
            </w:r>
          </w:p>
        </w:tc>
      </w:tr>
    </w:tbl>
    <w:p>
      <w:pPr>
        <w:spacing w:after="0"/>
      </w:pPr>
    </w:p>
    <w:p>
      <w:pPr>
        <w:pStyle w:val="Heading2"/>
      </w:pPr>
      <w:r>
        <w:t>1.2 Jacob Strives; Believers Abide</w:t>
      </w:r>
    </w:p>
    <w:p>
      <w:r>
        <w:t>Jacob’s name transition begins in striving, but the fulfilled life of the children of God is described in the language of</w:t>
      </w:r>
    </w:p>
    <w:p>
      <w:r>
        <w:t>abiding. Jesus says:</w:t>
      </w:r>
    </w:p>
    <w:p>
      <w:pPr>
        <w:pStyle w:val="ScriptureQuote"/>
      </w:pPr>
      <w:r>
        <w:t>“Abide in me, and I in you. As the branch cannot bear fruit of itself, except it abide in the vine...”</w:t>
      </w:r>
    </w:p>
    <w:p>
      <w:pPr>
        <w:pStyle w:val="ScriptureQuote"/>
      </w:pPr>
      <w:r>
        <w:rPr>
          <w:b/>
        </w:rPr>
        <w:t>— John 15:4</w:t>
      </w:r>
    </w:p>
    <w:p>
      <w:pPr>
        <w:pStyle w:val="ScriptureQuote"/>
      </w:pPr>
      <w:r>
        <w:t>“I am the vine, ye are the branches...”</w:t>
      </w:r>
    </w:p>
    <w:p>
      <w:pPr>
        <w:pStyle w:val="ScriptureQuote"/>
      </w:pPr>
      <w:r>
        <w:rPr>
          <w:b/>
        </w:rPr>
        <w:t>— John 15:5</w:t>
      </w:r>
    </w:p>
    <w:p>
      <w:r>
        <w:t>Jacob strives in the night. Believers abide in the Son. The two witnesses should not be flattened into one another, but they</w:t>
      </w:r>
    </w:p>
    <w:p>
      <w:r>
        <w:t>belong in the same larger movement from self-reliance to received life.</w:t>
      </w:r>
    </w:p>
    <w:p>
      <w:r>
        <w:t>The branch does not manufacture fruit from itself. The branch bears fruit because it abides in the vine. This reinforces the</w:t>
      </w:r>
    </w:p>
    <w:p>
      <w:r>
        <w:t>seed-kind question: the life and fruit must come from the true source.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r>
              <w:rPr>
                <w:b/>
                <w:sz w:val="20"/>
              </w:rPr>
              <w:t>Blue Legal Witness Box — Identity Is Received, Not Self-Assigned</w:t>
            </w:r>
          </w:p>
          <w:p>
            <w:pPr>
              <w:pStyle w:val="BoxText"/>
            </w:pPr>
            <w:r>
              <w:t>“Thy name shall be called no more Jacob, but Israel...” — Genesis 32:28</w:t>
            </w:r>
          </w:p>
          <w:p>
            <w:pPr>
              <w:pStyle w:val="BoxText"/>
            </w:pPr>
            <w:r>
              <w:t>The name is given by God. The legal witness begins there.</w:t>
            </w:r>
          </w:p>
        </w:tc>
      </w:tr>
    </w:tbl>
    <w:p>
      <w:pPr>
        <w:spacing w:after="0"/>
      </w:pPr>
    </w:p>
    <w:p>
      <w:r>
        <w:br w:type="page"/>
      </w:r>
    </w:p>
    <w:p>
      <w:pPr>
        <w:pStyle w:val="Heading2"/>
      </w:pPr>
      <w:r>
        <w:t>1.3 Israel Ends in El</w:t>
      </w:r>
    </w:p>
    <w:p>
      <w:r>
        <w:t>The name Israel ends in El. That means the name cannot be studied apart from the God whose identifying element stands</w:t>
      </w:r>
    </w:p>
    <w:p>
      <w:r>
        <w:t>within it. The name is God-attached from the beginning.</w:t>
      </w:r>
    </w:p>
    <w:p>
      <w:r>
        <w:t>This does not mean every proposed lexical or pictographic detail should be treated as legal proof. Genesis 32 gives the</w:t>
      </w:r>
    </w:p>
    <w:p>
      <w:r>
        <w:t>textual witness. The rest of Scripture develops the name forward. Any pictographic or technical detail belongs in an exhibit,</w:t>
      </w:r>
    </w:p>
    <w:p>
      <w:r>
        <w:t>under guardrail, not as the foundation.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r>
              <w:rPr>
                <w:b/>
                <w:sz w:val="20"/>
              </w:rPr>
              <w:t>Gray Guardrail Box — Pictographs Are Not the Foundation</w:t>
            </w:r>
          </w:p>
          <w:p>
            <w:pPr>
              <w:pStyle w:val="BoxText"/>
            </w:pPr>
            <w:r>
              <w:t>The legal foundation is Scripture. Genesis 32 gives the explicit name-change scene. The larger canon</w:t>
            </w:r>
          </w:p>
          <w:p>
            <w:pPr>
              <w:pStyle w:val="BoxText"/>
            </w:pPr>
            <w:r>
              <w:t>develops the identity forward. Pictographic observations may support the visual field later, but they do not</w:t>
            </w:r>
          </w:p>
          <w:p>
            <w:pPr>
              <w:pStyle w:val="BoxText"/>
            </w:pPr>
            <w:r>
              <w:t>establish the meaning over the text.</w:t>
            </w:r>
          </w:p>
        </w:tc>
      </w:tr>
    </w:tbl>
    <w:p>
      <w:pPr>
        <w:spacing w:after="0"/>
      </w:pPr>
    </w:p>
    <w:p>
      <w:pPr>
        <w:pStyle w:val="Heading2"/>
      </w:pPr>
      <w:r>
        <w:t>1.4 The Name Opens Forward</w:t>
      </w:r>
    </w:p>
    <w:p>
      <w:r>
        <w:t>The name Israel begins in the Jabbok scene, but it does not remain locked there. The later witness of Scripture develops</w:t>
      </w:r>
    </w:p>
    <w:p>
      <w:r>
        <w:t>Israel through sonship, covenant, promise, Name-bearing, the Servant, the true Son, the Seed, the Spirit, inheritance, and</w:t>
      </w:r>
    </w:p>
    <w:p>
      <w:r>
        <w:t>glory.</w:t>
      </w:r>
    </w:p>
    <w:p>
      <w:r>
        <w:t>Therefore, the name must be read with both its first scene and its final horizon. It begins with Jacob receiving a name from</w:t>
      </w:r>
    </w:p>
    <w:p>
      <w:r>
        <w:t>God. It opens forward into Christ, the true and fulfilled Israel, and into those who are of God through Him.</w:t>
      </w:r>
    </w:p>
    <w:p>
      <w:pPr>
        <w:pStyle w:val="Heading1"/>
      </w:pPr>
      <w:r>
        <w:t>2. The Severity of God’s Name and His Identifiers</w:t>
      </w:r>
    </w:p>
    <w:p>
      <w:r>
        <w:t>Because Israel ends in El, the question immediately becomes: Which God? Scripture does not present the true God as an</w:t>
      </w:r>
    </w:p>
    <w:p>
      <w:r>
        <w:t>unnamed divine category. He identifies Himself with precision.</w:t>
      </w:r>
    </w:p>
    <w:p>
      <w:r>
        <w:t>There are many uses of elohim, gods, idols, powers, and rulers in Scripture, but the true God distinguishes Himself by</w:t>
      </w:r>
    </w:p>
    <w:p>
      <w:r>
        <w:t>revelation, Name, covenant, promise, and action.</w:t>
      </w:r>
    </w:p>
    <w:p>
      <w:pPr>
        <w:pStyle w:val="Heading2"/>
      </w:pPr>
      <w:r>
        <w:t>2.1 God Identifies Himself</w:t>
      </w:r>
    </w:p>
    <w:p>
      <w:pPr>
        <w:pStyle w:val="ScriptureQuote"/>
      </w:pPr>
      <w:r>
        <w:t>“I am the God of thy father, the God of Abraham, the God of Isaac, and the God of Jacob.”</w:t>
      </w:r>
    </w:p>
    <w:p>
      <w:pPr>
        <w:pStyle w:val="ScriptureQuote"/>
      </w:pPr>
      <w:r>
        <w:rPr>
          <w:b/>
        </w:rPr>
        <w:t>— Exodus 3:6</w:t>
      </w:r>
    </w:p>
    <w:p>
      <w:pPr>
        <w:pStyle w:val="ScriptureQuote"/>
      </w:pPr>
      <w:r>
        <w:t>“And God said unto Moses, I AM THAT I AM...”</w:t>
      </w:r>
    </w:p>
    <w:p>
      <w:pPr>
        <w:pStyle w:val="ScriptureQuote"/>
      </w:pPr>
      <w:r>
        <w:rPr>
          <w:b/>
        </w:rPr>
        <w:t>— Exodus 3:14</w:t>
      </w:r>
    </w:p>
    <w:p>
      <w:pPr>
        <w:pStyle w:val="ScriptureQuote"/>
      </w:pPr>
      <w:r>
        <w:t>“And God spake unto Moses, and said unto him, I am the LORD:”</w:t>
      </w:r>
    </w:p>
    <w:p>
      <w:pPr>
        <w:pStyle w:val="ScriptureQuote"/>
      </w:pPr>
      <w:r>
        <w:rPr>
          <w:b/>
        </w:rPr>
        <w:t>— Exodus 6:2</w:t>
      </w:r>
    </w:p>
    <w:p>
      <w:r>
        <w:t>God’s identifiers are not decorative. They distinguish Him from every false god and every humanly imagined deity. He is</w:t>
      </w:r>
    </w:p>
    <w:p>
      <w:r>
        <w:t>the God of Abraham, Isaac, and Jacob. He is YHWH. He is I AM.</w:t>
      </w:r>
    </w:p>
    <w:p>
      <w:r>
        <w:t>Scripture also gives covenantal identifiers such as El Elyon, El Roi, El Shaddai, El Olam, El Bethel, and the God of</w:t>
      </w:r>
    </w:p>
    <w:p>
      <w:r>
        <w:t>Israel. These identifiers show that the true God names Himself and reveals Himself in relation to His acts, His promises, and</w:t>
      </w:r>
    </w:p>
    <w:p>
      <w:r>
        <w:t>His people.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r>
              <w:rPr>
                <w:b/>
                <w:sz w:val="20"/>
              </w:rPr>
              <w:t>Blue Legal Witness Box — God Identifies Himself with Precision</w:t>
            </w:r>
          </w:p>
          <w:p>
            <w:pPr>
              <w:pStyle w:val="BoxText"/>
            </w:pPr>
            <w:r>
              <w:t>“I am the God of thy father, the God of Abraham, the God of Isaac, and the God of Jacob.” — Exodus 3:6</w:t>
            </w:r>
          </w:p>
          <w:p>
            <w:pPr>
              <w:pStyle w:val="BoxText"/>
            </w:pPr>
            <w:r>
              <w:t>The true God does not leave His identity to human imagination. He reveals Himself by Name, promise,</w:t>
            </w:r>
          </w:p>
          <w:p>
            <w:pPr>
              <w:pStyle w:val="BoxText"/>
            </w:pPr>
            <w:r>
              <w:t>covenant relationship, and action.</w:t>
            </w:r>
          </w:p>
        </w:tc>
      </w:tr>
    </w:tbl>
    <w:p>
      <w:pPr>
        <w:spacing w:after="0"/>
      </w:pPr>
    </w:p>
    <w:p>
      <w:pPr>
        <w:pStyle w:val="Heading2"/>
      </w:pPr>
      <w:r>
        <w:t>2.2 The God of Israel</w:t>
      </w:r>
    </w:p>
    <w:p>
      <w:pPr>
        <w:pStyle w:val="ScriptureQuote"/>
      </w:pPr>
      <w:r>
        <w:t>“And afterward Moses and Aaron went in, and told Pharaoh, Thus saith the LORD God of Israel, Let my people go...”</w:t>
      </w:r>
    </w:p>
    <w:p>
      <w:pPr>
        <w:pStyle w:val="ScriptureQuote"/>
      </w:pPr>
      <w:r>
        <w:rPr>
          <w:b/>
        </w:rPr>
        <w:t>— Exodus 5:1</w:t>
      </w:r>
    </w:p>
    <w:p>
      <w:r>
        <w:t>When God identifies Himself as the LORD God of Israel, the name Israel becomes attached to God’s own covenant</w:t>
      </w:r>
    </w:p>
    <w:p>
      <w:r>
        <w:t>witness before the nations. Pharaoh’s question then exposes the issue:</w:t>
      </w:r>
    </w:p>
    <w:p>
      <w:pPr>
        <w:pStyle w:val="ScriptureQuote"/>
      </w:pPr>
      <w:r>
        <w:t>“Who is the LORD, that I should obey his voice to let Israel go? I know not the LORD...”</w:t>
      </w:r>
    </w:p>
    <w:p>
      <w:pPr>
        <w:pStyle w:val="ScriptureQuote"/>
      </w:pPr>
      <w:r>
        <w:rPr>
          <w:b/>
        </w:rPr>
        <w:t>— Exodus 5:2</w:t>
      </w:r>
    </w:p>
    <w:p>
      <w:r>
        <w:br w:type="page"/>
      </w:r>
    </w:p>
    <w:p>
      <w:r>
        <w:t>The conflict is not merely between Pharaoh and a slave people. It is a confrontation over who YHWH is, who Israel is, and</w:t>
      </w:r>
    </w:p>
    <w:p>
      <w:r>
        <w:t>whether Pharaoh will recognize the God who speaks.</w:t>
      </w:r>
    </w:p>
    <w:p>
      <w:pPr>
        <w:pStyle w:val="Heading2"/>
      </w:pPr>
      <w:r>
        <w:t>2.3 Name-Bearing Is Accountable</w:t>
      </w:r>
    </w:p>
    <w:p>
      <w:r>
        <w:t>If God places His Name upon a people, that identity is covenantal, legal, holy, and accountable. The Name can be borne</w:t>
      </w:r>
    </w:p>
    <w:p>
      <w:r>
        <w:t>rightly, and it can be profaned.</w:t>
      </w:r>
    </w:p>
    <w:p>
      <w:pPr>
        <w:pStyle w:val="ScriptureQuote"/>
      </w:pPr>
      <w:r>
        <w:t>“And when they entered unto the heathen, whither they went, they profaned my holy name...”</w:t>
      </w:r>
    </w:p>
    <w:p>
      <w:pPr>
        <w:pStyle w:val="ScriptureQuote"/>
      </w:pPr>
      <w:r>
        <w:rPr>
          <w:b/>
        </w:rPr>
        <w:t>— Ezekiel 36:20</w:t>
      </w:r>
    </w:p>
    <w:p>
      <w:pPr>
        <w:pStyle w:val="ScriptureQuote"/>
      </w:pPr>
      <w:r>
        <w:t>“But I had pity for mine holy name, which the house of Israel had profaned among the heathen...”</w:t>
      </w:r>
    </w:p>
    <w:p>
      <w:pPr>
        <w:pStyle w:val="ScriptureQuote"/>
      </w:pPr>
      <w:r>
        <w:rPr>
          <w:b/>
        </w:rPr>
        <w:t>— Ezekiel 36:21</w:t>
      </w:r>
    </w:p>
    <w:p>
      <w:pPr>
        <w:pStyle w:val="ScriptureQuote"/>
      </w:pPr>
      <w:r>
        <w:t>“I do not this for your sakes, O house of Israel, but for mine holy name’s sake...”</w:t>
      </w:r>
    </w:p>
    <w:p>
      <w:pPr>
        <w:pStyle w:val="ScriptureQuote"/>
      </w:pPr>
      <w:r>
        <w:rPr>
          <w:b/>
        </w:rPr>
        <w:t>— Ezekiel 36:22</w:t>
      </w:r>
    </w:p>
    <w:p>
      <w:r>
        <w:t>Ezekiel shows that the Name is not a costume or slogan. God acts for His holy Name. His people’s identity is measured by</w:t>
      </w:r>
    </w:p>
    <w:p>
      <w:r>
        <w:t>the God whose Name they bear.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r>
              <w:rPr>
                <w:b/>
                <w:sz w:val="20"/>
              </w:rPr>
              <w:t>Gray Guardrail Box — The Name Must Not Be Treated Casually</w:t>
            </w:r>
          </w:p>
          <w:p>
            <w:pPr>
              <w:pStyle w:val="BoxText"/>
            </w:pPr>
            <w:r>
              <w:t>Israel is not merely a sound or label. It is a God-attached name, and the God of Israel treats His Name as</w:t>
            </w:r>
          </w:p>
          <w:p>
            <w:pPr>
              <w:pStyle w:val="BoxText"/>
            </w:pPr>
            <w:r>
              <w:t>holy. Name-bearing brings blessing, but it also brings accountability.</w:t>
            </w:r>
          </w:p>
        </w:tc>
      </w:tr>
    </w:tbl>
    <w:p>
      <w:pPr>
        <w:spacing w:after="0"/>
      </w:pPr>
    </w:p>
    <w:p>
      <w:pPr>
        <w:pStyle w:val="Heading2"/>
      </w:pPr>
      <w:r>
        <w:t>2.4 God’s Answer to a Profaned Name</w:t>
      </w:r>
    </w:p>
    <w:p>
      <w:r>
        <w:t>Ezekiel does not stop with the warning. God promises to act for His Name’s sake by cleansing, renewing, giving His</w:t>
      </w:r>
    </w:p>
    <w:p>
      <w:r>
        <w:t>Spirit, and causing the walk.</w:t>
      </w:r>
    </w:p>
    <w:p>
      <w:pPr>
        <w:pStyle w:val="ScriptureQuote"/>
      </w:pPr>
      <w:r>
        <w:t>“Then will I sprinkle clean water upon you, and ye shall be clean...”</w:t>
      </w:r>
    </w:p>
    <w:p>
      <w:pPr>
        <w:pStyle w:val="ScriptureQuote"/>
      </w:pPr>
      <w:r>
        <w:rPr>
          <w:b/>
        </w:rPr>
        <w:t>— Ezekiel 36:25</w:t>
      </w:r>
    </w:p>
    <w:p>
      <w:pPr>
        <w:pStyle w:val="ScriptureQuote"/>
      </w:pPr>
      <w:r>
        <w:t>“A new heart also will I give you, and a new spirit will I put within you...”</w:t>
      </w:r>
    </w:p>
    <w:p>
      <w:pPr>
        <w:pStyle w:val="ScriptureQuote"/>
      </w:pPr>
      <w:r>
        <w:rPr>
          <w:b/>
        </w:rPr>
        <w:t>— Ezekiel 36:26</w:t>
      </w:r>
    </w:p>
    <w:p>
      <w:pPr>
        <w:pStyle w:val="ScriptureQuote"/>
      </w:pPr>
      <w:r>
        <w:t>“And I will put my spirit within you, and cause you to walk in my statutes...”</w:t>
      </w:r>
    </w:p>
    <w:p>
      <w:pPr>
        <w:pStyle w:val="ScriptureQuote"/>
      </w:pPr>
      <w:r>
        <w:rPr>
          <w:b/>
        </w:rPr>
        <w:t>— Ezekiel 36:27</w:t>
      </w:r>
    </w:p>
    <w:p>
      <w:r>
        <w:t>This is crucial. God’s answer to profaned Name-bearing is not a better surface label. His answer is clean water, a new</w:t>
      </w:r>
    </w:p>
    <w:p>
      <w:r>
        <w:t>heart, a new spirit, His Spirit within, and a God-caused walk.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r>
              <w:rPr>
                <w:b/>
                <w:sz w:val="20"/>
              </w:rPr>
              <w:t>Brown Discovery Box — Name, Spirit, and Walk Belong Together</w:t>
            </w:r>
          </w:p>
          <w:p>
            <w:pPr>
              <w:pStyle w:val="BoxText"/>
            </w:pPr>
            <w:r>
              <w:t>Ezekiel joins the themes that later reappear in John 3: water, Spirit, and the walk that comes from God. The</w:t>
            </w:r>
          </w:p>
          <w:p>
            <w:pPr>
              <w:pStyle w:val="BoxText"/>
            </w:pPr>
            <w:r>
              <w:t>Name is vindicated by God’s own work in cleansing and restoring His people.</w:t>
            </w:r>
          </w:p>
        </w:tc>
      </w:tr>
    </w:tbl>
    <w:p>
      <w:pPr>
        <w:spacing w:after="0"/>
      </w:pPr>
    </w:p>
    <w:p>
      <w:pPr>
        <w:pStyle w:val="Heading1"/>
      </w:pPr>
      <w:r>
        <w:t>3. The God of Israel and the Accountability of Bearing His Name</w:t>
      </w:r>
    </w:p>
    <w:p>
      <w:r>
        <w:t>The phrase God of Israel is not a light phrase. It means the God who gave Jacob the name Israel now identifies Himself in</w:t>
      </w:r>
    </w:p>
    <w:p>
      <w:r>
        <w:t>relation to that name, that people, that covenant witness, and His own holy purpose.</w:t>
      </w:r>
    </w:p>
    <w:p>
      <w:r>
        <w:t>Once God’s Name and Israel’s name are joined in Scripture, the identity cannot be reduced to outward claim. The question</w:t>
      </w:r>
    </w:p>
    <w:p>
      <w:r>
        <w:t>becomes whether the name is borne in truth according to the God who gives, cleanses, indwells, and causes the walk.</w:t>
      </w:r>
    </w:p>
    <w:p>
      <w:pPr>
        <w:pStyle w:val="Heading2"/>
      </w:pPr>
      <w:r>
        <w:t>3.1 The Exodus Confrontation</w:t>
      </w:r>
    </w:p>
    <w:p>
      <w:r>
        <w:t>At the Exodus, God does not merely announce liberation. He announces Himself. He speaks as the LORD God of Israel,</w:t>
      </w:r>
    </w:p>
    <w:p>
      <w:r>
        <w:t>and He demands that His son be released to serve Him.</w:t>
      </w:r>
    </w:p>
    <w:p>
      <w:pPr>
        <w:pStyle w:val="ScriptureQuote"/>
      </w:pPr>
      <w:r>
        <w:t>“Thus saith the LORD God of Israel, Let my people go, that they may hold a feast unto me in the wilderness.”</w:t>
      </w:r>
    </w:p>
    <w:p>
      <w:pPr>
        <w:pStyle w:val="ScriptureQuote"/>
      </w:pPr>
      <w:r>
        <w:rPr>
          <w:b/>
        </w:rPr>
        <w:t>— Exodus 5:1</w:t>
      </w:r>
    </w:p>
    <w:p>
      <w:pPr>
        <w:pStyle w:val="ScriptureQuote"/>
      </w:pPr>
      <w:r>
        <w:t>“Israel is my son, even my firstborn:”</w:t>
      </w:r>
    </w:p>
    <w:p>
      <w:pPr>
        <w:pStyle w:val="ScriptureQuote"/>
      </w:pPr>
      <w:r>
        <w:rPr>
          <w:b/>
        </w:rPr>
        <w:t>— Exodus 4:22</w:t>
      </w:r>
    </w:p>
    <w:p>
      <w:pPr>
        <w:pStyle w:val="ScriptureQuote"/>
      </w:pPr>
      <w:r>
        <w:t>“Let my son go, that he may serve me...”</w:t>
      </w:r>
    </w:p>
    <w:p>
      <w:pPr>
        <w:pStyle w:val="ScriptureQuote"/>
      </w:pPr>
      <w:r>
        <w:rPr>
          <w:b/>
        </w:rPr>
        <w:t>— Exodus 4:23</w:t>
      </w:r>
    </w:p>
    <w:p>
      <w:r>
        <w:br w:type="page"/>
      </w:r>
    </w:p>
    <w:p>
      <w:r>
        <w:t>Israel is brought out to serve God. The name is therefore tied to deliverance, worship, service, covenant, and obedience.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r>
              <w:rPr>
                <w:b/>
                <w:sz w:val="20"/>
              </w:rPr>
              <w:t>Blue Legal Witness Box — Israel Is Brought Out to Serve</w:t>
            </w:r>
          </w:p>
          <w:p>
            <w:pPr>
              <w:pStyle w:val="BoxText"/>
            </w:pPr>
            <w:r>
              <w:t>“Israel is my son, even my firstborn.” — Exodus 4:22</w:t>
            </w:r>
          </w:p>
          <w:p>
            <w:pPr>
              <w:pStyle w:val="BoxText"/>
            </w:pPr>
            <w:r>
              <w:t>“Let my son go, that he may serve me...” — Exodus 4:23</w:t>
            </w:r>
          </w:p>
          <w:p>
            <w:pPr>
              <w:pStyle w:val="BoxText"/>
            </w:pPr>
            <w:r>
              <w:t>The son-nation identity is tied to service under God, not self-direction under a holy label.</w:t>
            </w:r>
          </w:p>
        </w:tc>
      </w:tr>
    </w:tbl>
    <w:p>
      <w:pPr>
        <w:spacing w:after="0"/>
      </w:pPr>
    </w:p>
    <w:p>
      <w:pPr>
        <w:pStyle w:val="Heading2"/>
      </w:pPr>
      <w:r>
        <w:t>3.2 Ezekiel’s Legal Clarity</w:t>
      </w:r>
    </w:p>
    <w:p>
      <w:r>
        <w:t>Ezekiel gives one of the clearest legal witnesses concerning the accountability of bearing God’s Name. Israel’s conduct</w:t>
      </w:r>
    </w:p>
    <w:p>
      <w:r>
        <w:t>among the nations caused the Name of YHWH to be profaned.</w:t>
      </w:r>
    </w:p>
    <w:p>
      <w:pPr>
        <w:pStyle w:val="ScriptureQuote"/>
      </w:pPr>
      <w:r>
        <w:t>“These are the people of the LORD, and are gone forth out of his land.”</w:t>
      </w:r>
    </w:p>
    <w:p>
      <w:pPr>
        <w:pStyle w:val="ScriptureQuote"/>
      </w:pPr>
      <w:r>
        <w:rPr>
          <w:b/>
        </w:rPr>
        <w:t>— Ezekiel 36:20</w:t>
      </w:r>
    </w:p>
    <w:p>
      <w:r>
        <w:t>The nations saw a contradiction between the claim and the condition. God therefore speaks for His Name’s sake, not</w:t>
      </w:r>
    </w:p>
    <w:p>
      <w:r>
        <w:t>because outward association is sufficient.</w:t>
      </w:r>
    </w:p>
    <w:p>
      <w:pPr>
        <w:pStyle w:val="ScriptureQuote"/>
      </w:pPr>
      <w:r>
        <w:t>“And I will sanctify my great name, which was profaned among the heathen...”</w:t>
      </w:r>
    </w:p>
    <w:p>
      <w:pPr>
        <w:pStyle w:val="ScriptureQuote"/>
      </w:pPr>
      <w:r>
        <w:rPr>
          <w:b/>
        </w:rPr>
        <w:t>— Ezekiel 36:23</w:t>
      </w:r>
    </w:p>
    <w:p>
      <w:r>
        <w:t>The sanctifying of God’s Name includes cleansing and inner renewal. God vindicates His Name by doing what outward</w:t>
      </w:r>
    </w:p>
    <w:p>
      <w:r>
        <w:t>identity cannot do for itself.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r>
              <w:rPr>
                <w:b/>
                <w:sz w:val="20"/>
              </w:rPr>
              <w:t>Blue Legal Witness Box — God Acts for His Name’s Sake</w:t>
            </w:r>
          </w:p>
          <w:p>
            <w:pPr>
              <w:pStyle w:val="BoxText"/>
            </w:pPr>
            <w:r>
              <w:t>“I do not this for your sakes, O house of Israel, but for mine holy name’s sake...” — Ezekiel 36:22</w:t>
            </w:r>
          </w:p>
          <w:p>
            <w:pPr>
              <w:pStyle w:val="BoxText"/>
            </w:pPr>
            <w:r>
              <w:t>The Name belongs to God. He sanctifies, vindicates, cleanses, renews, and restores for His Name’s sake.</w:t>
            </w:r>
          </w:p>
        </w:tc>
      </w:tr>
    </w:tbl>
    <w:p>
      <w:pPr>
        <w:spacing w:after="0"/>
      </w:pPr>
    </w:p>
    <w:p>
      <w:pPr>
        <w:pStyle w:val="Heading2"/>
      </w:pPr>
      <w:r>
        <w:t>3.3 Water, Spirit, and Walk</w:t>
      </w:r>
    </w:p>
    <w:p>
      <w:r>
        <w:t>The water-and-Spirit promise in Ezekiel prepares the legal clarity of John 3. Jesus tells Nicodemus:</w:t>
      </w:r>
    </w:p>
    <w:p>
      <w:pPr>
        <w:pStyle w:val="ScriptureQuote"/>
      </w:pPr>
      <w:r>
        <w:t>“Except a man be born of water and of the Spirit, he cannot enter into the kingdom of God.”</w:t>
      </w:r>
    </w:p>
    <w:p>
      <w:pPr>
        <w:pStyle w:val="ScriptureQuote"/>
      </w:pPr>
      <w:r>
        <w:rPr>
          <w:b/>
        </w:rPr>
        <w:t>— John 3:5</w:t>
      </w:r>
    </w:p>
    <w:p>
      <w:pPr>
        <w:pStyle w:val="ScriptureQuote"/>
      </w:pPr>
      <w:r>
        <w:t>“Art thou a master of Israel, and knowest not these things?”</w:t>
      </w:r>
    </w:p>
    <w:p>
      <w:pPr>
        <w:pStyle w:val="ScriptureQuote"/>
      </w:pPr>
      <w:r>
        <w:rPr>
          <w:b/>
        </w:rPr>
        <w:t>— John 3:10</w:t>
      </w:r>
    </w:p>
    <w:p>
      <w:r>
        <w:t>A master of Israel should have recognized that Israel’s Scriptures already spoke of cleansing water, new heart, new</w:t>
      </w:r>
    </w:p>
    <w:p>
      <w:r>
        <w:t>spirit, God’s Spirit within, and a God-caused walk.</w:t>
      </w:r>
    </w:p>
    <w:p>
      <w:r>
        <w:t>This means the identity question is not merely external. God’s own prophets had already connected His Name with</w:t>
      </w:r>
    </w:p>
    <w:p>
      <w:r>
        <w:t>cleansing, Spirit, and walk. The New Testament does not invent this direction; it reveals its fulfillment in Christ.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r>
              <w:rPr>
                <w:b/>
                <w:sz w:val="20"/>
              </w:rPr>
              <w:t>Brown Discovery Box — The Old Testament Already Points Toward Water and Spirit</w:t>
            </w:r>
          </w:p>
          <w:p>
            <w:pPr>
              <w:pStyle w:val="BoxText"/>
            </w:pPr>
            <w:r>
              <w:t>Ezekiel 36 prepares John 3. Jesus expects a master of Israel to know the need for water and Spirit because</w:t>
            </w:r>
          </w:p>
          <w:p>
            <w:pPr>
              <w:pStyle w:val="BoxText"/>
            </w:pPr>
            <w:r>
              <w:t>the prophetic witness had already spoken in that direction.</w:t>
            </w:r>
          </w:p>
        </w:tc>
      </w:tr>
    </w:tbl>
    <w:p>
      <w:pPr>
        <w:spacing w:after="0"/>
      </w:pPr>
    </w:p>
    <w:p>
      <w:pPr>
        <w:pStyle w:val="Heading2"/>
      </w:pPr>
      <w:r>
        <w:t>3.4 The Name Points Forward</w:t>
      </w:r>
    </w:p>
    <w:p>
      <w:r>
        <w:t>The first packet therefore establishes the foundation. Israel is a God-given name ending in El. God identifies Himself with</w:t>
      </w:r>
    </w:p>
    <w:p>
      <w:r>
        <w:t>precision. The God of Israel treats His Name as holy. Name-bearing is accountable. God’s answer is not surface relabeling,</w:t>
      </w:r>
    </w:p>
    <w:p>
      <w:r>
        <w:t>but cleansing, Spirit, and walk.</w:t>
      </w:r>
    </w:p>
    <w:p>
      <w:r>
        <w:t>From here the witness must move backward and forward: backward to Adam, Eve, covering, Seed, Abel, Enoch, Noah,</w:t>
      </w:r>
    </w:p>
    <w:p>
      <w:r>
        <w:t>Eber, and Abraham; and forward to the promised Seed, the true Son, the Spirit, inheritance, and renewed creation filled</w:t>
      </w:r>
    </w:p>
    <w:p>
      <w:r>
        <w:t>with God’s glory.</w:t>
      </w:r>
    </w:p>
    <w:p>
      <w:pPr>
        <w:pStyle w:val="Heading1"/>
      </w:pPr>
      <w:r>
        <w:t>Packet 1 Closing Witness</w:t>
      </w:r>
    </w:p>
    <w:p>
      <w:r>
        <w:t>The name Israel cannot be examined apart from the God who gives names, reveals His own Name, sanctifies His Name,</w:t>
      </w:r>
    </w:p>
    <w:p>
      <w:r>
        <w:t>and restores for His Name’s sake. The next packet follows the witness line behind Israel: image-bearing, covering, Seed,</w:t>
      </w:r>
    </w:p>
    <w:p>
      <w:pPr>
        <w:sectPr w:rsidR="00FC693F" w:rsidRPr="0006063C" w:rsidSect="00034616">
          <w:headerReference w:type="default" r:id="rIdEber0header"/>
          <w:footerReference w:type="default" r:id="rIdEber0footer"/>
          <w:type w:val="nextPage"/>
          <w:pgSz w:w="12240" w:h="15840"/>
          <w:pgMar w:top="936" w:right="1037" w:bottom="936" w:left="1181" w:header="720" w:footer="720" w:gutter="0"/>
          <w:pgNumType w:start="1"/>
          <w:cols w:space="720"/>
          <w:docGrid w:linePitch="360"/>
          <w:lnNumType w:countBy="5" w:restart="newPage" w:start="1"/>
        </w:sectPr>
      </w:pPr>
      <w:r>
        <w:t>seed-kind, and fruit.</w:t>
      </w:r>
    </w:p>
    <w:p>
      <w:pPr>
        <w:pStyle w:val="Eber1Title"/>
        <w:jc w:val="center"/>
      </w:pPr>
      <w:r>
        <w:t>Eber versus Israel</w:t>
      </w:r>
    </w:p>
    <w:p>
      <w:pPr>
        <w:pStyle w:val="Eber1Normal"/>
        <w:jc w:val="center"/>
      </w:pPr>
      <w:r>
        <w:rPr>
          <w:b/>
          <w:sz w:val="30"/>
        </w:rPr>
        <w:t>Who IS Israel According to Scripture?</w:t>
      </w:r>
    </w:p>
    <w:p>
      <w:pPr>
        <w:pStyle w:val="Eber1Normal"/>
        <w:jc w:val="center"/>
      </w:pPr>
      <w:r>
        <w:t>The Name, the Seed, the Walk, the Children “of God,” and the People Who Bear His</w:t>
      </w:r>
    </w:p>
    <w:p>
      <w:pPr>
        <w:pStyle w:val="Eber1Normal"/>
        <w:jc w:val="center"/>
      </w:pPr>
      <w:r>
        <w:t>Name</w:t>
      </w:r>
    </w:p>
    <w:p>
      <w:pPr>
        <w:pStyle w:val="Eber1Normal"/>
        <w:jc w:val="center"/>
      </w:pPr>
      <w:r>
        <w:rPr>
          <w:b/>
          <w:sz w:val="26"/>
        </w:rPr>
        <w:t>Packet 2 of 8</w:t>
      </w:r>
    </w:p>
    <w:p>
      <w:pPr>
        <w:pStyle w:val="Eber1Normal"/>
        <w:jc w:val="center"/>
      </w:pPr>
      <w:r>
        <w:t>Witness Line, Covering, Seed, and Fruit</w:t>
      </w:r>
    </w:p>
    <w:p>
      <w:pPr>
        <w:pStyle w:val="Eber1Normal"/>
      </w:pPr>
      <w:r>
        <w:br w:type="page"/>
      </w:r>
    </w:p>
    <w:p>
      <w:pPr>
        <w:pStyle w:val="Eber1Heading1"/>
      </w:pPr>
      <w:r>
        <w:t>Contents</w:t>
      </w:r>
    </w:p>
    <w:p>
      <w:pPr>
        <w:pStyle w:val="Eber1Heading1"/>
      </w:pPr>
      <w:r>
        <w:t>4. Israel Is Not an Isolated Name</w:t>
      </w:r>
    </w:p>
    <w:p>
      <w:pPr>
        <w:pStyle w:val="Eber1Heading1"/>
      </w:pPr>
      <w:r>
        <w:t>5. The First Covering and the First Promise</w:t>
      </w:r>
    </w:p>
    <w:p>
      <w:pPr>
        <w:pStyle w:val="Eber1Heading1"/>
      </w:pPr>
      <w:r>
        <w:t>6. Seed, Seed-Kind, and the Fruit Question</w:t>
      </w:r>
    </w:p>
    <w:p>
      <w:pPr>
        <w:pStyle w:val="Eber1Heading1"/>
      </w:pPr>
      <w:r>
        <w:t>7. The Seed Dies So Many Seed May Come</w:t>
      </w:r>
    </w:p>
    <w:p>
      <w:pPr>
        <w:pStyle w:val="Eber1Heading1"/>
      </w:pPr>
      <w:r>
        <w:t>Packet 2 Closing Witness</w:t>
      </w:r>
    </w:p>
    <w:p>
      <w:pPr>
        <w:pStyle w:val="Eber1Normal"/>
      </w:pPr>
      <w:r>
        <w:br w:type="page"/>
      </w:r>
    </w:p>
    <w:p>
      <w:pPr>
        <w:pStyle w:val="Eber1Heading1"/>
      </w:pPr>
      <w:r>
        <w:t>4. Israel Is Not an Isolated Name</w:t>
      </w:r>
    </w:p>
    <w:p>
      <w:pPr>
        <w:pStyle w:val="Eber1Normal"/>
      </w:pPr>
      <w:r>
        <w:t>Israel must be examined first because the question is who Israel is according to Scripture. Yet once the name is established</w:t>
      </w:r>
    </w:p>
    <w:p>
      <w:pPr>
        <w:pStyle w:val="Eber1Normal"/>
      </w:pPr>
      <w:r>
        <w:t>as God-given, the witness must move backward. Israel is not an isolated name floating above the rest of the biblical story.</w:t>
      </w:r>
    </w:p>
    <w:p>
      <w:pPr>
        <w:pStyle w:val="Eber1Normal"/>
      </w:pPr>
      <w:r>
        <w:t>Israel is of Isaac. Isaac is of Abraham. Abraham is of Eber. Eber stands in the line of Shem and Noah. Noah stands in</w:t>
      </w:r>
    </w:p>
    <w:p>
      <w:pPr>
        <w:pStyle w:val="Eber1Normal"/>
      </w:pPr>
      <w:r>
        <w:t>the line moving back through Seth to Adam and Eve. The name Israel therefore emerges inside a long witness line, not as a</w:t>
      </w:r>
    </w:p>
    <w:p>
      <w:pPr>
        <w:pStyle w:val="Eber1Normal"/>
      </w:pPr>
      <w:r>
        <w:t>detached identity.</w:t>
      </w:r>
    </w:p>
    <w:p>
      <w:pPr>
        <w:pStyle w:val="Eber1ScriptureQuote"/>
      </w:pPr>
      <w:r>
        <w:t>“Now these are the generations of Shem: Shem was an hundred years old, and begat Arphaxad two years after the</w:t>
      </w:r>
    </w:p>
    <w:p>
      <w:pPr>
        <w:pStyle w:val="Eber1Normal"/>
      </w:pPr>
      <w:r>
        <w:t>flood:”</w:t>
      </w:r>
    </w:p>
    <w:p>
      <w:pPr>
        <w:pStyle w:val="Eber1ScriptureQuote"/>
      </w:pPr>
      <w:r>
        <w:rPr>
          <w:b/>
        </w:rPr>
        <w:t>— Genesis 11:10</w:t>
      </w:r>
    </w:p>
    <w:p>
      <w:pPr>
        <w:pStyle w:val="Eber1ScriptureQuote"/>
      </w:pPr>
      <w:r>
        <w:t>“And Salah lived thirty years, and begat Eber:”</w:t>
      </w:r>
    </w:p>
    <w:p>
      <w:pPr>
        <w:pStyle w:val="Eber1ScriptureQuote"/>
      </w:pPr>
      <w:r>
        <w:rPr>
          <w:b/>
        </w:rPr>
        <w:t>— Genesis 11:14</w:t>
      </w:r>
    </w:p>
    <w:p>
      <w:pPr>
        <w:pStyle w:val="Eber1Normal"/>
      </w:pPr>
      <w:r>
        <w:t>Eber appears quietly, but not meaninglessly. The line moving toward Abram passes through Eber, and Abram is later</w:t>
      </w:r>
    </w:p>
    <w:p>
      <w:pPr>
        <w:pStyle w:val="Eber1Normal"/>
      </w:pPr>
      <w:r>
        <w:t>called the Hebrew. This gives an other-side witness behind Abraham, but Eber does not carry the whole argument. The full</w:t>
      </w:r>
    </w:p>
    <w:p>
      <w:pPr>
        <w:pStyle w:val="Eber1Normal"/>
      </w:pPr>
      <w:r>
        <w:t>witness must include covering, Seed, faith, walk, promise, naming, Spirit, and inheritance.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1Normal"/>
            </w:pPr>
            <w:r>
              <w:rPr>
                <w:b/>
                <w:sz w:val="20"/>
              </w:rPr>
              <w:t>Brown Discovery Box — The Witness Line Is More Than Genealogy</w:t>
            </w:r>
          </w:p>
          <w:p>
            <w:pPr>
              <w:pStyle w:val="Eber1BoxText"/>
            </w:pPr>
            <w:r>
              <w:t>Genealogy is real, but Scripture does not reason by genealogy alone. The approved witness line also</w:t>
            </w:r>
          </w:p>
          <w:p>
            <w:pPr>
              <w:pStyle w:val="Eber1BoxText"/>
            </w:pPr>
            <w:r>
              <w:t>includes faith, offering, walking with God, being brought out, receiving promise, and bearing fruit.</w:t>
            </w:r>
          </w:p>
        </w:tc>
      </w:tr>
    </w:tbl>
    <w:p>
      <w:pPr>
        <w:pStyle w:val="Eber1Normal"/>
        <w:spacing w:after="0"/>
      </w:pPr>
    </w:p>
    <w:p>
      <w:pPr>
        <w:pStyle w:val="Eber1Heading2"/>
      </w:pPr>
      <w:r>
        <w:t>4.1 Abel, Enoch, and Noah as Representative Witnesses</w:t>
      </w:r>
    </w:p>
    <w:p>
      <w:pPr>
        <w:pStyle w:val="Eber1Normal"/>
      </w:pPr>
      <w:r>
        <w:t>Before Israel, Scripture gives witnesses who reveal what God receives, preserves, and commends. Abel is not a biological</w:t>
      </w:r>
    </w:p>
    <w:p>
      <w:pPr>
        <w:pStyle w:val="Eber1Normal"/>
      </w:pPr>
      <w:r>
        <w:t>ancestor of Israel, but he is a representative witness. His offering is approved by faith.</w:t>
      </w:r>
    </w:p>
    <w:p>
      <w:pPr>
        <w:pStyle w:val="Eber1ScriptureQuote"/>
      </w:pPr>
      <w:r>
        <w:t>“By faith Abel offered unto God a more excellent sacrifice than Cain, by which he obtained witness that he was</w:t>
      </w:r>
    </w:p>
    <w:p>
      <w:pPr>
        <w:pStyle w:val="Eber1Normal"/>
      </w:pPr>
      <w:r>
        <w:t>righteous...”</w:t>
      </w:r>
    </w:p>
    <w:p>
      <w:pPr>
        <w:pStyle w:val="Eber1ScriptureQuote"/>
      </w:pPr>
      <w:r>
        <w:rPr>
          <w:b/>
        </w:rPr>
        <w:t>— Hebrews 11:4</w:t>
      </w:r>
    </w:p>
    <w:p>
      <w:pPr>
        <w:pStyle w:val="Eber1Normal"/>
      </w:pPr>
      <w:r>
        <w:t>Cain also brings an offering. Religious action exists on both sides of the account. Yet the actions are not equal before God.</w:t>
      </w:r>
    </w:p>
    <w:p>
      <w:pPr>
        <w:pStyle w:val="Eber1Normal"/>
      </w:pPr>
      <w:r>
        <w:t>The witness is not merely that offerings occur; the witness is that God distinguishes what is righteous, received, and of faith.</w:t>
      </w:r>
    </w:p>
    <w:p>
      <w:pPr>
        <w:pStyle w:val="Eber1ScriptureQuote"/>
      </w:pPr>
      <w:r>
        <w:t>“And Enoch walked with God: and he was not; for God took him.”</w:t>
      </w:r>
    </w:p>
    <w:p>
      <w:pPr>
        <w:pStyle w:val="Eber1ScriptureQuote"/>
      </w:pPr>
      <w:r>
        <w:rPr>
          <w:b/>
        </w:rPr>
        <w:t>— Genesis 5:24</w:t>
      </w:r>
    </w:p>
    <w:p>
      <w:pPr>
        <w:pStyle w:val="Eber1ScriptureQuote"/>
      </w:pPr>
      <w:r>
        <w:t>“Noah was a just man and perfect in his generations, and Noah walked with God.”</w:t>
      </w:r>
    </w:p>
    <w:p>
      <w:pPr>
        <w:pStyle w:val="Eber1ScriptureQuote"/>
      </w:pPr>
      <w:r>
        <w:rPr>
          <w:b/>
        </w:rPr>
        <w:t>— Genesis 6:9</w:t>
      </w:r>
    </w:p>
    <w:p>
      <w:pPr>
        <w:pStyle w:val="Eber1Normal"/>
      </w:pPr>
      <w:r>
        <w:t>Enoch and Noah show that the line of witness is also a walk. This prepares the later language of Abraham, where God</w:t>
      </w:r>
    </w:p>
    <w:p>
      <w:pPr>
        <w:pStyle w:val="Eber1Normal"/>
      </w:pPr>
      <w:r>
        <w:t>says, “walk before me.” It also prepares the later promise in Ezekiel, where God puts His Spirit within His people and causes</w:t>
      </w:r>
    </w:p>
    <w:p>
      <w:pPr>
        <w:pStyle w:val="Eber1Normal"/>
      </w:pPr>
      <w:r>
        <w:t>them to walk in His statutes.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1Normal"/>
            </w:pPr>
            <w:r>
              <w:rPr>
                <w:b/>
                <w:sz w:val="20"/>
              </w:rPr>
              <w:t>Blue Legal Witness Box — Abel Shows Religious Action Alone Is Not Enough</w:t>
            </w:r>
          </w:p>
          <w:p>
            <w:pPr>
              <w:pStyle w:val="Eber1BoxText"/>
            </w:pPr>
            <w:r>
              <w:t>“By faith Abel offered unto God a more excellent sacrifice than Cain...” — Hebrews 11:4</w:t>
            </w:r>
          </w:p>
          <w:p>
            <w:pPr>
              <w:pStyle w:val="Eber1BoxText"/>
            </w:pPr>
            <w:r>
              <w:t>The difference is not that one man has religious action and the other has none. The difference is what God</w:t>
            </w:r>
          </w:p>
          <w:p>
            <w:pPr>
              <w:pStyle w:val="Eber1BoxText"/>
            </w:pPr>
            <w:r>
              <w:t>receives, counts righteous, and witnesses by faith.</w:t>
            </w:r>
          </w:p>
        </w:tc>
      </w:tr>
    </w:tbl>
    <w:p>
      <w:pPr>
        <w:pStyle w:val="Eber1Normal"/>
        <w:spacing w:after="0"/>
      </w:pPr>
    </w:p>
    <w:p>
      <w:pPr>
        <w:pStyle w:val="Eber1Heading2"/>
      </w:pPr>
      <w:r>
        <w:t>4.2 The Line Points Back to the Beginning</w:t>
      </w:r>
    </w:p>
    <w:p>
      <w:pPr>
        <w:pStyle w:val="Eber1Normal"/>
      </w:pPr>
      <w:r>
        <w:t>The witness line finally reaches back to Adam and Eve. Before Abraham, before Isaac, before Jacob, before Israel,</w:t>
      </w:r>
    </w:p>
    <w:p>
      <w:pPr>
        <w:pStyle w:val="Eber1Normal"/>
      </w:pPr>
      <w:r>
        <w:t>Scripture has already introduced image-bearing, sin, covering, and the promise of the Seed.</w:t>
      </w:r>
    </w:p>
    <w:p>
      <w:pPr>
        <w:pStyle w:val="Eber1Normal"/>
      </w:pPr>
      <w:r>
        <w:t>This means Israel cannot be understood as a disconnected later category. Israel belongs inside the creation-to-newcreation story of God recovering image-bearers through the promised Seed.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1Normal"/>
            </w:pPr>
            <w:r>
              <w:rPr>
                <w:b/>
                <w:sz w:val="20"/>
              </w:rPr>
              <w:t>Gray Guardrail Box — Do Not Flatten the Old Testament</w:t>
            </w:r>
          </w:p>
          <w:p>
            <w:pPr>
              <w:pStyle w:val="Eber1BoxText"/>
            </w:pPr>
            <w:r>
              <w:t>The Old Testament is not merely background material. It establishes the categories that later explain Israel,</w:t>
            </w:r>
          </w:p>
          <w:p>
            <w:pPr>
              <w:pStyle w:val="Eber1BoxText"/>
            </w:pPr>
            <w:r>
              <w:t>the Seed, sonship, Spirit, inheritance, and glory.</w:t>
            </w:r>
          </w:p>
        </w:tc>
      </w:tr>
    </w:tbl>
    <w:p>
      <w:pPr>
        <w:pStyle w:val="Eber1Normal"/>
        <w:spacing w:after="0"/>
      </w:pPr>
    </w:p>
    <w:p>
      <w:pPr>
        <w:pStyle w:val="Eber1Normal"/>
      </w:pPr>
      <w:r>
        <w:br w:type="page"/>
      </w:r>
    </w:p>
    <w:p>
      <w:pPr>
        <w:pStyle w:val="Eber1Heading1"/>
      </w:pPr>
      <w:r>
        <w:t>5. The First Covering and the First Promise</w:t>
      </w:r>
    </w:p>
    <w:p>
      <w:pPr>
        <w:pStyle w:val="Eber1Normal"/>
      </w:pPr>
      <w:r>
        <w:t>The identity question must reach back to the beginning because God’s purpose for mankind begins before Israel. God</w:t>
      </w:r>
    </w:p>
    <w:p>
      <w:pPr>
        <w:pStyle w:val="Eber1Normal"/>
      </w:pPr>
      <w:r>
        <w:t>created mankind in His image and gave mankind dominion under His rule.</w:t>
      </w:r>
    </w:p>
    <w:p>
      <w:pPr>
        <w:pStyle w:val="Eber1ScriptureQuote"/>
      </w:pPr>
      <w:r>
        <w:t>“And God said, Let us make man in our image, after our likeness: and let them have dominion...”</w:t>
      </w:r>
    </w:p>
    <w:p>
      <w:pPr>
        <w:pStyle w:val="Eber1ScriptureQuote"/>
      </w:pPr>
      <w:r>
        <w:rPr>
          <w:b/>
        </w:rPr>
        <w:t>— Genesis 1:26</w:t>
      </w:r>
    </w:p>
    <w:p>
      <w:pPr>
        <w:pStyle w:val="Eber1ScriptureQuote"/>
      </w:pPr>
      <w:r>
        <w:t>“So God created man in his own image, in the image of God created he him...”</w:t>
      </w:r>
    </w:p>
    <w:p>
      <w:pPr>
        <w:pStyle w:val="Eber1ScriptureQuote"/>
      </w:pPr>
      <w:r>
        <w:rPr>
          <w:b/>
        </w:rPr>
        <w:t>— Genesis 1:27</w:t>
      </w:r>
    </w:p>
    <w:p>
      <w:pPr>
        <w:pStyle w:val="Eber1Normal"/>
      </w:pPr>
      <w:r>
        <w:t>Image-bearing was not self-rule. Mankind was made to bear God’s image under God’s authority. The earth-filling</w:t>
      </w:r>
    </w:p>
    <w:p>
      <w:pPr>
        <w:pStyle w:val="Eber1Normal"/>
      </w:pPr>
      <w:r>
        <w:t>command was never a command to fill the earth with self-glory. It was a command to live as God’s image-bearers under His</w:t>
      </w:r>
    </w:p>
    <w:p>
      <w:pPr>
        <w:pStyle w:val="Eber1Normal"/>
      </w:pPr>
      <w:r>
        <w:t>rule.</w:t>
      </w:r>
    </w:p>
    <w:p>
      <w:pPr>
        <w:pStyle w:val="Eber1ScriptureQuote"/>
      </w:pPr>
      <w:r>
        <w:t>“And God blessed them, and God said unto them, Be fruitful, and multiply, and replenish the earth...”</w:t>
      </w:r>
    </w:p>
    <w:p>
      <w:pPr>
        <w:pStyle w:val="Eber1ScriptureQuote"/>
      </w:pPr>
      <w:r>
        <w:rPr>
          <w:b/>
        </w:rPr>
        <w:t>— Genesis 1:28</w:t>
      </w:r>
    </w:p>
    <w:p>
      <w:pPr>
        <w:pStyle w:val="Eber1Heading2"/>
      </w:pPr>
      <w:r>
        <w:t>5.1 Sin and the First Covering</w:t>
      </w:r>
    </w:p>
    <w:p>
      <w:pPr>
        <w:pStyle w:val="Eber1Normal"/>
      </w:pPr>
      <w:r>
        <w:t>After sin enters, mankind attempts covering by human effort. Adam and Eve sew fig leaves together, but their covering</w:t>
      </w:r>
    </w:p>
    <w:p>
      <w:pPr>
        <w:pStyle w:val="Eber1Normal"/>
      </w:pPr>
      <w:r>
        <w:t>does not settle the matter before God.</w:t>
      </w:r>
    </w:p>
    <w:p>
      <w:pPr>
        <w:pStyle w:val="Eber1ScriptureQuote"/>
      </w:pPr>
      <w:r>
        <w:t>“And the eyes of them both were opened, and they knew that they were naked; and they sewed fig leaves together...”</w:t>
      </w:r>
    </w:p>
    <w:p>
      <w:pPr>
        <w:pStyle w:val="Eber1ScriptureQuote"/>
      </w:pPr>
      <w:r>
        <w:rPr>
          <w:b/>
        </w:rPr>
        <w:t>— Genesis 3:7</w:t>
      </w:r>
    </w:p>
    <w:p>
      <w:pPr>
        <w:pStyle w:val="Eber1Normal"/>
      </w:pPr>
      <w:r>
        <w:t>God provides the covering.</w:t>
      </w:r>
    </w:p>
    <w:p>
      <w:pPr>
        <w:pStyle w:val="Eber1ScriptureQuote"/>
      </w:pPr>
      <w:r>
        <w:t>“Unto Adam also and to his wife did the LORD God make coats of skins, and clothed them.”</w:t>
      </w:r>
    </w:p>
    <w:p>
      <w:pPr>
        <w:pStyle w:val="Eber1ScriptureQuote"/>
      </w:pPr>
      <w:r>
        <w:rPr>
          <w:b/>
        </w:rPr>
        <w:t>— Genesis 3:21</w:t>
      </w:r>
    </w:p>
    <w:p>
      <w:pPr>
        <w:pStyle w:val="Eber1Normal"/>
      </w:pPr>
      <w:r>
        <w:t>Before Israel is named, before Abraham is called out, before Eber is noted in the line, God has already shown that fallen</w:t>
      </w:r>
    </w:p>
    <w:p>
      <w:pPr>
        <w:pStyle w:val="Eber1Normal"/>
      </w:pPr>
      <w:r>
        <w:t>mankind cannot restore itself by its own covering. Restoration must come from God.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1Normal"/>
            </w:pPr>
            <w:r>
              <w:rPr>
                <w:b/>
                <w:sz w:val="20"/>
              </w:rPr>
              <w:t>Brown Discovery Box — Before Israel, There Is Covering</w:t>
            </w:r>
          </w:p>
          <w:p>
            <w:pPr>
              <w:pStyle w:val="Eber1BoxText"/>
            </w:pPr>
            <w:r>
              <w:t>The first restoration witness is not human self-repair. God clothes Adam and Eve. The pattern begins with</w:t>
            </w:r>
          </w:p>
          <w:p>
            <w:pPr>
              <w:pStyle w:val="Eber1BoxText"/>
            </w:pPr>
            <w:r>
              <w:t>God providing what man cannot provide for himself.</w:t>
            </w:r>
          </w:p>
        </w:tc>
      </w:tr>
    </w:tbl>
    <w:p>
      <w:pPr>
        <w:pStyle w:val="Eber1Normal"/>
        <w:spacing w:after="0"/>
      </w:pPr>
    </w:p>
    <w:p>
      <w:pPr>
        <w:pStyle w:val="Eber1Heading2"/>
      </w:pPr>
      <w:r>
        <w:t>5.2 The First Promise of the Seed</w:t>
      </w:r>
    </w:p>
    <w:p>
      <w:pPr>
        <w:pStyle w:val="Eber1Normal"/>
      </w:pPr>
      <w:r>
        <w:t>In the same chapter, God gives the first promise of the Seed. This promise comes before Israel, before Abraham, before</w:t>
      </w:r>
    </w:p>
    <w:p>
      <w:pPr>
        <w:pStyle w:val="Eber1Normal"/>
      </w:pPr>
      <w:r>
        <w:t>the nation, and before the later covenant structures.</w:t>
      </w:r>
    </w:p>
    <w:p>
      <w:pPr>
        <w:pStyle w:val="Eber1ScriptureQuote"/>
      </w:pPr>
      <w:r>
        <w:t>“And I will put enmity between thee and the woman, and between thy seed and her seed...”</w:t>
      </w:r>
    </w:p>
    <w:p>
      <w:pPr>
        <w:pStyle w:val="Eber1ScriptureQuote"/>
      </w:pPr>
      <w:r>
        <w:rPr>
          <w:b/>
        </w:rPr>
        <w:t>— Genesis 3:15</w:t>
      </w:r>
    </w:p>
    <w:p>
      <w:pPr>
        <w:pStyle w:val="Eber1ScriptureQuote"/>
      </w:pPr>
      <w:r>
        <w:t>“It shall bruise thy head, and thou shalt bruise his heel.”</w:t>
      </w:r>
    </w:p>
    <w:p>
      <w:pPr>
        <w:pStyle w:val="Eber1ScriptureQuote"/>
      </w:pPr>
      <w:r>
        <w:rPr>
          <w:b/>
        </w:rPr>
        <w:t>— Genesis 3:15</w:t>
      </w:r>
    </w:p>
    <w:p>
      <w:pPr>
        <w:pStyle w:val="Eber1Normal"/>
      </w:pPr>
      <w:r>
        <w:t>This is the first great line of promise. The conflict is between the serpent and the woman, between the serpent’s seed and</w:t>
      </w:r>
    </w:p>
    <w:p>
      <w:pPr>
        <w:pStyle w:val="Eber1Normal"/>
      </w:pPr>
      <w:r>
        <w:t>her Seed. The promised Seed will crush the serpent’s head.</w:t>
      </w:r>
    </w:p>
    <w:p>
      <w:pPr>
        <w:pStyle w:val="Eber1Normal"/>
      </w:pPr>
      <w:r>
        <w:t>Therefore, the Seed comes before the nation. The promise comes before the later label. The biblical identity stream</w:t>
      </w:r>
    </w:p>
    <w:p>
      <w:pPr>
        <w:pStyle w:val="Eber1Normal"/>
      </w:pPr>
      <w:r>
        <w:t>begins with God’s own promise to overcome the serpent through the Seed.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1Normal"/>
            </w:pPr>
            <w:r>
              <w:rPr>
                <w:b/>
                <w:sz w:val="20"/>
              </w:rPr>
              <w:t>Blue Legal Witness Box — Seed Comes Before Nation</w:t>
            </w:r>
          </w:p>
          <w:p>
            <w:pPr>
              <w:pStyle w:val="Eber1BoxText"/>
            </w:pPr>
            <w:r>
              <w:t>“And I will put enmity between thee and the woman, and between thy seed and her seed...” — Genesis 3:15</w:t>
            </w:r>
          </w:p>
          <w:p>
            <w:pPr>
              <w:pStyle w:val="Eber1BoxText"/>
            </w:pPr>
            <w:r>
              <w:t>The first promise is a Seed promise before it is a national promise. The later Israel story belongs inside this</w:t>
            </w:r>
          </w:p>
          <w:p>
            <w:pPr>
              <w:pStyle w:val="Eber1BoxText"/>
            </w:pPr>
            <w:r>
              <w:t>earlier promise stream.</w:t>
            </w:r>
          </w:p>
        </w:tc>
      </w:tr>
    </w:tbl>
    <w:p>
      <w:pPr>
        <w:pStyle w:val="Eber1Normal"/>
        <w:spacing w:after="0"/>
      </w:pPr>
    </w:p>
    <w:p>
      <w:pPr>
        <w:pStyle w:val="Eber1Heading2"/>
      </w:pPr>
      <w:r>
        <w:t>5.3 Cain, Abel, and the Early Division</w:t>
      </w:r>
    </w:p>
    <w:p>
      <w:pPr>
        <w:pStyle w:val="Eber1Normal"/>
      </w:pPr>
      <w:r>
        <w:t>The next generation already displays the division. Cain and Abel both stand near the beginning of human history, but they</w:t>
      </w:r>
    </w:p>
    <w:p>
      <w:pPr>
        <w:pStyle w:val="Eber1Normal"/>
      </w:pPr>
      <w:r>
        <w:t>do not bear the same witness.</w:t>
      </w:r>
    </w:p>
    <w:p>
      <w:pPr>
        <w:pStyle w:val="Eber1ScriptureQuote"/>
      </w:pPr>
      <w:r>
        <w:t>“And the LORD had respect unto Abel and to his offering:”</w:t>
      </w:r>
    </w:p>
    <w:p>
      <w:pPr>
        <w:pStyle w:val="Eber1ScriptureQuote"/>
      </w:pPr>
      <w:r>
        <w:rPr>
          <w:b/>
        </w:rPr>
        <w:t>— Genesis 4:4</w:t>
      </w:r>
    </w:p>
    <w:p>
      <w:pPr>
        <w:pStyle w:val="Eber1Normal"/>
      </w:pPr>
      <w:r>
        <w:br w:type="page"/>
      </w:r>
    </w:p>
    <w:p>
      <w:pPr>
        <w:pStyle w:val="Eber1ScriptureQuote"/>
      </w:pPr>
      <w:r>
        <w:t>“But unto Cain and to his offering he had not respect.”</w:t>
      </w:r>
    </w:p>
    <w:p>
      <w:pPr>
        <w:pStyle w:val="Eber1ScriptureQuote"/>
      </w:pPr>
      <w:r>
        <w:rPr>
          <w:b/>
        </w:rPr>
        <w:t>— Genesis 4:5</w:t>
      </w:r>
    </w:p>
    <w:p>
      <w:pPr>
        <w:pStyle w:val="Eber1Normal"/>
      </w:pPr>
      <w:r>
        <w:t>The text does not allow religious appearance to settle the question. God distinguishes between offerings, hearts, actions,</w:t>
      </w:r>
    </w:p>
    <w:p>
      <w:pPr>
        <w:pStyle w:val="Eber1Normal"/>
      </w:pPr>
      <w:r>
        <w:t>and witness. Cain is warned that sin lies at the door.</w:t>
      </w:r>
    </w:p>
    <w:p>
      <w:pPr>
        <w:pStyle w:val="Eber1ScriptureQuote"/>
      </w:pPr>
      <w:r>
        <w:t>“If thou doest well, shalt thou not be accepted? and if thou doest not well, sin lieth at the door...”</w:t>
      </w:r>
    </w:p>
    <w:p>
      <w:pPr>
        <w:pStyle w:val="Eber1ScriptureQuote"/>
      </w:pPr>
      <w:r>
        <w:rPr>
          <w:b/>
        </w:rPr>
        <w:t>— Genesis 4:7</w:t>
      </w:r>
    </w:p>
    <w:p>
      <w:pPr>
        <w:pStyle w:val="Eber1Normal"/>
      </w:pPr>
      <w:r>
        <w:t>Cain then murders Abel and goes out from the presence of the LORD. The line of self-direction and the line of received</w:t>
      </w:r>
    </w:p>
    <w:p>
      <w:pPr>
        <w:pStyle w:val="Eber1Normal"/>
      </w:pPr>
      <w:r>
        <w:t>witness begin to diverge.</w:t>
      </w:r>
    </w:p>
    <w:p>
      <w:pPr>
        <w:pStyle w:val="Eber1ScriptureQuote"/>
      </w:pPr>
      <w:r>
        <w:t>“And Cain went out from the presence of the LORD...”</w:t>
      </w:r>
    </w:p>
    <w:p>
      <w:pPr>
        <w:pStyle w:val="Eber1ScriptureQuote"/>
      </w:pPr>
      <w:r>
        <w:rPr>
          <w:b/>
        </w:rPr>
        <w:t>— Genesis 4:16</w:t>
      </w:r>
    </w:p>
    <w:p>
      <w:pPr>
        <w:pStyle w:val="Eber1Normal"/>
      </w:pPr>
      <w:r>
        <w:t>Later, another seed is appointed in Seth.</w:t>
      </w:r>
    </w:p>
    <w:p>
      <w:pPr>
        <w:pStyle w:val="Eber1ScriptureQuote"/>
      </w:pPr>
      <w:r>
        <w:t>“For God, said she, hath appointed me another seed instead of Abel, whom Cain slew.”</w:t>
      </w:r>
    </w:p>
    <w:p>
      <w:pPr>
        <w:pStyle w:val="Eber1ScriptureQuote"/>
      </w:pPr>
      <w:r>
        <w:rPr>
          <w:b/>
        </w:rPr>
        <w:t>— Genesis 4:25</w:t>
      </w:r>
    </w:p>
    <w:p>
      <w:pPr>
        <w:pStyle w:val="Eber1ScriptureQuote"/>
      </w:pPr>
      <w:r>
        <w:t>“Then began men to call upon the name of the LORD.”</w:t>
      </w:r>
    </w:p>
    <w:p>
      <w:pPr>
        <w:pStyle w:val="Eber1ScriptureQuote"/>
      </w:pPr>
      <w:r>
        <w:rPr>
          <w:b/>
        </w:rPr>
        <w:t>— Genesis 4:26</w:t>
      </w:r>
    </w:p>
    <w:p>
      <w:pPr>
        <w:pStyle w:val="Eber1Normal"/>
      </w:pPr>
      <w:r>
        <w:t>The Name appears again. The early witness is already moving through seed, worship, accepted offering, walking with</w:t>
      </w:r>
    </w:p>
    <w:p>
      <w:pPr>
        <w:pStyle w:val="Eber1Normal"/>
      </w:pPr>
      <w:r>
        <w:t>God, and calling on the Name of the LORD.</w:t>
      </w:r>
    </w:p>
    <w:p>
      <w:pPr>
        <w:pStyle w:val="Eber1Heading1"/>
      </w:pPr>
      <w:r>
        <w:t>6. Seed, Seed-Kind, and the Fruit Question</w:t>
      </w:r>
    </w:p>
    <w:p>
      <w:pPr>
        <w:pStyle w:val="Eber1Normal"/>
      </w:pPr>
      <w:r>
        <w:t>Scripture reasons by seed, source, fruit, and kind. This begins in creation and continues through the whole biblical</w:t>
      </w:r>
    </w:p>
    <w:p>
      <w:pPr>
        <w:pStyle w:val="Eber1Normal"/>
      </w:pPr>
      <w:r>
        <w:t>witness.</w:t>
      </w:r>
    </w:p>
    <w:p>
      <w:pPr>
        <w:pStyle w:val="Eber1ScriptureQuote"/>
      </w:pPr>
      <w:r>
        <w:t>“And God said, Let the earth bring forth grass, the herb yielding seed, and the fruit tree yielding fruit after his kind...”</w:t>
      </w:r>
    </w:p>
    <w:p>
      <w:pPr>
        <w:pStyle w:val="Eber1ScriptureQuote"/>
      </w:pPr>
      <w:r>
        <w:rPr>
          <w:b/>
        </w:rPr>
        <w:t>— Genesis 1:11</w:t>
      </w:r>
    </w:p>
    <w:p>
      <w:pPr>
        <w:pStyle w:val="Eber1ScriptureQuote"/>
      </w:pPr>
      <w:r>
        <w:t>“And the earth brought forth grass, and herb yielding seed after his kind, and the tree yielding fruit, whose seed was in</w:t>
      </w:r>
    </w:p>
    <w:p>
      <w:pPr>
        <w:pStyle w:val="Eber1Normal"/>
      </w:pPr>
      <w:r>
        <w:t>itself, after his kind...”</w:t>
      </w:r>
    </w:p>
    <w:p>
      <w:pPr>
        <w:pStyle w:val="Eber1ScriptureQuote"/>
      </w:pPr>
      <w:r>
        <w:rPr>
          <w:b/>
        </w:rPr>
        <w:t>— Genesis 1:12</w:t>
      </w:r>
    </w:p>
    <w:p>
      <w:pPr>
        <w:pStyle w:val="Eber1Normal"/>
      </w:pPr>
      <w:r>
        <w:t>Seed produces after its kind. Fruit reveals the tree. Source matters.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1Normal"/>
            </w:pPr>
            <w:r>
              <w:rPr>
                <w:b/>
                <w:sz w:val="20"/>
              </w:rPr>
              <w:t>Brown Discovery Box — Seed Produces After Its Kind</w:t>
            </w:r>
          </w:p>
          <w:p>
            <w:pPr>
              <w:pStyle w:val="Eber1BoxText"/>
            </w:pPr>
            <w:r>
              <w:t>The seed principle is not decorative. Scripture uses seed, kind, and fruit to expose source and identity. The</w:t>
            </w:r>
          </w:p>
          <w:p>
            <w:pPr>
              <w:pStyle w:val="Eber1BoxText"/>
            </w:pPr>
            <w:r>
              <w:t>sign in front of the plant does not change the seed inside the fruit.</w:t>
            </w:r>
          </w:p>
        </w:tc>
      </w:tr>
    </w:tbl>
    <w:p>
      <w:pPr>
        <w:pStyle w:val="Eber1Normal"/>
        <w:spacing w:after="0"/>
      </w:pPr>
    </w:p>
    <w:p>
      <w:pPr>
        <w:pStyle w:val="Eber1Heading2"/>
      </w:pPr>
      <w:r>
        <w:t>6.1 The Apple and Tomato Witness</w:t>
      </w:r>
    </w:p>
    <w:p>
      <w:pPr>
        <w:pStyle w:val="Eber1Normal"/>
      </w:pPr>
      <w:r>
        <w:t>A tomato plant can be labeled apple, but the label does not change what the plant is. It may be red. It may be fruit. It may</w:t>
      </w:r>
    </w:p>
    <w:p>
      <w:pPr>
        <w:pStyle w:val="Eber1Normal"/>
      </w:pPr>
      <w:r>
        <w:t>have skin, flesh, seed, and a stem. Surface similarities can be collected into a convincing argument, but the seed still testifies.</w:t>
      </w:r>
    </w:p>
    <w:p>
      <w:pPr>
        <w:pStyle w:val="Eber1Normal"/>
      </w:pPr>
      <w:r>
        <w:t>The same principle applies to identity claims. A claim must be tested by Scripture’s witness concerning source, seedkind, fruit, Name, faith, Spirit, and whether the identity is of God.</w:t>
      </w:r>
    </w:p>
    <w:p>
      <w:pPr>
        <w:pStyle w:val="Eber1Heading2"/>
      </w:pPr>
      <w:r>
        <w:t>6.2 Jesus Teaches the Fruit Test</w:t>
      </w:r>
    </w:p>
    <w:p>
      <w:pPr>
        <w:pStyle w:val="Eber1ScriptureQuote"/>
      </w:pPr>
      <w:r>
        <w:t>“Even so every good tree bringeth forth good fruit; but a corrupt tree bringeth forth evil fruit.”</w:t>
      </w:r>
    </w:p>
    <w:p>
      <w:pPr>
        <w:pStyle w:val="Eber1ScriptureQuote"/>
      </w:pPr>
      <w:r>
        <w:rPr>
          <w:b/>
        </w:rPr>
        <w:t>— Matthew 7:17</w:t>
      </w:r>
    </w:p>
    <w:p>
      <w:pPr>
        <w:pStyle w:val="Eber1ScriptureQuote"/>
      </w:pPr>
      <w:r>
        <w:t>“Wherefore by their fruits ye shall know them.”</w:t>
      </w:r>
    </w:p>
    <w:p>
      <w:pPr>
        <w:pStyle w:val="Eber1ScriptureQuote"/>
      </w:pPr>
      <w:r>
        <w:rPr>
          <w:b/>
        </w:rPr>
        <w:t>— Matthew 7:20</w:t>
      </w:r>
    </w:p>
    <w:p>
      <w:pPr>
        <w:pStyle w:val="Eber1Normal"/>
      </w:pPr>
      <w:r>
        <w:t>Jesus does not say that a label settles the tree. He says fruit reveals the tree. This keeps the study from being controlled by</w:t>
      </w:r>
    </w:p>
    <w:p>
      <w:pPr>
        <w:pStyle w:val="Eber1Normal"/>
      </w:pPr>
      <w:r>
        <w:t>surface claim alone.</w:t>
      </w:r>
    </w:p>
    <w:p>
      <w:pPr>
        <w:pStyle w:val="Eber1Normal"/>
      </w:pPr>
      <w:r>
        <w:t>Fruit does not replace grace. Fruit reveals source. The branch bears fruit only by abiding in the vine, and the children of</w:t>
      </w:r>
    </w:p>
    <w:p>
      <w:pPr>
        <w:pStyle w:val="Eber1Normal"/>
      </w:pPr>
      <w:r>
        <w:t>God bear witness because life comes from God.</w:t>
      </w:r>
    </w:p>
    <w:p>
      <w:pPr>
        <w:pStyle w:val="Eber1Normal"/>
      </w:pPr>
      <w:r>
        <w:br w:type="page"/>
      </w:r>
    </w:p>
    <w:p>
      <w:pPr>
        <w:pStyle w:val="Eber1Heading2"/>
      </w:pPr>
      <w:r>
        <w:t>6.3 The Seed Conflict</w:t>
      </w:r>
    </w:p>
    <w:p>
      <w:pPr>
        <w:pStyle w:val="Eber1Normal"/>
      </w:pPr>
      <w:r>
        <w:t>Genesis 3:15 introduces the conflict between two seed lines: the serpent’s seed and the woman’s Seed. This conflict runs</w:t>
      </w:r>
    </w:p>
    <w:p>
      <w:pPr>
        <w:pStyle w:val="Eber1Normal"/>
      </w:pPr>
      <w:r>
        <w:t>through Scripture and reaches its fulfillment in Christ.</w:t>
      </w:r>
    </w:p>
    <w:p>
      <w:pPr>
        <w:pStyle w:val="Eber1ScriptureQuote"/>
      </w:pPr>
      <w:r>
        <w:t>“And I will put enmity between thee and the woman, and between thy seed and her seed...”</w:t>
      </w:r>
    </w:p>
    <w:p>
      <w:pPr>
        <w:pStyle w:val="Eber1ScriptureQuote"/>
      </w:pPr>
      <w:r>
        <w:rPr>
          <w:b/>
        </w:rPr>
        <w:t>— Genesis 3:15</w:t>
      </w:r>
    </w:p>
    <w:p>
      <w:pPr>
        <w:pStyle w:val="Eber1Normal"/>
      </w:pPr>
      <w:r>
        <w:t>The conflict is not solved by outward resemblance. Seed-kind must be identified by source, allegiance, fruit, and God’s</w:t>
      </w:r>
    </w:p>
    <w:p>
      <w:pPr>
        <w:pStyle w:val="Eber1Normal"/>
      </w:pPr>
      <w:r>
        <w:t>own testimony.</w:t>
      </w:r>
    </w:p>
    <w:p>
      <w:pPr>
        <w:pStyle w:val="Eber1Heading2"/>
      </w:pPr>
      <w:r>
        <w:t>6.4 Galatians Identifies the Seed</w:t>
      </w:r>
    </w:p>
    <w:p>
      <w:pPr>
        <w:pStyle w:val="Eber1Normal"/>
      </w:pPr>
      <w:r>
        <w:t>The promise given to Abraham develops the Seed theme. Galatians gives legal clarity:</w:t>
      </w:r>
    </w:p>
    <w:p>
      <w:pPr>
        <w:pStyle w:val="Eber1ScriptureQuote"/>
      </w:pPr>
      <w:r>
        <w:t>“Now to Abraham and his seed were the promises made.”</w:t>
      </w:r>
    </w:p>
    <w:p>
      <w:pPr>
        <w:pStyle w:val="Eber1ScriptureQuote"/>
      </w:pPr>
      <w:r>
        <w:rPr>
          <w:b/>
        </w:rPr>
        <w:t>— Galatians 3:16</w:t>
      </w:r>
    </w:p>
    <w:p>
      <w:pPr>
        <w:pStyle w:val="Eber1ScriptureQuote"/>
      </w:pPr>
      <w:r>
        <w:t>“He saith not, And to seeds, as of many; but as of one, And to thy seed, which is Christ.”</w:t>
      </w:r>
    </w:p>
    <w:p>
      <w:pPr>
        <w:pStyle w:val="Eber1ScriptureQuote"/>
      </w:pPr>
      <w:r>
        <w:rPr>
          <w:b/>
        </w:rPr>
        <w:t>— Galatians 3:16</w:t>
      </w:r>
    </w:p>
    <w:p>
      <w:pPr>
        <w:pStyle w:val="Eber1Normal"/>
      </w:pPr>
      <w:r>
        <w:t>The Seed is Christ. This does not erase the earlier story; it identifies where the promise was going. The one Seed comes,</w:t>
      </w:r>
    </w:p>
    <w:p>
      <w:pPr>
        <w:pStyle w:val="Eber1Normal"/>
      </w:pPr>
      <w:r>
        <w:t>and those who are Christ’s are brought into Abraham’s promise.</w:t>
      </w:r>
    </w:p>
    <w:p>
      <w:pPr>
        <w:pStyle w:val="Eber1ScriptureQuote"/>
      </w:pPr>
      <w:r>
        <w:t>“For ye are all the children of God by faith in Christ Jesus.”</w:t>
      </w:r>
    </w:p>
    <w:p>
      <w:pPr>
        <w:pStyle w:val="Eber1ScriptureQuote"/>
      </w:pPr>
      <w:r>
        <w:rPr>
          <w:b/>
        </w:rPr>
        <w:t>— Galatians 3:26</w:t>
      </w:r>
    </w:p>
    <w:p>
      <w:pPr>
        <w:pStyle w:val="Eber1ScriptureQuote"/>
      </w:pPr>
      <w:r>
        <w:t>“And if ye be Christ’s, then are ye Abraham’s seed, and heirs according to the promise.”</w:t>
      </w:r>
    </w:p>
    <w:p>
      <w:pPr>
        <w:pStyle w:val="Eber1ScriptureQuote"/>
      </w:pPr>
      <w:r>
        <w:rPr>
          <w:b/>
        </w:rPr>
        <w:t>— Galatians 3:29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1Normal"/>
            </w:pPr>
            <w:r>
              <w:rPr>
                <w:b/>
                <w:sz w:val="20"/>
              </w:rPr>
              <w:t>Blue Legal Witness Box — Galatians Identifies the Seed</w:t>
            </w:r>
          </w:p>
          <w:p>
            <w:pPr>
              <w:pStyle w:val="Eber1BoxText"/>
            </w:pPr>
            <w:r>
              <w:t>“And to thy seed, which is Christ.” — Galatians 3:16</w:t>
            </w:r>
          </w:p>
          <w:p>
            <w:pPr>
              <w:pStyle w:val="Eber1BoxText"/>
            </w:pPr>
            <w:r>
              <w:t>“And if ye be Christ’s, then are ye Abraham’s seed, and heirs according to the promise.” — Galatians 3:29</w:t>
            </w:r>
          </w:p>
          <w:p>
            <w:pPr>
              <w:pStyle w:val="Eber1BoxText"/>
            </w:pPr>
            <w:r>
              <w:t>The many seed are identified in relation to the one Seed, Christ.</w:t>
            </w:r>
          </w:p>
        </w:tc>
      </w:tr>
    </w:tbl>
    <w:p>
      <w:pPr>
        <w:pStyle w:val="Eber1Normal"/>
        <w:spacing w:after="0"/>
      </w:pPr>
    </w:p>
    <w:p>
      <w:pPr>
        <w:pStyle w:val="Eber1Heading2"/>
      </w:pPr>
      <w:r>
        <w:t>6.5 Born of God</w:t>
      </w:r>
    </w:p>
    <w:p>
      <w:pPr>
        <w:pStyle w:val="Eber1Normal"/>
      </w:pPr>
      <w:r>
        <w:t>John gives the identity-source statement that will later become one of the legal centers of the study:</w:t>
      </w:r>
    </w:p>
    <w:p>
      <w:pPr>
        <w:pStyle w:val="Eber1ScriptureQuote"/>
      </w:pPr>
      <w:r>
        <w:t>“But as many as received him, to them gave he power to become the sons of God, even to them that believe on his</w:t>
      </w:r>
    </w:p>
    <w:p>
      <w:pPr>
        <w:pStyle w:val="Eber1Normal"/>
      </w:pPr>
      <w:r>
        <w:t>name:”</w:t>
      </w:r>
    </w:p>
    <w:p>
      <w:pPr>
        <w:pStyle w:val="Eber1ScriptureQuote"/>
      </w:pPr>
      <w:r>
        <w:rPr>
          <w:b/>
        </w:rPr>
        <w:t>— John 1:12</w:t>
      </w:r>
    </w:p>
    <w:p>
      <w:pPr>
        <w:pStyle w:val="Eber1ScriptureQuote"/>
      </w:pPr>
      <w:r>
        <w:t>“Which were born, not of blood, nor of the will of the flesh, nor of the will of man, but of God.”</w:t>
      </w:r>
    </w:p>
    <w:p>
      <w:pPr>
        <w:pStyle w:val="Eber1ScriptureQuote"/>
      </w:pPr>
      <w:r>
        <w:rPr>
          <w:b/>
        </w:rPr>
        <w:t>— John 1:13</w:t>
      </w:r>
    </w:p>
    <w:p>
      <w:pPr>
        <w:pStyle w:val="Eber1Normal"/>
      </w:pPr>
      <w:r>
        <w:t>This is seed-kind language at the identity level. The children of God are not finally identified by blood, flesh, or man’s</w:t>
      </w:r>
    </w:p>
    <w:p>
      <w:pPr>
        <w:pStyle w:val="Eber1Normal"/>
      </w:pPr>
      <w:r>
        <w:t>will. They are born of God.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1Normal"/>
            </w:pPr>
            <w:r>
              <w:rPr>
                <w:b/>
                <w:sz w:val="20"/>
              </w:rPr>
              <w:t>Gray Guardrail Box — Seed-Kind Is Not Surface Similarity</w:t>
            </w:r>
          </w:p>
          <w:p>
            <w:pPr>
              <w:pStyle w:val="Eber1BoxText"/>
            </w:pPr>
            <w:r>
              <w:t>Surface similarities may exist, but Scripture tests identity by source, seed, fruit, faith, Spirit, and God’s own</w:t>
            </w:r>
          </w:p>
          <w:p>
            <w:pPr>
              <w:pStyle w:val="Eber1BoxText"/>
            </w:pPr>
            <w:r>
              <w:t>testimony. The claim must be of God.</w:t>
            </w:r>
          </w:p>
        </w:tc>
      </w:tr>
    </w:tbl>
    <w:p>
      <w:pPr>
        <w:pStyle w:val="Eber1Normal"/>
        <w:spacing w:after="0"/>
      </w:pPr>
    </w:p>
    <w:p>
      <w:pPr>
        <w:pStyle w:val="Eber1Heading1"/>
      </w:pPr>
      <w:r>
        <w:t>7. The Seed Dies So Many Seed May Come</w:t>
      </w:r>
    </w:p>
    <w:p>
      <w:pPr>
        <w:pStyle w:val="Eber1Normal"/>
      </w:pPr>
      <w:r>
        <w:t>The Seed promise does not merely continue through history. The Seed comes, dies, and brings forth much fruit. Jesus</w:t>
      </w:r>
    </w:p>
    <w:p>
      <w:pPr>
        <w:pStyle w:val="Eber1Normal"/>
      </w:pPr>
      <w:r>
        <w:t>gives the pattern directly:</w:t>
      </w:r>
    </w:p>
    <w:p>
      <w:pPr>
        <w:pStyle w:val="Eber1ScriptureQuote"/>
      </w:pPr>
      <w:r>
        <w:t>“Verily, verily, I say unto you, Except a corn of wheat fall into the ground and die, it abideth alone:”</w:t>
      </w:r>
    </w:p>
    <w:p>
      <w:pPr>
        <w:pStyle w:val="Eber1ScriptureQuote"/>
      </w:pPr>
      <w:r>
        <w:rPr>
          <w:b/>
        </w:rPr>
        <w:t>— John 12:24</w:t>
      </w:r>
    </w:p>
    <w:p>
      <w:pPr>
        <w:pStyle w:val="Eber1ScriptureQuote"/>
      </w:pPr>
      <w:r>
        <w:t>“But if it die, it bringeth forth much fruit.”</w:t>
      </w:r>
    </w:p>
    <w:p>
      <w:pPr>
        <w:pStyle w:val="Eber1ScriptureQuote"/>
      </w:pPr>
      <w:r>
        <w:rPr>
          <w:b/>
        </w:rPr>
        <w:t>— John 12:24</w:t>
      </w:r>
    </w:p>
    <w:p>
      <w:pPr>
        <w:pStyle w:val="Eber1Normal"/>
      </w:pPr>
      <w:r>
        <w:t>The Seed must die so many seed may come. This is not a side theme. It is central to how the promise becomes fruitful</w:t>
      </w:r>
    </w:p>
    <w:p>
      <w:pPr>
        <w:pStyle w:val="Eber1Normal"/>
      </w:pPr>
      <w:r>
        <w:t>beyond the one into the many.</w:t>
      </w:r>
    </w:p>
    <w:p>
      <w:pPr>
        <w:pStyle w:val="Eber1Normal"/>
      </w:pPr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1Normal"/>
            </w:pPr>
            <w:r>
              <w:rPr>
                <w:b/>
                <w:sz w:val="20"/>
              </w:rPr>
              <w:t>Brown Discovery Box — Seed Does Not Merely Continue; Seed Dies and Brings Fruit</w:t>
            </w:r>
          </w:p>
          <w:p>
            <w:pPr>
              <w:pStyle w:val="Eber1BoxText"/>
            </w:pPr>
            <w:r>
              <w:t>The promised Seed is not only a line of descent. The Seed is Christ, and Christ dies so much fruit may come</w:t>
            </w:r>
          </w:p>
          <w:p>
            <w:pPr>
              <w:pStyle w:val="Eber1BoxText"/>
            </w:pPr>
            <w:r>
              <w:t>forth. The many seed come from the Seed.</w:t>
            </w:r>
          </w:p>
        </w:tc>
      </w:tr>
    </w:tbl>
    <w:p>
      <w:pPr>
        <w:pStyle w:val="Eber1Normal"/>
        <w:spacing w:after="0"/>
      </w:pPr>
    </w:p>
    <w:p>
      <w:pPr>
        <w:pStyle w:val="Eber1Heading2"/>
      </w:pPr>
      <w:r>
        <w:t>7.1 Abraham’s Blessing Comes Through Christ</w:t>
      </w:r>
    </w:p>
    <w:p>
      <w:pPr>
        <w:pStyle w:val="Eber1Normal"/>
      </w:pPr>
      <w:r>
        <w:t>Galatians joins the death of Christ to Abraham’s blessing and the promise of the Spirit.</w:t>
      </w:r>
    </w:p>
    <w:p>
      <w:pPr>
        <w:pStyle w:val="Eber1ScriptureQuote"/>
      </w:pPr>
      <w:r>
        <w:t>“Christ hath redeemed us from the curse of the law, being made a curse for us...”</w:t>
      </w:r>
    </w:p>
    <w:p>
      <w:pPr>
        <w:pStyle w:val="Eber1ScriptureQuote"/>
      </w:pPr>
      <w:r>
        <w:rPr>
          <w:b/>
        </w:rPr>
        <w:t>— Galatians 3:13</w:t>
      </w:r>
    </w:p>
    <w:p>
      <w:pPr>
        <w:pStyle w:val="Eber1ScriptureQuote"/>
      </w:pPr>
      <w:r>
        <w:t>“That the blessing of Abraham might come on the Gentiles through Jesus Christ...”</w:t>
      </w:r>
    </w:p>
    <w:p>
      <w:pPr>
        <w:pStyle w:val="Eber1ScriptureQuote"/>
      </w:pPr>
      <w:r>
        <w:rPr>
          <w:b/>
        </w:rPr>
        <w:t>— Galatians 3:14</w:t>
      </w:r>
    </w:p>
    <w:p>
      <w:pPr>
        <w:pStyle w:val="Eber1ScriptureQuote"/>
      </w:pPr>
      <w:r>
        <w:t>“That we might receive the promise of the Spirit through faith.”</w:t>
      </w:r>
    </w:p>
    <w:p>
      <w:pPr>
        <w:pStyle w:val="Eber1ScriptureQuote"/>
      </w:pPr>
      <w:r>
        <w:rPr>
          <w:b/>
        </w:rPr>
        <w:t>— Galatians 3:14</w:t>
      </w:r>
    </w:p>
    <w:p>
      <w:pPr>
        <w:pStyle w:val="Eber1Normal"/>
      </w:pPr>
      <w:r>
        <w:t>The blessing of Abraham, the nations, Jesus Christ, faith, and the Spirit are joined. The blessing is not detached from</w:t>
      </w:r>
    </w:p>
    <w:p>
      <w:pPr>
        <w:pStyle w:val="Eber1Normal"/>
      </w:pPr>
      <w:r>
        <w:t>Christ, and the Spirit is not detached from the blessing.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1Normal"/>
            </w:pPr>
            <w:r>
              <w:rPr>
                <w:b/>
                <w:sz w:val="20"/>
              </w:rPr>
              <w:t>Blue Legal Witness Box — Abraham’s Blessing and Spirit</w:t>
            </w:r>
          </w:p>
          <w:p>
            <w:pPr>
              <w:pStyle w:val="Eber1BoxText"/>
            </w:pPr>
            <w:r>
              <w:t>“That the blessing of Abraham might come on the Gentiles through Jesus Christ; that we might receive the</w:t>
            </w:r>
          </w:p>
          <w:p>
            <w:pPr>
              <w:pStyle w:val="Eber1BoxText"/>
            </w:pPr>
            <w:r>
              <w:t>promise of the Spirit through faith.” — Galatians 3:14</w:t>
            </w:r>
          </w:p>
          <w:p>
            <w:pPr>
              <w:pStyle w:val="Eber1BoxText"/>
            </w:pPr>
            <w:r>
              <w:t>The Abrahamic blessing reaches the nations through Jesus Christ and is joined to the promise of the Spirit</w:t>
            </w:r>
          </w:p>
        </w:tc>
      </w:tr>
    </w:tbl>
    <w:p>
      <w:pPr>
        <w:pStyle w:val="Eber1Normal"/>
        <w:spacing w:after="0"/>
      </w:pPr>
    </w:p>
    <w:p>
      <w:pPr>
        <w:pStyle w:val="Eber1Normal"/>
      </w:pPr>
      <w:r>
        <w:t>through faith.</w:t>
      </w:r>
    </w:p>
    <w:p>
      <w:pPr>
        <w:pStyle w:val="Eber1Heading2"/>
      </w:pPr>
      <w:r>
        <w:t>7.2 The Many Seed Must Come from the Seed</w:t>
      </w:r>
    </w:p>
    <w:p>
      <w:pPr>
        <w:pStyle w:val="Eber1Normal"/>
      </w:pPr>
      <w:r>
        <w:t>If the Seed is Christ, then the many seed must be identified in relation to Christ. The question is not who can place a label</w:t>
      </w:r>
    </w:p>
    <w:p>
      <w:pPr>
        <w:pStyle w:val="Eber1Normal"/>
      </w:pPr>
      <w:r>
        <w:t>on himself. The question is who belongs to the Seed.</w:t>
      </w:r>
    </w:p>
    <w:p>
      <w:pPr>
        <w:pStyle w:val="Eber1ScriptureQuote"/>
      </w:pPr>
      <w:r>
        <w:t>“And if ye be Christ’s, then are ye Abraham’s seed, and heirs according to the promise.”</w:t>
      </w:r>
    </w:p>
    <w:p>
      <w:pPr>
        <w:pStyle w:val="Eber1ScriptureQuote"/>
      </w:pPr>
      <w:r>
        <w:rPr>
          <w:b/>
        </w:rPr>
        <w:t>— Galatians 3:29</w:t>
      </w:r>
    </w:p>
    <w:p>
      <w:pPr>
        <w:pStyle w:val="Eber1Normal"/>
      </w:pPr>
      <w:r>
        <w:t>The order is simple and severe: if ye be Christ’s, then Abraham’s seed. The identity is not claimed backward from a label;</w:t>
      </w:r>
    </w:p>
    <w:p>
      <w:pPr>
        <w:pStyle w:val="Eber1Normal"/>
      </w:pPr>
      <w:r>
        <w:t>it is received through belonging to Christ.</w:t>
      </w:r>
    </w:p>
    <w:p>
      <w:pPr>
        <w:pStyle w:val="Eber1Normal"/>
      </w:pPr>
      <w:r>
        <w:t>This prepares the later sections on the Spirit. The seed that comes from the Seed bears the life of the Seed by the Spirit of</w:t>
      </w:r>
    </w:p>
    <w:p>
      <w:pPr>
        <w:pStyle w:val="Eber1Normal"/>
      </w:pPr>
      <w:r>
        <w:t>Christ.</w:t>
      </w:r>
    </w:p>
    <w:p>
      <w:pPr>
        <w:pStyle w:val="Eber1Heading2"/>
      </w:pPr>
      <w:r>
        <w:t>7.3 Seed, Fruit, and Glory</w:t>
      </w:r>
    </w:p>
    <w:p>
      <w:pPr>
        <w:pStyle w:val="Eber1Normal"/>
      </w:pPr>
      <w:r>
        <w:t>The fruit of the Seed is not merely numerical increase. It is the restoration of image-bearers who belong to God, bear His</w:t>
      </w:r>
    </w:p>
    <w:p>
      <w:pPr>
        <w:pStyle w:val="Eber1Normal"/>
      </w:pPr>
      <w:r>
        <w:t>Name, walk by His Spirit, and move toward inheritance and glory.</w:t>
      </w:r>
    </w:p>
    <w:p>
      <w:pPr>
        <w:pStyle w:val="Eber1Normal"/>
      </w:pPr>
      <w:r>
        <w:t>This keeps the study connected to the beginning. God made mankind in His image to fill the earth under His rule. In</w:t>
      </w:r>
    </w:p>
    <w:p>
      <w:pPr>
        <w:pStyle w:val="Eber1Normal"/>
      </w:pPr>
      <w:r>
        <w:t>Christ, the true Image and Glory of God, fallen image-bearers are restored, Spirit-indwelt, and finally glorified.</w:t>
      </w:r>
    </w:p>
    <w:p>
      <w:pPr>
        <w:pStyle w:val="Eber1Normal"/>
      </w:pPr>
      <w:r>
        <w:t>The Seed dies so that many seed may come. Those many seed are not self-produced. They are born of God, joined to</w:t>
      </w:r>
    </w:p>
    <w:p>
      <w:pPr>
        <w:pStyle w:val="Eber1Normal"/>
      </w:pPr>
      <w:r>
        <w:t>Christ, marked by the Spirit, and brought into inheritance.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1Normal"/>
            </w:pPr>
            <w:r>
              <w:rPr>
                <w:b/>
                <w:sz w:val="20"/>
              </w:rPr>
              <w:t>Gray Guardrail Box — Do Not Reduce Seed to Biology Alone</w:t>
            </w:r>
          </w:p>
          <w:p>
            <w:pPr>
              <w:pStyle w:val="Eber1BoxText"/>
            </w:pPr>
            <w:r>
              <w:t>Scripture preserves real history and real lineage, but Galatians identifies the Seed as Christ and identifies</w:t>
            </w:r>
          </w:p>
          <w:p>
            <w:pPr>
              <w:pStyle w:val="Eber1BoxText"/>
            </w:pPr>
            <w:r>
              <w:t>Abraham’s seed by belonging to Christ. Biology is not erased, but it does not exhaust the promise.</w:t>
            </w:r>
          </w:p>
        </w:tc>
      </w:tr>
    </w:tbl>
    <w:p>
      <w:pPr>
        <w:pStyle w:val="Eber1Normal"/>
        <w:spacing w:after="0"/>
      </w:pPr>
    </w:p>
    <w:p>
      <w:pPr>
        <w:pStyle w:val="Eber1Heading1"/>
      </w:pPr>
      <w:r>
        <w:t>Packet 2 Closing Witness</w:t>
      </w:r>
    </w:p>
    <w:p>
      <w:pPr>
        <w:pStyle w:val="Eber1Normal"/>
      </w:pPr>
      <w:r>
        <w:t>This packet has traced the witness line behind Israel: Adam and Eve, covering, the first Seed promise, Abel, Enoch,</w:t>
      </w:r>
    </w:p>
    <w:p>
      <w:pPr>
        <w:pStyle w:val="Eber1Normal"/>
      </w:pPr>
      <w:r>
        <w:t>Noah, Eber, Abraham, seed-kind, fruit, and the Seed who dies to bring forth many seed.</w:t>
      </w:r>
    </w:p>
    <w:p>
      <w:pPr>
        <w:pStyle w:val="Eber1Normal"/>
      </w:pPr>
      <w:r>
        <w:t>The next packet follows the life of those many seed: Spirit-indwelling, abiding in Christ, kingdom life, and restoration</w:t>
      </w:r>
    </w:p>
    <w:p>
      <w:pPr>
        <w:pStyle w:val="Eber1Normal"/>
        <w:sectPr w:rsidR="00FC693F" w:rsidRPr="0006063C" w:rsidSect="00034616">
          <w:headerReference w:type="default" r:id="rIdEber1header"/>
          <w:footerReference w:type="default" r:id="rIdEber1footer"/>
          <w:type w:val="nextPage"/>
          <w:pgSz w:w="12240" w:h="15840"/>
          <w:pgMar w:top="936" w:right="1037" w:bottom="936" w:left="1181" w:header="720" w:footer="720" w:gutter="0"/>
          <w:pgNumType w:start="1"/>
          <w:cols w:space="720"/>
          <w:docGrid w:linePitch="360"/>
          <w:lnNumType w:countBy="5" w:restart="newPage" w:start="1"/>
        </w:sectPr>
      </w:pPr>
      <w:r>
        <w:t>received from outside oneself.</w:t>
      </w:r>
    </w:p>
    <w:p>
      <w:pPr>
        <w:pStyle w:val="Eber2Title"/>
        <w:jc w:val="center"/>
      </w:pPr>
      <w:r>
        <w:t>Eber versus Israel</w:t>
      </w:r>
    </w:p>
    <w:p>
      <w:pPr>
        <w:pStyle w:val="Eber2Normal"/>
        <w:jc w:val="center"/>
      </w:pPr>
      <w:r>
        <w:rPr>
          <w:b/>
          <w:sz w:val="30"/>
        </w:rPr>
        <w:t>Who IS Israel According to Scripture?</w:t>
      </w:r>
    </w:p>
    <w:p>
      <w:pPr>
        <w:pStyle w:val="Eber2Normal"/>
        <w:jc w:val="center"/>
      </w:pPr>
      <w:r>
        <w:t>The Name, the Seed, the Walk, the Children “of God,” and the People Who Bear His</w:t>
      </w:r>
    </w:p>
    <w:p>
      <w:pPr>
        <w:pStyle w:val="Eber2Normal"/>
        <w:jc w:val="center"/>
      </w:pPr>
      <w:r>
        <w:t>Name</w:t>
      </w:r>
    </w:p>
    <w:p>
      <w:pPr>
        <w:pStyle w:val="Eber2Normal"/>
        <w:jc w:val="center"/>
      </w:pPr>
      <w:r>
        <w:rPr>
          <w:b/>
          <w:sz w:val="26"/>
        </w:rPr>
        <w:t>Packet 3 of 8</w:t>
      </w:r>
    </w:p>
    <w:p>
      <w:pPr>
        <w:pStyle w:val="Eber2Normal"/>
        <w:jc w:val="center"/>
      </w:pPr>
      <w:r>
        <w:t>Spirit, Abiding, Kingdom Life, and Restoration</w:t>
      </w:r>
    </w:p>
    <w:p>
      <w:pPr>
        <w:pStyle w:val="Eber2Normal"/>
      </w:pPr>
      <w:r>
        <w:br w:type="page"/>
      </w:r>
    </w:p>
    <w:p>
      <w:pPr>
        <w:pStyle w:val="Eber2Heading1"/>
      </w:pPr>
      <w:r>
        <w:t>Contents</w:t>
      </w:r>
    </w:p>
    <w:p>
      <w:pPr>
        <w:pStyle w:val="Eber2Heading1"/>
      </w:pPr>
      <w:r>
        <w:t>8. Spirit-Indwelling as the Marker of the Seed</w:t>
      </w:r>
    </w:p>
    <w:p>
      <w:pPr>
        <w:pStyle w:val="Eber2Heading1"/>
      </w:pPr>
      <w:r>
        <w:t>9. Jacob Strives; Believers Abide</w:t>
      </w:r>
    </w:p>
    <w:p>
      <w:pPr>
        <w:pStyle w:val="Eber2Heading1"/>
      </w:pPr>
      <w:r>
        <w:t>10. Kingdom Life: Father, Forgiveness, Dependence, Love, and Neighbor</w:t>
      </w:r>
    </w:p>
    <w:p>
      <w:pPr>
        <w:pStyle w:val="Eber2Heading1"/>
      </w:pPr>
      <w:r>
        <w:t>11. Restoration Outside Oneself: Leviticus 14 and Matthew 8</w:t>
      </w:r>
    </w:p>
    <w:p>
      <w:pPr>
        <w:pStyle w:val="Eber2Heading1"/>
      </w:pPr>
      <w:r>
        <w:t>Packet 3 Closing Witness</w:t>
      </w:r>
    </w:p>
    <w:p>
      <w:pPr>
        <w:pStyle w:val="Eber2Normal"/>
      </w:pPr>
      <w:r>
        <w:br w:type="page"/>
      </w:r>
    </w:p>
    <w:p>
      <w:pPr>
        <w:pStyle w:val="Eber2Heading1"/>
      </w:pPr>
      <w:r>
        <w:t>8. Spirit-Indwelling as the Marker of the Seed</w:t>
      </w:r>
    </w:p>
    <w:p>
      <w:pPr>
        <w:pStyle w:val="Eber2Normal"/>
      </w:pPr>
      <w:r>
        <w:t>The Seed dies so many seed may come, but Scripture does not leave the identity of those seed to outward claim. The</w:t>
      </w:r>
    </w:p>
    <w:p>
      <w:pPr>
        <w:pStyle w:val="Eber2Normal"/>
      </w:pPr>
      <w:r>
        <w:t>children of God are identified by receiving the Son, believing on His Name, being born of God, and receiving the Spirit of</w:t>
      </w:r>
    </w:p>
    <w:p>
      <w:pPr>
        <w:pStyle w:val="Eber2Normal"/>
      </w:pPr>
      <w:r>
        <w:t>Christ.</w:t>
      </w:r>
    </w:p>
    <w:p>
      <w:pPr>
        <w:pStyle w:val="Eber2ScriptureQuote"/>
      </w:pPr>
      <w:r>
        <w:t>“But as many as received him, to them gave he power to become the sons of God, even to them that believe on his</w:t>
      </w:r>
    </w:p>
    <w:p>
      <w:pPr>
        <w:pStyle w:val="Eber2Normal"/>
      </w:pPr>
      <w:r>
        <w:t>name:”</w:t>
      </w:r>
    </w:p>
    <w:p>
      <w:pPr>
        <w:pStyle w:val="Eber2ScriptureQuote"/>
      </w:pPr>
      <w:r>
        <w:rPr>
          <w:b/>
        </w:rPr>
        <w:t>— John 1:12</w:t>
      </w:r>
    </w:p>
    <w:p>
      <w:pPr>
        <w:pStyle w:val="Eber2ScriptureQuote"/>
      </w:pPr>
      <w:r>
        <w:t>“Which were born, not of blood, nor of the will of the flesh, nor of the will of man, but of God.”</w:t>
      </w:r>
    </w:p>
    <w:p>
      <w:pPr>
        <w:pStyle w:val="Eber2ScriptureQuote"/>
      </w:pPr>
      <w:r>
        <w:rPr>
          <w:b/>
        </w:rPr>
        <w:t>— John 1:13</w:t>
      </w:r>
    </w:p>
    <w:p>
      <w:pPr>
        <w:pStyle w:val="Eber2Normal"/>
      </w:pPr>
      <w:r>
        <w:t>John gives the source. The children of God are born of God. John 3 then develops this source by the language of water</w:t>
      </w:r>
    </w:p>
    <w:p>
      <w:pPr>
        <w:pStyle w:val="Eber2Normal"/>
      </w:pPr>
      <w:r>
        <w:t>and Spirit.</w:t>
      </w:r>
    </w:p>
    <w:p>
      <w:pPr>
        <w:pStyle w:val="Eber2ScriptureQuote"/>
      </w:pPr>
      <w:r>
        <w:t>“Except a man be born of water and of the Spirit, he cannot enter into the kingdom of God.”</w:t>
      </w:r>
    </w:p>
    <w:p>
      <w:pPr>
        <w:pStyle w:val="Eber2ScriptureQuote"/>
      </w:pPr>
      <w:r>
        <w:rPr>
          <w:b/>
        </w:rPr>
        <w:t>— John 3:5</w:t>
      </w:r>
    </w:p>
    <w:p>
      <w:pPr>
        <w:pStyle w:val="Eber2ScriptureQuote"/>
      </w:pPr>
      <w:r>
        <w:t>“That which is born of the flesh is flesh; and that which is born of the Spirit is spirit.”</w:t>
      </w:r>
    </w:p>
    <w:p>
      <w:pPr>
        <w:pStyle w:val="Eber2ScriptureQuote"/>
      </w:pPr>
      <w:r>
        <w:rPr>
          <w:b/>
        </w:rPr>
        <w:t>— John 3:6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2Normal"/>
            </w:pPr>
            <w:r>
              <w:rPr>
                <w:b/>
                <w:sz w:val="20"/>
              </w:rPr>
              <w:t>Blue Legal Witness Box — Spirit Birth Belongs to Kingdom Entrance</w:t>
            </w:r>
          </w:p>
          <w:p>
            <w:pPr>
              <w:pStyle w:val="Eber2BoxText"/>
            </w:pPr>
            <w:r>
              <w:t>“Except a man be born of water and of the Spirit, he cannot enter into the kingdom of God.” — John 3:5</w:t>
            </w:r>
          </w:p>
          <w:p>
            <w:pPr>
              <w:pStyle w:val="Eber2BoxText"/>
            </w:pPr>
            <w:r>
              <w:t>The kingdom is not entered by outward claim alone. The life of the children of God is born from above, of</w:t>
            </w:r>
          </w:p>
          <w:p>
            <w:pPr>
              <w:pStyle w:val="Eber2BoxText"/>
            </w:pPr>
            <w:r>
              <w:t>water and Spirit.</w:t>
            </w:r>
          </w:p>
        </w:tc>
      </w:tr>
    </w:tbl>
    <w:p>
      <w:pPr>
        <w:pStyle w:val="Eber2Normal"/>
        <w:spacing w:after="0"/>
      </w:pPr>
    </w:p>
    <w:p>
      <w:pPr>
        <w:pStyle w:val="Eber2Heading2"/>
      </w:pPr>
      <w:r>
        <w:t>8.1 Ezekiel Had Already Prepared the Water-and-Spirit Pattern</w:t>
      </w:r>
    </w:p>
    <w:p>
      <w:pPr>
        <w:pStyle w:val="Eber2Normal"/>
      </w:pPr>
      <w:r>
        <w:t>Jesus expects Nicodemus, a master of Israel, to recognize the pattern. The prophets had already spoken of cleansing</w:t>
      </w:r>
    </w:p>
    <w:p>
      <w:pPr>
        <w:pStyle w:val="Eber2Normal"/>
      </w:pPr>
      <w:r>
        <w:t>water, new heart, new spirit, and God’s Spirit within.</w:t>
      </w:r>
    </w:p>
    <w:p>
      <w:pPr>
        <w:pStyle w:val="Eber2ScriptureQuote"/>
      </w:pPr>
      <w:r>
        <w:t>“Then will I sprinkle clean water upon you, and ye shall be clean...”</w:t>
      </w:r>
    </w:p>
    <w:p>
      <w:pPr>
        <w:pStyle w:val="Eber2ScriptureQuote"/>
      </w:pPr>
      <w:r>
        <w:rPr>
          <w:b/>
        </w:rPr>
        <w:t>— Ezekiel 36:25</w:t>
      </w:r>
    </w:p>
    <w:p>
      <w:pPr>
        <w:pStyle w:val="Eber2ScriptureQuote"/>
      </w:pPr>
      <w:r>
        <w:t>“A new heart also will I give you, and a new spirit will I put within you...”</w:t>
      </w:r>
    </w:p>
    <w:p>
      <w:pPr>
        <w:pStyle w:val="Eber2ScriptureQuote"/>
      </w:pPr>
      <w:r>
        <w:rPr>
          <w:b/>
        </w:rPr>
        <w:t>— Ezekiel 36:26</w:t>
      </w:r>
    </w:p>
    <w:p>
      <w:pPr>
        <w:pStyle w:val="Eber2ScriptureQuote"/>
      </w:pPr>
      <w:r>
        <w:t>“And I will put my spirit within you, and cause you to walk in my statutes...”</w:t>
      </w:r>
    </w:p>
    <w:p>
      <w:pPr>
        <w:pStyle w:val="Eber2ScriptureQuote"/>
      </w:pPr>
      <w:r>
        <w:rPr>
          <w:b/>
        </w:rPr>
        <w:t>— Ezekiel 36:27</w:t>
      </w:r>
    </w:p>
    <w:p>
      <w:pPr>
        <w:pStyle w:val="Eber2Normal"/>
      </w:pPr>
      <w:r>
        <w:t>Ezekiel joins cleansing, Spirit, and walk. This is not a detached moral improvement. It is God acting for His Name,</w:t>
      </w:r>
    </w:p>
    <w:p>
      <w:pPr>
        <w:pStyle w:val="Eber2Normal"/>
      </w:pPr>
      <w:r>
        <w:t>cleansing His people, putting His Spirit within them, and causing the walk.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2Normal"/>
            </w:pPr>
            <w:r>
              <w:rPr>
                <w:b/>
                <w:sz w:val="20"/>
              </w:rPr>
              <w:t>Brown Discovery Box — Ezekiel Joins Name, Cleansing, Spirit, and Walk</w:t>
            </w:r>
          </w:p>
          <w:p>
            <w:pPr>
              <w:pStyle w:val="Eber2BoxText"/>
            </w:pPr>
            <w:r>
              <w:t>The Name-profaning crisis in Ezekiel is answered by God’s own work: clean water, new heart, new spirit,</w:t>
            </w:r>
          </w:p>
          <w:p>
            <w:pPr>
              <w:pStyle w:val="Eber2BoxText"/>
            </w:pPr>
            <w:r>
              <w:t>His Spirit within, and a God-caused walk.</w:t>
            </w:r>
          </w:p>
        </w:tc>
      </w:tr>
    </w:tbl>
    <w:p>
      <w:pPr>
        <w:pStyle w:val="Eber2Normal"/>
        <w:spacing w:after="0"/>
      </w:pPr>
    </w:p>
    <w:p>
      <w:pPr>
        <w:pStyle w:val="Eber2Heading2"/>
      </w:pPr>
      <w:r>
        <w:t>8.2 The Spirit Marks Belonging to Christ</w:t>
      </w:r>
    </w:p>
    <w:p>
      <w:pPr>
        <w:pStyle w:val="Eber2Normal"/>
      </w:pPr>
      <w:r>
        <w:t>The Spirit rests upon Jesus, and Jesus sends the Spirit to His people. The many seed that come from the Seed are not</w:t>
      </w:r>
    </w:p>
    <w:p>
      <w:pPr>
        <w:pStyle w:val="Eber2Normal"/>
      </w:pPr>
      <w:r>
        <w:t>merely labeled; they are marked by the Spirit of Christ.</w:t>
      </w:r>
    </w:p>
    <w:p>
      <w:pPr>
        <w:pStyle w:val="Eber2ScriptureQuote"/>
      </w:pPr>
      <w:r>
        <w:t>“And John bare record, saying, I saw the Spirit descending from heaven like a dove, and it abode upon him.”</w:t>
      </w:r>
    </w:p>
    <w:p>
      <w:pPr>
        <w:pStyle w:val="Eber2ScriptureQuote"/>
      </w:pPr>
      <w:r>
        <w:rPr>
          <w:b/>
        </w:rPr>
        <w:t>— John 1:32</w:t>
      </w:r>
    </w:p>
    <w:p>
      <w:pPr>
        <w:pStyle w:val="Eber2ScriptureQuote"/>
      </w:pPr>
      <w:r>
        <w:t>“And they were all filled with the Holy Ghost, and began to speak with other tongues, as the Spirit gave them</w:t>
      </w:r>
    </w:p>
    <w:p>
      <w:pPr>
        <w:pStyle w:val="Eber2Normal"/>
      </w:pPr>
      <w:r>
        <w:t>utterance.”</w:t>
      </w:r>
    </w:p>
    <w:p>
      <w:pPr>
        <w:pStyle w:val="Eber2ScriptureQuote"/>
      </w:pPr>
      <w:r>
        <w:rPr>
          <w:b/>
        </w:rPr>
        <w:t>— Acts 2:4</w:t>
      </w:r>
    </w:p>
    <w:p>
      <w:pPr>
        <w:pStyle w:val="Eber2Normal"/>
      </w:pPr>
      <w:r>
        <w:t>Acts 10 shows that this marking reaches beyond the expected boundary. While Peter speaks, the Holy Ghost falls on those</w:t>
      </w:r>
    </w:p>
    <w:p>
      <w:pPr>
        <w:pStyle w:val="Eber2Normal"/>
      </w:pPr>
      <w:r>
        <w:t>who hear the word.</w:t>
      </w:r>
    </w:p>
    <w:p>
      <w:pPr>
        <w:pStyle w:val="Eber2ScriptureQuote"/>
      </w:pPr>
      <w:r>
        <w:t>“While Peter yet spake these words, the Holy Ghost fell on all them which heard the word.”</w:t>
      </w:r>
    </w:p>
    <w:p>
      <w:pPr>
        <w:pStyle w:val="Eber2ScriptureQuote"/>
      </w:pPr>
      <w:r>
        <w:rPr>
          <w:b/>
        </w:rPr>
        <w:t>— Acts 10:44</w:t>
      </w:r>
    </w:p>
    <w:p>
      <w:pPr>
        <w:pStyle w:val="Eber2Normal"/>
      </w:pPr>
      <w:r>
        <w:br w:type="page"/>
      </w:r>
    </w:p>
    <w:p>
      <w:pPr>
        <w:pStyle w:val="Eber2ScriptureQuote"/>
      </w:pPr>
      <w:r>
        <w:t>“Can any man forbid water, that these should not be baptized, which have received the Holy Ghost as well as we?”</w:t>
      </w:r>
    </w:p>
    <w:p>
      <w:pPr>
        <w:pStyle w:val="Eber2ScriptureQuote"/>
      </w:pPr>
      <w:r>
        <w:rPr>
          <w:b/>
        </w:rPr>
        <w:t>— Acts 10:47</w:t>
      </w:r>
    </w:p>
    <w:p>
      <w:pPr>
        <w:pStyle w:val="Eber2Normal"/>
      </w:pPr>
      <w:r>
        <w:t>Peter does not create the identity by permission. He recognizes what God has done. God has given the Spirit.</w:t>
      </w:r>
    </w:p>
    <w:p>
      <w:pPr>
        <w:pStyle w:val="Eber2ScriptureQuote"/>
      </w:pPr>
      <w:r>
        <w:t>“Now if any man have not the Spirit of Christ, he is none of his.”</w:t>
      </w:r>
    </w:p>
    <w:p>
      <w:pPr>
        <w:pStyle w:val="Eber2ScriptureQuote"/>
      </w:pPr>
      <w:r>
        <w:rPr>
          <w:b/>
        </w:rPr>
        <w:t>— Romans 8:9</w:t>
      </w:r>
    </w:p>
    <w:p>
      <w:pPr>
        <w:pStyle w:val="Eber2ScriptureQuote"/>
      </w:pPr>
      <w:r>
        <w:t>“For as many as are led by the Spirit of God, they are the sons of God.”</w:t>
      </w:r>
    </w:p>
    <w:p>
      <w:pPr>
        <w:pStyle w:val="Eber2ScriptureQuote"/>
      </w:pPr>
      <w:r>
        <w:rPr>
          <w:b/>
        </w:rPr>
        <w:t>— Romans 8:14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2Normal"/>
            </w:pPr>
            <w:r>
              <w:rPr>
                <w:b/>
                <w:sz w:val="20"/>
              </w:rPr>
              <w:t>Blue Legal Witness Box — The Spirit Marks Belonging to Christ</w:t>
            </w:r>
          </w:p>
          <w:p>
            <w:pPr>
              <w:pStyle w:val="Eber2BoxText"/>
            </w:pPr>
            <w:r>
              <w:t>“Now if any man have not the Spirit of Christ, he is none of his.” — Romans 8:9</w:t>
            </w:r>
          </w:p>
          <w:p>
            <w:pPr>
              <w:pStyle w:val="Eber2BoxText"/>
            </w:pPr>
            <w:r>
              <w:t>The Spirit is not decorative. The Spirit marks those who belong to Christ and are led as sons of God.</w:t>
            </w:r>
          </w:p>
        </w:tc>
      </w:tr>
    </w:tbl>
    <w:p>
      <w:pPr>
        <w:pStyle w:val="Eber2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2Normal"/>
            </w:pPr>
            <w:r>
              <w:rPr>
                <w:b/>
                <w:sz w:val="20"/>
              </w:rPr>
              <w:t>Gray Guardrail Box — Spirit Does Not Erase Earlier Witness</w:t>
            </w:r>
          </w:p>
          <w:p>
            <w:pPr>
              <w:pStyle w:val="Eber2BoxText"/>
            </w:pPr>
            <w:r>
              <w:t>The Spirit does not cancel the Old Testament witness. The Spirit fulfills what the prophets had already</w:t>
            </w:r>
          </w:p>
          <w:p>
            <w:pPr>
              <w:pStyle w:val="Eber2BoxText"/>
            </w:pPr>
            <w:r>
              <w:t>prepared: cleansing, new heart, new spirit, walk, and God’s Name being sanctified.</w:t>
            </w:r>
          </w:p>
        </w:tc>
      </w:tr>
    </w:tbl>
    <w:p>
      <w:pPr>
        <w:pStyle w:val="Eber2Normal"/>
        <w:spacing w:after="0"/>
      </w:pPr>
    </w:p>
    <w:p>
      <w:pPr>
        <w:pStyle w:val="Eber2Heading1"/>
      </w:pPr>
      <w:r>
        <w:t>9. Jacob Strives; Believers Abide</w:t>
      </w:r>
    </w:p>
    <w:p>
      <w:pPr>
        <w:pStyle w:val="Eber2Normal"/>
      </w:pPr>
      <w:r>
        <w:t>Jacob’s Jabbok scene is important, but striving is not the final pattern of the fulfilled life. Jacob strives in the scene where</w:t>
      </w:r>
    </w:p>
    <w:p>
      <w:pPr>
        <w:pStyle w:val="Eber2Normal"/>
      </w:pPr>
      <w:r>
        <w:t>he receives the name. Believers abide in the Son, and fruit comes from abiding.</w:t>
      </w:r>
    </w:p>
    <w:p>
      <w:pPr>
        <w:pStyle w:val="Eber2Normal"/>
      </w:pPr>
      <w:r>
        <w:t>This distinction keeps the name Israel from being reduced to conflict. The contending belongs to the scene. The later life of</w:t>
      </w:r>
    </w:p>
    <w:p>
      <w:pPr>
        <w:pStyle w:val="Eber2Normal"/>
      </w:pPr>
      <w:r>
        <w:t>the children of God is described by abiding, receiving, bearing fruit, and glorifying the Father.</w:t>
      </w:r>
    </w:p>
    <w:p>
      <w:pPr>
        <w:pStyle w:val="Eber2ScriptureQuote"/>
      </w:pPr>
      <w:r>
        <w:t>“Abide in me, and I in you. As the branch cannot bear fruit of itself, except it abide in the vine...”</w:t>
      </w:r>
    </w:p>
    <w:p>
      <w:pPr>
        <w:pStyle w:val="Eber2ScriptureQuote"/>
      </w:pPr>
      <w:r>
        <w:rPr>
          <w:b/>
        </w:rPr>
        <w:t>— John 15:4</w:t>
      </w:r>
    </w:p>
    <w:p>
      <w:pPr>
        <w:pStyle w:val="Eber2ScriptureQuote"/>
      </w:pPr>
      <w:r>
        <w:t>“I am the vine, ye are the branches...”</w:t>
      </w:r>
    </w:p>
    <w:p>
      <w:pPr>
        <w:pStyle w:val="Eber2ScriptureQuote"/>
      </w:pPr>
      <w:r>
        <w:rPr>
          <w:b/>
        </w:rPr>
        <w:t>— John 15:5</w:t>
      </w:r>
    </w:p>
    <w:p>
      <w:pPr>
        <w:pStyle w:val="Eber2ScriptureQuote"/>
      </w:pPr>
      <w:r>
        <w:t>“For without me ye can do nothing.”</w:t>
      </w:r>
    </w:p>
    <w:p>
      <w:pPr>
        <w:pStyle w:val="Eber2ScriptureQuote"/>
      </w:pPr>
      <w:r>
        <w:rPr>
          <w:b/>
        </w:rPr>
        <w:t>— John 15:5</w:t>
      </w:r>
    </w:p>
    <w:p>
      <w:pPr>
        <w:pStyle w:val="Eber2Normal"/>
      </w:pPr>
      <w:r>
        <w:t>The branch does not produce fruit by self-will. The branch bears fruit because it abides in the vine. The life is received,</w:t>
      </w:r>
    </w:p>
    <w:p>
      <w:pPr>
        <w:pStyle w:val="Eber2Normal"/>
      </w:pPr>
      <w:r>
        <w:t>not manufactured.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2Normal"/>
            </w:pPr>
            <w:r>
              <w:rPr>
                <w:b/>
                <w:sz w:val="20"/>
              </w:rPr>
              <w:t>Brown Discovery Box — Jacob Strives, Believers Abide</w:t>
            </w:r>
          </w:p>
          <w:p>
            <w:pPr>
              <w:pStyle w:val="Eber2BoxText"/>
            </w:pPr>
            <w:r>
              <w:t>Jacob strives in the naming scene; believers abide in Christ. The pattern moves from the old grasping</w:t>
            </w:r>
          </w:p>
          <w:p>
            <w:pPr>
              <w:pStyle w:val="Eber2BoxText"/>
            </w:pPr>
            <w:r>
              <w:t>identity to fruit that comes from union with the Son.</w:t>
            </w:r>
          </w:p>
        </w:tc>
      </w:tr>
    </w:tbl>
    <w:p>
      <w:pPr>
        <w:pStyle w:val="Eber2Normal"/>
        <w:spacing w:after="0"/>
      </w:pPr>
    </w:p>
    <w:p>
      <w:pPr>
        <w:pStyle w:val="Eber2Heading2"/>
      </w:pPr>
      <w:r>
        <w:t>9.1 Fruit Glorifies the Father</w:t>
      </w:r>
    </w:p>
    <w:p>
      <w:pPr>
        <w:pStyle w:val="Eber2ScriptureQuote"/>
      </w:pPr>
      <w:r>
        <w:t>“Herein is my Father glorified, that ye bear much fruit; so shall ye be my disciples.”</w:t>
      </w:r>
    </w:p>
    <w:p>
      <w:pPr>
        <w:pStyle w:val="Eber2ScriptureQuote"/>
      </w:pPr>
      <w:r>
        <w:rPr>
          <w:b/>
        </w:rPr>
        <w:t>— John 15:8</w:t>
      </w:r>
    </w:p>
    <w:p>
      <w:pPr>
        <w:pStyle w:val="Eber2Normal"/>
      </w:pPr>
      <w:r>
        <w:t>Fruit does not point to self-glory. Fruit glorifies the Father. This returns the study to the beginning: image-bearers were</w:t>
      </w:r>
    </w:p>
    <w:p>
      <w:pPr>
        <w:pStyle w:val="Eber2Normal"/>
      </w:pPr>
      <w:r>
        <w:t>made to live under God’s rule and fill the earth according to His glory, not their own.</w:t>
      </w:r>
    </w:p>
    <w:p>
      <w:pPr>
        <w:pStyle w:val="Eber2Normal"/>
      </w:pPr>
      <w:r>
        <w:t>Therefore, the evidence of the Seed is not merely that a label is present. The evidence is life from the Seed, by the Spirit,</w:t>
      </w:r>
    </w:p>
    <w:p>
      <w:pPr>
        <w:pStyle w:val="Eber2Normal"/>
      </w:pPr>
      <w:r>
        <w:t>abiding in the Son, bearing fruit to the Father’s glory.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2Normal"/>
            </w:pPr>
            <w:r>
              <w:rPr>
                <w:b/>
                <w:sz w:val="20"/>
              </w:rPr>
              <w:t>Blue Legal Witness Box — Fruit Comes from Abiding</w:t>
            </w:r>
          </w:p>
          <w:p>
            <w:pPr>
              <w:pStyle w:val="Eber2BoxText"/>
            </w:pPr>
            <w:r>
              <w:t>“As the branch cannot bear fruit of itself, except it abide in the vine...” — John 15:4</w:t>
            </w:r>
          </w:p>
          <w:p>
            <w:pPr>
              <w:pStyle w:val="Eber2BoxText"/>
            </w:pPr>
            <w:r>
              <w:t>Fruit is not self-produced identity. Fruit is the visible witness of life received from Christ.</w:t>
            </w:r>
          </w:p>
        </w:tc>
      </w:tr>
    </w:tbl>
    <w:p>
      <w:pPr>
        <w:pStyle w:val="Eber2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2Normal"/>
            </w:pPr>
            <w:r>
              <w:rPr>
                <w:b/>
                <w:sz w:val="20"/>
              </w:rPr>
              <w:t>Gray Guardrail Box — Do Not Make Striving the Whole Definition</w:t>
            </w:r>
          </w:p>
          <w:p>
            <w:pPr>
              <w:pStyle w:val="Eber2BoxText"/>
            </w:pPr>
            <w:r>
              <w:t>The Jabbok scene contains striving and prevailing, but the full biblical movement opens into abiding, Spirit</w:t>
            </w:r>
          </w:p>
          <w:p>
            <w:pPr>
              <w:pStyle w:val="Eber2BoxText"/>
            </w:pPr>
            <w:r>
              <w:t>life, fruit, inheritance, and glory in Christ.</w:t>
            </w:r>
          </w:p>
        </w:tc>
      </w:tr>
    </w:tbl>
    <w:p>
      <w:pPr>
        <w:pStyle w:val="Eber2Normal"/>
        <w:spacing w:after="0"/>
      </w:pPr>
    </w:p>
    <w:p>
      <w:pPr>
        <w:pStyle w:val="Eber2Normal"/>
      </w:pPr>
      <w:r>
        <w:br w:type="page"/>
      </w:r>
    </w:p>
    <w:p>
      <w:pPr>
        <w:pStyle w:val="Eber2Heading1"/>
      </w:pPr>
      <w:r>
        <w:t>10. Kingdom Life: Father, Forgiveness, Dependence, Love, and Neighbor</w:t>
      </w:r>
    </w:p>
    <w:p>
      <w:pPr>
        <w:pStyle w:val="Eber2Normal"/>
      </w:pPr>
      <w:r>
        <w:t>The children of God are not defined by a bare label. Jesus teaches the life of the Father’s kingdom: dependence,</w:t>
      </w:r>
    </w:p>
    <w:p>
      <w:pPr>
        <w:pStyle w:val="Eber2Normal"/>
      </w:pPr>
      <w:r>
        <w:t>forgiveness, mercy, love, obedience, fruit, and trust.</w:t>
      </w:r>
    </w:p>
    <w:p>
      <w:pPr>
        <w:pStyle w:val="Eber2ScriptureQuote"/>
      </w:pPr>
      <w:r>
        <w:t>“After this manner therefore pray ye: Our Father which art in heaven, Hallowed be thy name.”</w:t>
      </w:r>
    </w:p>
    <w:p>
      <w:pPr>
        <w:pStyle w:val="Eber2ScriptureQuote"/>
      </w:pPr>
      <w:r>
        <w:rPr>
          <w:b/>
        </w:rPr>
        <w:t>— Matthew 6:9</w:t>
      </w:r>
    </w:p>
    <w:p>
      <w:pPr>
        <w:pStyle w:val="Eber2ScriptureQuote"/>
      </w:pPr>
      <w:r>
        <w:t>“Thy kingdom come. Thy will be done in earth, as it is in heaven.”</w:t>
      </w:r>
    </w:p>
    <w:p>
      <w:pPr>
        <w:pStyle w:val="Eber2ScriptureQuote"/>
      </w:pPr>
      <w:r>
        <w:rPr>
          <w:b/>
        </w:rPr>
        <w:t>— Matthew 6:10</w:t>
      </w:r>
    </w:p>
    <w:p>
      <w:pPr>
        <w:pStyle w:val="Eber2ScriptureQuote"/>
      </w:pPr>
      <w:r>
        <w:t>“Give us this day our daily bread.”</w:t>
      </w:r>
    </w:p>
    <w:p>
      <w:pPr>
        <w:pStyle w:val="Eber2ScriptureQuote"/>
      </w:pPr>
      <w:r>
        <w:rPr>
          <w:b/>
        </w:rPr>
        <w:t>— Matthew 6:11</w:t>
      </w:r>
    </w:p>
    <w:p>
      <w:pPr>
        <w:pStyle w:val="Eber2ScriptureQuote"/>
      </w:pPr>
      <w:r>
        <w:t>“And forgive us our debts, as we forgive our debtors.”</w:t>
      </w:r>
    </w:p>
    <w:p>
      <w:pPr>
        <w:pStyle w:val="Eber2ScriptureQuote"/>
      </w:pPr>
      <w:r>
        <w:rPr>
          <w:b/>
        </w:rPr>
        <w:t>— Matthew 6:12</w:t>
      </w:r>
    </w:p>
    <w:p>
      <w:pPr>
        <w:pStyle w:val="Eber2Normal"/>
      </w:pPr>
      <w:r>
        <w:t>The prayer begins with Father and Name. It asks for the Father’s kingdom and will on earth as in heaven. It includes</w:t>
      </w:r>
    </w:p>
    <w:p>
      <w:pPr>
        <w:pStyle w:val="Eber2Normal"/>
      </w:pPr>
      <w:r>
        <w:t>daily dependence and forgiveness. This is kingdom life under the Father, not self-made identity.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2Normal"/>
            </w:pPr>
            <w:r>
              <w:rPr>
                <w:b/>
                <w:sz w:val="20"/>
              </w:rPr>
              <w:t>Brown Discovery Box — Kingdom Prayer Begins with Father and Name</w:t>
            </w:r>
          </w:p>
          <w:p>
            <w:pPr>
              <w:pStyle w:val="Eber2BoxText"/>
            </w:pPr>
            <w:r>
              <w:t>The Lord’s Prayer begins with “Our Father” and “Hallowed be thy name.” Sonship, Name, kingdom,</w:t>
            </w:r>
          </w:p>
          <w:p>
            <w:pPr>
              <w:pStyle w:val="Eber2BoxText"/>
            </w:pPr>
            <w:r>
              <w:t>dependence, and forgiveness belong together.</w:t>
            </w:r>
          </w:p>
        </w:tc>
      </w:tr>
    </w:tbl>
    <w:p>
      <w:pPr>
        <w:pStyle w:val="Eber2Normal"/>
        <w:spacing w:after="0"/>
      </w:pPr>
    </w:p>
    <w:p>
      <w:pPr>
        <w:pStyle w:val="Eber2Heading2"/>
      </w:pPr>
      <w:r>
        <w:t>10.1 Love of God and Neighbor</w:t>
      </w:r>
    </w:p>
    <w:p>
      <w:pPr>
        <w:pStyle w:val="Eber2Normal"/>
      </w:pPr>
      <w:r>
        <w:t>Jesus joins the whole law and prophets to love of God and love of neighbor.</w:t>
      </w:r>
    </w:p>
    <w:p>
      <w:pPr>
        <w:pStyle w:val="Eber2ScriptureQuote"/>
      </w:pPr>
      <w:r>
        <w:t>“Thou shalt love the Lord thy God with all thy heart, and with all thy soul, and with all thy mind.”</w:t>
      </w:r>
    </w:p>
    <w:p>
      <w:pPr>
        <w:pStyle w:val="Eber2ScriptureQuote"/>
      </w:pPr>
      <w:r>
        <w:rPr>
          <w:b/>
        </w:rPr>
        <w:t>— Matthew 22:37</w:t>
      </w:r>
    </w:p>
    <w:p>
      <w:pPr>
        <w:pStyle w:val="Eber2ScriptureQuote"/>
      </w:pPr>
      <w:r>
        <w:t>“This is the first and great commandment.”</w:t>
      </w:r>
    </w:p>
    <w:p>
      <w:pPr>
        <w:pStyle w:val="Eber2ScriptureQuote"/>
      </w:pPr>
      <w:r>
        <w:rPr>
          <w:b/>
        </w:rPr>
        <w:t>— Matthew 22:38</w:t>
      </w:r>
    </w:p>
    <w:p>
      <w:pPr>
        <w:pStyle w:val="Eber2ScriptureQuote"/>
      </w:pPr>
      <w:r>
        <w:t>“And the second is like unto it, Thou shalt love thy neighbour as thyself.”</w:t>
      </w:r>
    </w:p>
    <w:p>
      <w:pPr>
        <w:pStyle w:val="Eber2ScriptureQuote"/>
      </w:pPr>
      <w:r>
        <w:rPr>
          <w:b/>
        </w:rPr>
        <w:t>— Matthew 22:39</w:t>
      </w:r>
    </w:p>
    <w:p>
      <w:pPr>
        <w:pStyle w:val="Eber2ScriptureQuote"/>
      </w:pPr>
      <w:r>
        <w:t>“On these two commandments hang all the law and the prophets.”</w:t>
      </w:r>
    </w:p>
    <w:p>
      <w:pPr>
        <w:pStyle w:val="Eber2ScriptureQuote"/>
      </w:pPr>
      <w:r>
        <w:rPr>
          <w:b/>
        </w:rPr>
        <w:t>— Matthew 22:40</w:t>
      </w:r>
    </w:p>
    <w:p>
      <w:pPr>
        <w:pStyle w:val="Eber2Normal"/>
      </w:pPr>
      <w:r>
        <w:t>This is not a freestanding moral slogan. It belongs to the life of those who receive from God, walk with God, and bear</w:t>
      </w:r>
    </w:p>
    <w:p>
      <w:pPr>
        <w:pStyle w:val="Eber2Normal"/>
      </w:pPr>
      <w:r>
        <w:t>fruit according to God’s own nature.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2Normal"/>
            </w:pPr>
            <w:r>
              <w:rPr>
                <w:b/>
                <w:sz w:val="20"/>
              </w:rPr>
              <w:t>Blue Legal Witness Box — Law and Prophets Hang on Love</w:t>
            </w:r>
          </w:p>
          <w:p>
            <w:pPr>
              <w:pStyle w:val="Eber2BoxText"/>
            </w:pPr>
            <w:r>
              <w:t>“On these two commandments hang all the law and the prophets.” — Matthew 22:40</w:t>
            </w:r>
          </w:p>
          <w:p>
            <w:pPr>
              <w:pStyle w:val="Eber2BoxText"/>
            </w:pPr>
            <w:r>
              <w:t>Love of God and neighbor is not optional decoration. It is part of the life-pattern of those who belong to</w:t>
            </w:r>
          </w:p>
          <w:p>
            <w:pPr>
              <w:pStyle w:val="Eber2BoxText"/>
            </w:pPr>
            <w:r>
              <w:t>God.</w:t>
            </w:r>
          </w:p>
        </w:tc>
      </w:tr>
    </w:tbl>
    <w:p>
      <w:pPr>
        <w:pStyle w:val="Eber2Normal"/>
        <w:spacing w:after="0"/>
      </w:pPr>
    </w:p>
    <w:p>
      <w:pPr>
        <w:pStyle w:val="Eber2Heading2"/>
      </w:pPr>
      <w:r>
        <w:t>10.2 Kingdom Fruit in Matthew 5–7</w:t>
      </w:r>
    </w:p>
    <w:p>
      <w:pPr>
        <w:pStyle w:val="Eber2ScriptureQuote"/>
      </w:pPr>
      <w:r>
        <w:t>“Blessed are the poor in spirit: for theirs is the kingdom of heaven.”</w:t>
      </w:r>
    </w:p>
    <w:p>
      <w:pPr>
        <w:pStyle w:val="Eber2ScriptureQuote"/>
      </w:pPr>
      <w:r>
        <w:rPr>
          <w:b/>
        </w:rPr>
        <w:t>— Matthew 5:3</w:t>
      </w:r>
    </w:p>
    <w:p>
      <w:pPr>
        <w:pStyle w:val="Eber2ScriptureQuote"/>
      </w:pPr>
      <w:r>
        <w:t>“Blessed are the meek: for they shall inherit the earth.”</w:t>
      </w:r>
    </w:p>
    <w:p>
      <w:pPr>
        <w:pStyle w:val="Eber2ScriptureQuote"/>
      </w:pPr>
      <w:r>
        <w:rPr>
          <w:b/>
        </w:rPr>
        <w:t>— Matthew 5:5</w:t>
      </w:r>
    </w:p>
    <w:p>
      <w:pPr>
        <w:pStyle w:val="Eber2ScriptureQuote"/>
      </w:pPr>
      <w:r>
        <w:t>“Blessed are the pure in heart: for they shall see God.”</w:t>
      </w:r>
    </w:p>
    <w:p>
      <w:pPr>
        <w:pStyle w:val="Eber2ScriptureQuote"/>
      </w:pPr>
      <w:r>
        <w:rPr>
          <w:b/>
        </w:rPr>
        <w:t>— Matthew 5:8</w:t>
      </w:r>
    </w:p>
    <w:p>
      <w:pPr>
        <w:pStyle w:val="Eber2ScriptureQuote"/>
      </w:pPr>
      <w:r>
        <w:t>“Blessed are the peacemakers: for they shall be called the children of God.”</w:t>
      </w:r>
    </w:p>
    <w:p>
      <w:pPr>
        <w:pStyle w:val="Eber2ScriptureQuote"/>
      </w:pPr>
      <w:r>
        <w:rPr>
          <w:b/>
        </w:rPr>
        <w:t>— Matthew 5:9</w:t>
      </w:r>
    </w:p>
    <w:p>
      <w:pPr>
        <w:pStyle w:val="Eber2Normal"/>
      </w:pPr>
      <w:r>
        <w:t>The mountain teaching shows the shape of kingdom life. It is not self-exalting. It is poor in spirit, meek, pure in heart,</w:t>
      </w:r>
    </w:p>
    <w:p>
      <w:pPr>
        <w:pStyle w:val="Eber2Normal"/>
      </w:pPr>
      <w:r>
        <w:t>peacemaking, forgiving, dependent upon the Father, and known by fruit.</w:t>
      </w:r>
    </w:p>
    <w:p>
      <w:pPr>
        <w:pStyle w:val="Eber2ScriptureQuote"/>
      </w:pPr>
      <w:r>
        <w:t>“Wherefore by their fruits ye shall know them.”</w:t>
      </w:r>
    </w:p>
    <w:p>
      <w:pPr>
        <w:pStyle w:val="Eber2ScriptureQuote"/>
      </w:pPr>
      <w:r>
        <w:rPr>
          <w:b/>
        </w:rPr>
        <w:t>— Matthew 7:20</w:t>
      </w:r>
    </w:p>
    <w:p>
      <w:pPr>
        <w:pStyle w:val="Eber2Normal"/>
      </w:pPr>
      <w:r>
        <w:br w:type="page"/>
      </w:r>
    </w:p>
    <w:p>
      <w:pPr>
        <w:pStyle w:val="Eber2Normal"/>
      </w:pPr>
      <w:r>
        <w:t>The fruit question therefore belongs in the same flow as Father, Name, kingdom, forgiveness, love, and neighbor. The</w:t>
      </w:r>
    </w:p>
    <w:p>
      <w:pPr>
        <w:pStyle w:val="Eber2Normal"/>
      </w:pPr>
      <w:r>
        <w:t>children of God are not identified by label alone but by life that comes from God.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2Normal"/>
            </w:pPr>
            <w:r>
              <w:rPr>
                <w:b/>
                <w:sz w:val="20"/>
              </w:rPr>
              <w:t>Gray Guardrail Box — Not Freestanding Moralism</w:t>
            </w:r>
          </w:p>
          <w:p>
            <w:pPr>
              <w:pStyle w:val="Eber2BoxText"/>
            </w:pPr>
            <w:r>
              <w:t>Matthew 5–7 should not be treated as detached ethics. The kingdom life Jesus teaches belongs to the</w:t>
            </w:r>
          </w:p>
          <w:p>
            <w:pPr>
              <w:pStyle w:val="Eber2BoxText"/>
            </w:pPr>
            <w:r>
              <w:t>Father’s children, whose life comes from God and bears fruit under His rule.</w:t>
            </w:r>
          </w:p>
        </w:tc>
      </w:tr>
    </w:tbl>
    <w:p>
      <w:pPr>
        <w:pStyle w:val="Eber2Normal"/>
        <w:spacing w:after="0"/>
      </w:pPr>
    </w:p>
    <w:p>
      <w:pPr>
        <w:pStyle w:val="Eber2Heading1"/>
      </w:pPr>
      <w:r>
        <w:t>11. Restoration Outside Oneself: Leviticus 14 and Matthew 8</w:t>
      </w:r>
    </w:p>
    <w:p>
      <w:pPr>
        <w:pStyle w:val="Eber2Normal"/>
      </w:pPr>
      <w:r>
        <w:t>Restoration is outside oneself. The unclean person does not restore himself by declaration, will, or label. God appoints</w:t>
      </w:r>
    </w:p>
    <w:p>
      <w:pPr>
        <w:pStyle w:val="Eber2Normal"/>
      </w:pPr>
      <w:r>
        <w:t>the way of cleansing, and Jesus reveals the authority to make clean.</w:t>
      </w:r>
    </w:p>
    <w:p>
      <w:pPr>
        <w:pStyle w:val="Eber2ScriptureQuote"/>
      </w:pPr>
      <w:r>
        <w:t>“This shall be the law of the leper in the day of his cleansing: He shall be brought unto the priest:”</w:t>
      </w:r>
    </w:p>
    <w:p>
      <w:pPr>
        <w:pStyle w:val="Eber2ScriptureQuote"/>
      </w:pPr>
      <w:r>
        <w:rPr>
          <w:b/>
        </w:rPr>
        <w:t>— Leviticus 14:2</w:t>
      </w:r>
    </w:p>
    <w:p>
      <w:pPr>
        <w:pStyle w:val="Eber2ScriptureQuote"/>
      </w:pPr>
      <w:r>
        <w:t>“And the priest shall go forth out of the camp...”</w:t>
      </w:r>
    </w:p>
    <w:p>
      <w:pPr>
        <w:pStyle w:val="Eber2ScriptureQuote"/>
      </w:pPr>
      <w:r>
        <w:rPr>
          <w:b/>
        </w:rPr>
        <w:t>— Leviticus 14:3</w:t>
      </w:r>
    </w:p>
    <w:p>
      <w:pPr>
        <w:pStyle w:val="Eber2ScriptureQuote"/>
      </w:pPr>
      <w:r>
        <w:t>“And he shall sprinkle upon him that is to be cleansed from the leprosy seven times, and shall pronounce him clean...”</w:t>
      </w:r>
    </w:p>
    <w:p>
      <w:pPr>
        <w:pStyle w:val="Eber2ScriptureQuote"/>
      </w:pPr>
      <w:r>
        <w:rPr>
          <w:b/>
        </w:rPr>
        <w:t>— Leviticus 14:7</w:t>
      </w:r>
    </w:p>
    <w:p>
      <w:pPr>
        <w:pStyle w:val="Eber2Normal"/>
      </w:pPr>
      <w:r>
        <w:t>The leper is brought. The priest goes forth out of the camp. The cleansing is pronounced according to God’s appointed</w:t>
      </w:r>
    </w:p>
    <w:p>
      <w:pPr>
        <w:pStyle w:val="Eber2Normal"/>
      </w:pPr>
      <w:r>
        <w:t>way. The unclean person does not become clean by self-assertion.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2Normal"/>
            </w:pPr>
            <w:r>
              <w:rPr>
                <w:b/>
                <w:sz w:val="20"/>
              </w:rPr>
              <w:t>Blue Legal Witness Box — The Leper Does Not Self-Declare Clean</w:t>
            </w:r>
          </w:p>
          <w:p>
            <w:pPr>
              <w:pStyle w:val="Eber2BoxText"/>
            </w:pPr>
            <w:r>
              <w:t>“He shall be brought unto the priest.” — Leviticus 14:2</w:t>
            </w:r>
          </w:p>
          <w:p>
            <w:pPr>
              <w:pStyle w:val="Eber2BoxText"/>
            </w:pPr>
            <w:r>
              <w:t>“The priest shall go forth out of the camp...” — Leviticus 14:3</w:t>
            </w:r>
          </w:p>
          <w:p>
            <w:pPr>
              <w:pStyle w:val="Eber2BoxText"/>
            </w:pPr>
            <w:r>
              <w:t>Restoration comes by God’s appointed way, not by self-pronouncement.</w:t>
            </w:r>
          </w:p>
        </w:tc>
      </w:tr>
    </w:tbl>
    <w:p>
      <w:pPr>
        <w:pStyle w:val="Eber2Normal"/>
        <w:spacing w:after="0"/>
      </w:pPr>
    </w:p>
    <w:p>
      <w:pPr>
        <w:pStyle w:val="Eber2Heading2"/>
      </w:pPr>
      <w:r>
        <w:t>11.1 Matthew 8 Follows the Mountain Teaching</w:t>
      </w:r>
    </w:p>
    <w:p>
      <w:pPr>
        <w:pStyle w:val="Eber2Normal"/>
      </w:pPr>
      <w:r>
        <w:t>Immediately after the mountain teaching, Matthew shows Jesus cleansing a leper. The placement is meaningful. The</w:t>
      </w:r>
    </w:p>
    <w:p>
      <w:pPr>
        <w:pStyle w:val="Eber2Normal"/>
      </w:pPr>
      <w:r>
        <w:t>King who teaches kingdom life also makes clean the one who cannot cleanse himself.</w:t>
      </w:r>
    </w:p>
    <w:p>
      <w:pPr>
        <w:pStyle w:val="Eber2ScriptureQuote"/>
      </w:pPr>
      <w:r>
        <w:t>“When he was come down from the mountain, great multitudes followed him.”</w:t>
      </w:r>
    </w:p>
    <w:p>
      <w:pPr>
        <w:pStyle w:val="Eber2ScriptureQuote"/>
      </w:pPr>
      <w:r>
        <w:rPr>
          <w:b/>
        </w:rPr>
        <w:t>— Matthew 8:1</w:t>
      </w:r>
    </w:p>
    <w:p>
      <w:pPr>
        <w:pStyle w:val="Eber2ScriptureQuote"/>
      </w:pPr>
      <w:r>
        <w:t>“And, behold, there came a leper and worshipped him, saying, Lord, if thou wilt, thou canst make me clean.”</w:t>
      </w:r>
    </w:p>
    <w:p>
      <w:pPr>
        <w:pStyle w:val="Eber2ScriptureQuote"/>
      </w:pPr>
      <w:r>
        <w:rPr>
          <w:b/>
        </w:rPr>
        <w:t>— Matthew 8:2</w:t>
      </w:r>
    </w:p>
    <w:p>
      <w:pPr>
        <w:pStyle w:val="Eber2ScriptureQuote"/>
      </w:pPr>
      <w:r>
        <w:t>“And Jesus put forth his hand, and touched him, saying, I will; be thou clean.”</w:t>
      </w:r>
    </w:p>
    <w:p>
      <w:pPr>
        <w:pStyle w:val="Eber2ScriptureQuote"/>
      </w:pPr>
      <w:r>
        <w:rPr>
          <w:b/>
        </w:rPr>
        <w:t>— Matthew 8:3</w:t>
      </w:r>
    </w:p>
    <w:p>
      <w:pPr>
        <w:pStyle w:val="Eber2ScriptureQuote"/>
      </w:pPr>
      <w:r>
        <w:t>“And immediately his leprosy was cleansed.”</w:t>
      </w:r>
    </w:p>
    <w:p>
      <w:pPr>
        <w:pStyle w:val="Eber2ScriptureQuote"/>
      </w:pPr>
      <w:r>
        <w:rPr>
          <w:b/>
        </w:rPr>
        <w:t>— Matthew 8:3</w:t>
      </w:r>
    </w:p>
    <w:p>
      <w:pPr>
        <w:pStyle w:val="Eber2Normal"/>
      </w:pPr>
      <w:r>
        <w:t>The leper does not declare himself clean. He approaches the Lord empty-handed: “if thou wilt, thou canst make me clean.”</w:t>
      </w:r>
    </w:p>
    <w:p>
      <w:pPr>
        <w:pStyle w:val="Eber2Normal"/>
      </w:pPr>
      <w:r>
        <w:t>Jesus answers with will, touch, and word: “I will; be thou clean.”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2Normal"/>
            </w:pPr>
            <w:r>
              <w:rPr>
                <w:b/>
                <w:sz w:val="20"/>
              </w:rPr>
              <w:t>Brown Discovery Box — Matthew 8 Follows Mountain Teaching</w:t>
            </w:r>
          </w:p>
          <w:p>
            <w:pPr>
              <w:pStyle w:val="Eber2BoxText"/>
            </w:pPr>
            <w:r>
              <w:t>The Sermon on the Mount displays kingdom life. The cleansing of the leper immediately afterward shows</w:t>
            </w:r>
          </w:p>
          <w:p>
            <w:pPr>
              <w:pStyle w:val="Eber2BoxText"/>
            </w:pPr>
            <w:r>
              <w:t>restoration received from the Lord, not manufactured by the unclean person.</w:t>
            </w:r>
          </w:p>
        </w:tc>
      </w:tr>
    </w:tbl>
    <w:p>
      <w:pPr>
        <w:pStyle w:val="Eber2Normal"/>
        <w:spacing w:after="0"/>
      </w:pPr>
    </w:p>
    <w:p>
      <w:pPr>
        <w:pStyle w:val="Eber2Heading2"/>
      </w:pPr>
      <w:r>
        <w:t>11.2 For a Testimony According to Moses</w:t>
      </w:r>
    </w:p>
    <w:p>
      <w:pPr>
        <w:pStyle w:val="Eber2ScriptureQuote"/>
      </w:pPr>
      <w:r>
        <w:t>“See thou tell no man; but go thy way, shew thyself to the priest, and offer the gift that Moses commanded, for a</w:t>
      </w:r>
    </w:p>
    <w:p>
      <w:pPr>
        <w:pStyle w:val="Eber2Normal"/>
      </w:pPr>
      <w:r>
        <w:t>testimony unto them.”</w:t>
      </w:r>
    </w:p>
    <w:p>
      <w:pPr>
        <w:pStyle w:val="Eber2ScriptureQuote"/>
      </w:pPr>
      <w:r>
        <w:rPr>
          <w:b/>
        </w:rPr>
        <w:t>— Matthew 8:4</w:t>
      </w:r>
    </w:p>
    <w:p>
      <w:pPr>
        <w:pStyle w:val="Eber2Normal"/>
      </w:pPr>
      <w:r>
        <w:t>Jesus does not detach the cleansing from Moses. He sends the cleansed man to the priest and to the gift commanded by</w:t>
      </w:r>
    </w:p>
    <w:p>
      <w:pPr>
        <w:pStyle w:val="Eber2Normal"/>
      </w:pPr>
      <w:r>
        <w:t>Moses for a testimony. The law, priestly witness, restoration pattern, and Jesus’ authority meet in the same scene.</w:t>
      </w:r>
    </w:p>
    <w:p>
      <w:pPr>
        <w:pStyle w:val="Eber2Normal"/>
      </w:pPr>
      <w:r>
        <w:t>This strengthens the whole identity argument. Cleansing, restoration, sonship, Spirit, inheritance, and Name-bearing</w:t>
      </w:r>
    </w:p>
    <w:p>
      <w:pPr>
        <w:pStyle w:val="Eber2Normal"/>
      </w:pPr>
      <w:r>
        <w:t>are not self-created. God provides the way, and Jesus fulfills the way.</w:t>
      </w:r>
    </w:p>
    <w:p>
      <w:pPr>
        <w:pStyle w:val="Eber2Normal"/>
      </w:pPr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2Normal"/>
            </w:pPr>
            <w:r>
              <w:rPr>
                <w:b/>
                <w:sz w:val="20"/>
              </w:rPr>
              <w:t>Gray Guardrail Box — This Section Reinforces the Main Argument</w:t>
            </w:r>
          </w:p>
          <w:p>
            <w:pPr>
              <w:pStyle w:val="Eber2BoxText"/>
            </w:pPr>
            <w:r>
              <w:t>Leviticus 14 and Matthew 8 could become their own study. Here they serve the main witness: restoration</w:t>
            </w:r>
          </w:p>
          <w:p>
            <w:pPr>
              <w:pStyle w:val="Eber2BoxText"/>
            </w:pPr>
            <w:r>
              <w:t>and identity are received from God’s appointed way, not created by self-claim.</w:t>
            </w:r>
          </w:p>
        </w:tc>
      </w:tr>
    </w:tbl>
    <w:p>
      <w:pPr>
        <w:pStyle w:val="Eber2Normal"/>
        <w:spacing w:after="0"/>
      </w:pPr>
    </w:p>
    <w:p>
      <w:pPr>
        <w:pStyle w:val="Eber2Heading1"/>
      </w:pPr>
      <w:r>
        <w:t>Packet 3 Closing Witness</w:t>
      </w:r>
    </w:p>
    <w:p>
      <w:pPr>
        <w:pStyle w:val="Eber2Normal"/>
      </w:pPr>
      <w:r>
        <w:t>This packet has followed the life of the many seed: the Spirit marks those who belong to Christ, believers abide in the</w:t>
      </w:r>
    </w:p>
    <w:p>
      <w:pPr>
        <w:pStyle w:val="Eber2Normal"/>
      </w:pPr>
      <w:r>
        <w:t>Son, kingdom life bears fruit under the Father, and restoration comes from outside oneself through God’s appointed way.</w:t>
      </w:r>
    </w:p>
    <w:p>
      <w:pPr>
        <w:pStyle w:val="Eber2Normal"/>
      </w:pPr>
      <w:r>
        <w:t>The next packet returns to Eber, Abram the Hebrew, Abraham’s blessing, and the promise line through Isaac and</w:t>
      </w:r>
    </w:p>
    <w:p>
      <w:pPr>
        <w:pStyle w:val="Eber2Normal"/>
        <w:sectPr w:rsidR="00FC693F" w:rsidRPr="0006063C" w:rsidSect="00034616">
          <w:headerReference w:type="default" r:id="rIdEber2header"/>
          <w:footerReference w:type="default" r:id="rIdEber2footer"/>
          <w:type w:val="nextPage"/>
          <w:pgSz w:w="12240" w:h="15840"/>
          <w:pgMar w:top="936" w:right="1037" w:bottom="936" w:left="1181" w:header="720" w:footer="720" w:gutter="0"/>
          <w:pgNumType w:start="1"/>
          <w:cols w:space="720"/>
          <w:docGrid w:linePitch="360"/>
          <w:lnNumType w:countBy="5" w:restart="newPage" w:start="1"/>
        </w:sectPr>
      </w:pPr>
      <w:r>
        <w:t>Jacob, showing that the covenant stream moves by God’s word, faith, walk, Seed, and promise.</w:t>
      </w:r>
    </w:p>
    <w:p>
      <w:pPr>
        <w:pStyle w:val="Eber3Normal"/>
        <w:jc w:val="center"/>
      </w:pPr>
      <w:r>
        <w:rPr>
          <w:b/>
          <w:sz w:val="30"/>
        </w:rPr>
        <w:t>Eber versus Israel - Who IS Israel According to Scripture?</w:t>
      </w:r>
    </w:p>
    <w:p>
      <w:pPr>
        <w:pStyle w:val="Eber3Normal"/>
        <w:jc w:val="center"/>
      </w:pPr>
      <w:r>
        <w:rPr>
          <w:b/>
          <w:sz w:val="26"/>
        </w:rPr>
        <w:t>Packet 4 of 8 | Page 1</w:t>
      </w:r>
    </w:p>
    <w:p>
      <w:pPr>
        <w:pStyle w:val="Eber3Title"/>
        <w:jc w:val="center"/>
      </w:pPr>
      <w:r>
        <w:t>Eber versus Israel</w:t>
      </w:r>
    </w:p>
    <w:p>
      <w:pPr>
        <w:pStyle w:val="Eber3Normal"/>
        <w:jc w:val="center"/>
      </w:pPr>
      <w:r>
        <w:rPr>
          <w:b/>
          <w:sz w:val="30"/>
        </w:rPr>
        <w:t>Who IS Israel According to Scripture?</w:t>
      </w:r>
    </w:p>
    <w:p>
      <w:pPr>
        <w:pStyle w:val="Eber3Normal"/>
        <w:jc w:val="center"/>
      </w:pPr>
      <w:r>
        <w:t>The Name, the Seed, the Walk, the Children "of God," and the People Who Bear His Name</w:t>
      </w:r>
    </w:p>
    <w:p>
      <w:pPr>
        <w:pStyle w:val="Eber3Normal"/>
        <w:jc w:val="center"/>
      </w:pPr>
      <w:r>
        <w:rPr>
          <w:b/>
          <w:sz w:val="26"/>
        </w:rPr>
        <w:t>Packet 4 of 8</w:t>
      </w:r>
    </w:p>
    <w:p>
      <w:pPr>
        <w:pStyle w:val="Eber3Normal"/>
        <w:jc w:val="center"/>
      </w:pPr>
      <w:r>
        <w:t>Eber, Abram, Abraham, Isaac, and Jacob</w:t>
      </w:r>
    </w:p>
    <w:p>
      <w:pPr>
        <w:pStyle w:val="Eber3Normal"/>
      </w:pPr>
      <w:r>
        <w:br w:type="page"/>
      </w:r>
    </w:p>
    <w:p>
      <w:pPr>
        <w:pStyle w:val="Eber3Normal"/>
      </w:pPr>
      <w:r>
        <w:t>Eber versus Israel - Who IS Israel According to Scripture?</w:t>
      </w:r>
    </w:p>
    <w:p>
      <w:pPr>
        <w:pStyle w:val="Eber3Normal"/>
      </w:pPr>
      <w:r>
        <w:t>Packet 4 of 8 | Page 2</w:t>
      </w:r>
    </w:p>
    <w:p>
      <w:pPr>
        <w:pStyle w:val="Eber3Heading1"/>
      </w:pPr>
      <w:r>
        <w:t>Contents</w:t>
      </w:r>
    </w:p>
    <w:p>
      <w:pPr>
        <w:pStyle w:val="Eber3Heading1"/>
      </w:pPr>
      <w:r>
        <w:t>12. Eber as the Quiet Other-Side Witness</w:t>
      </w:r>
    </w:p>
    <w:p>
      <w:pPr>
        <w:pStyle w:val="Eber3Heading1"/>
      </w:pPr>
      <w:r>
        <w:t>13. Abram the Hebrew</w:t>
      </w:r>
    </w:p>
    <w:p>
      <w:pPr>
        <w:pStyle w:val="Eber3Heading1"/>
      </w:pPr>
      <w:r>
        <w:t>14. Genesis 12:3: Blessing Abram, Not a Detached Later Slogan</w:t>
      </w:r>
    </w:p>
    <w:p>
      <w:pPr>
        <w:pStyle w:val="Eber3Heading1"/>
      </w:pPr>
      <w:r>
        <w:t>15. Abraham’s Covenant Is Not Reducible to National Identity or DNA</w:t>
      </w:r>
    </w:p>
    <w:p>
      <w:pPr>
        <w:pStyle w:val="Eber3Heading1"/>
      </w:pPr>
      <w:r>
        <w:t>16. The Promise Carries to Isaac</w:t>
      </w:r>
    </w:p>
    <w:p>
      <w:pPr>
        <w:pStyle w:val="Eber3Heading1"/>
      </w:pPr>
      <w:r>
        <w:t>17. The Promise Carries to Jacob</w:t>
      </w:r>
    </w:p>
    <w:p>
      <w:pPr>
        <w:pStyle w:val="Eber3Normal"/>
      </w:pPr>
      <w:r>
        <w:br w:type="page"/>
      </w:r>
    </w:p>
    <w:p>
      <w:pPr>
        <w:pStyle w:val="Eber3Normal"/>
      </w:pPr>
      <w:r>
        <w:t>Eber versus Israel - Who IS Israel According to Scripture?</w:t>
      </w:r>
    </w:p>
    <w:p>
      <w:pPr>
        <w:pStyle w:val="Eber3Normal"/>
      </w:pPr>
      <w:r>
        <w:t>Packet 4 of 8 | Page 3</w:t>
      </w:r>
    </w:p>
    <w:p>
      <w:pPr>
        <w:pStyle w:val="Eber3Heading1"/>
      </w:pPr>
      <w:r>
        <w:t>Part IV - Eber, Abram the Hebrew, and Abraham’s Blessing</w:t>
      </w:r>
    </w:p>
    <w:p>
      <w:pPr>
        <w:pStyle w:val="Eber3Heading1"/>
      </w:pPr>
      <w:r>
        <w:t>12. Eber as the Quiet Other-Side Witness</w:t>
      </w:r>
    </w:p>
    <w:p>
      <w:pPr>
        <w:pStyle w:val="Eber3Normal"/>
      </w:pPr>
      <w:r>
        <w:t>Eber appears quietly in the early chapters of Genesis. He does not carry the whole argument, but his</w:t>
      </w:r>
    </w:p>
    <w:p>
      <w:pPr>
        <w:pStyle w:val="Eber3Normal"/>
      </w:pPr>
      <w:r>
        <w:t>placement is not empty.</w:t>
      </w:r>
    </w:p>
    <w:p>
      <w:pPr>
        <w:pStyle w:val="Eber3Normal"/>
      </w:pPr>
      <w:r>
        <w:t>Genesis names Shem as the father of the children of Eber, placing Eber within the witness line that</w:t>
      </w:r>
    </w:p>
    <w:p>
      <w:pPr>
        <w:pStyle w:val="Eber3Normal"/>
      </w:pPr>
      <w:r>
        <w:t>moves from Noah toward Abraham.</w:t>
      </w:r>
    </w:p>
    <w:p>
      <w:pPr>
        <w:pStyle w:val="Eber3Normal"/>
      </w:pPr>
      <w:r>
        <w:t>Unto Shem also, the father of all the children of Eber, the brother of Japheth the elder, even to him</w:t>
      </w:r>
    </w:p>
    <w:p>
      <w:pPr>
        <w:pStyle w:val="Eber3Normal"/>
      </w:pPr>
      <w:r>
        <w:t>were children born.</w:t>
      </w:r>
    </w:p>
    <w:p>
      <w:pPr>
        <w:pStyle w:val="Eber3ScriptureQuote"/>
      </w:pPr>
      <w:r>
        <w:rPr>
          <w:b/>
        </w:rPr>
        <w:t>- Genesis 10:21</w:t>
      </w:r>
    </w:p>
    <w:p>
      <w:pPr>
        <w:pStyle w:val="Eber3Normal"/>
      </w:pPr>
      <w:r>
        <w:t>Eber stands in the line after the flood and before Abram the Hebrew. The connection is quiet, but it</w:t>
      </w:r>
    </w:p>
    <w:p>
      <w:pPr>
        <w:pStyle w:val="Eber3Normal"/>
      </w:pPr>
      <w:r>
        <w:t>helps locate Abram inside a stream already moving away from Babel’s self-made name and toward God’s</w:t>
      </w:r>
    </w:p>
    <w:p>
      <w:pPr>
        <w:pStyle w:val="Eber3Normal"/>
      </w:pPr>
      <w:r>
        <w:t>promise.</w:t>
      </w:r>
    </w:p>
    <w:p>
      <w:pPr>
        <w:pStyle w:val="Eber3Normal"/>
      </w:pPr>
      <w:r>
        <w:t>The word Hebrew is commonly associated with crossing over, passing over, or coming from the other</w:t>
      </w:r>
    </w:p>
    <w:p>
      <w:pPr>
        <w:pStyle w:val="Eber3Normal"/>
      </w:pPr>
      <w:r>
        <w:t>side. This should be handled carefully. Eber does not by himself define Israel, and the other-side witness</w:t>
      </w:r>
    </w:p>
    <w:p>
      <w:pPr>
        <w:pStyle w:val="Eber3Normal"/>
      </w:pPr>
      <w:r>
        <w:t>does not carry the entire study. It functions as a supporting pattern.</w:t>
      </w:r>
    </w:p>
    <w:p>
      <w:pPr>
        <w:pStyle w:val="Eber3Normal"/>
      </w:pPr>
      <w:r>
        <w:t>The study does not begin with Eber because Scripture first forces the question at the name Israel. But</w:t>
      </w:r>
    </w:p>
    <w:p>
      <w:pPr>
        <w:pStyle w:val="Eber3Normal"/>
      </w:pPr>
      <w:r>
        <w:t>after the Name has been examined, Eber helps locate the line behind Abram and the later name Israel.</w:t>
      </w:r>
    </w:p>
    <w:p>
      <w:pPr>
        <w:pStyle w:val="Eber3Normal"/>
      </w:pPr>
      <w:r>
        <w:t>The witness line is not merely ethnic bookkeeping. It shows God preserving a line of testimony through</w:t>
      </w:r>
    </w:p>
    <w:p>
      <w:pPr>
        <w:pStyle w:val="Eber3Normal"/>
      </w:pPr>
      <w:r>
        <w:t>judgment, covering, sacrifice, walking with God, promise, and faith.</w:t>
      </w:r>
    </w:p>
    <w:p>
      <w:pPr>
        <w:pStyle w:val="Eber3Normal"/>
      </w:pPr>
      <w:r>
        <w:t>Israel is of Isaac. Isaac is of Abraham. Abraham is of Eber. Eber stands in the line of Shem and Noah.</w:t>
      </w:r>
    </w:p>
    <w:p>
      <w:pPr>
        <w:pStyle w:val="Eber3Normal"/>
      </w:pPr>
      <w:r>
        <w:t>The line reaches back through Seth to Adam and Eve, the first covering, and the first promise of the Seed.</w:t>
      </w:r>
    </w:p>
    <w:p>
      <w:pPr>
        <w:pStyle w:val="Eber3Normal"/>
      </w:pPr>
      <w:r>
        <w:t>Therefore Eber is quiet but not empty. He supports the larger movement of crossing from one order into</w:t>
      </w:r>
    </w:p>
    <w:p>
      <w:pPr>
        <w:pStyle w:val="Eber3Normal"/>
      </w:pPr>
      <w:r>
        <w:t>another: from Babel to promise, from self-made name to God-given name, from surface claim to the</w:t>
      </w:r>
    </w:p>
    <w:p>
      <w:pPr>
        <w:pStyle w:val="Eber3Normal"/>
      </w:pPr>
      <w:r>
        <w:t>witness of God.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3Normal"/>
            </w:pPr>
            <w:r>
              <w:rPr>
                <w:b/>
                <w:sz w:val="20"/>
              </w:rPr>
              <w:t>Brown Discovery Box - Eber Is Quiet but Not Empty</w:t>
            </w:r>
          </w:p>
          <w:p>
            <w:pPr>
              <w:pStyle w:val="Eber3BoxText"/>
            </w:pPr>
            <w:r>
              <w:t>Eber does not carry the whole argument, but he helps locate Abram the Hebrew in the witness line moving from</w:t>
            </w:r>
          </w:p>
          <w:p>
            <w:pPr>
              <w:pStyle w:val="Eber3BoxText"/>
            </w:pPr>
            <w:r>
              <w:t>Noah toward Abraham, promise, and the later name Israel.</w:t>
            </w:r>
          </w:p>
        </w:tc>
      </w:tr>
    </w:tbl>
    <w:p>
      <w:pPr>
        <w:pStyle w:val="Eber3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3Normal"/>
            </w:pPr>
            <w:r>
              <w:rPr>
                <w:b/>
                <w:sz w:val="20"/>
              </w:rPr>
              <w:t>Gray Guardrail Box - Eber Does Not Carry the Whole Argument</w:t>
            </w:r>
          </w:p>
          <w:p>
            <w:pPr>
              <w:pStyle w:val="Eber3BoxText"/>
            </w:pPr>
            <w:r>
              <w:t>The study should not make Eber equal Israel. Eber supports the larger witness line, but Israel is first examined as a</w:t>
            </w:r>
          </w:p>
          <w:p>
            <w:pPr>
              <w:pStyle w:val="Eber3BoxText"/>
            </w:pPr>
            <w:r>
              <w:t>God-given name attached to Jacob by God.</w:t>
            </w:r>
          </w:p>
        </w:tc>
      </w:tr>
    </w:tbl>
    <w:p>
      <w:pPr>
        <w:pStyle w:val="Eber3Normal"/>
        <w:spacing w:after="0"/>
      </w:pPr>
    </w:p>
    <w:p>
      <w:pPr>
        <w:pStyle w:val="Eber3Heading1"/>
      </w:pPr>
      <w:r>
        <w:t>13. Abram the Hebrew</w:t>
      </w:r>
    </w:p>
    <w:p>
      <w:pPr>
        <w:pStyle w:val="Eber3Normal"/>
      </w:pPr>
      <w:r>
        <w:t>Before Jacob is named Israel, Abram is identified as the Hebrew.</w:t>
      </w:r>
    </w:p>
    <w:p>
      <w:pPr>
        <w:pStyle w:val="Eber3Normal"/>
      </w:pPr>
      <w:r>
        <w:t>And there came one that had escaped, and told Abram the Hebrew...</w:t>
      </w:r>
    </w:p>
    <w:p>
      <w:pPr>
        <w:pStyle w:val="Eber3ScriptureQuote"/>
      </w:pPr>
      <w:r>
        <w:rPr>
          <w:b/>
        </w:rPr>
        <w:t>- Genesis 14:13</w:t>
      </w:r>
    </w:p>
    <w:p>
      <w:pPr>
        <w:pStyle w:val="Eber3Normal"/>
      </w:pPr>
      <w:r>
        <w:t>This description places Abram on the other-side witness line. Abram is the man called out by God. He is</w:t>
      </w:r>
    </w:p>
    <w:p>
      <w:pPr>
        <w:pStyle w:val="Eber3Normal"/>
      </w:pPr>
      <w:r>
        <w:t>separated from country, kindred, and father’s house, not to create his own identity, but to receive what</w:t>
      </w:r>
    </w:p>
    <w:p>
      <w:pPr>
        <w:pStyle w:val="Eber3Normal"/>
      </w:pPr>
      <w:r>
        <w:t>God promises.</w:t>
      </w:r>
    </w:p>
    <w:p>
      <w:pPr>
        <w:pStyle w:val="Eber3Normal"/>
      </w:pPr>
      <w:r>
        <w:br w:type="page"/>
      </w:r>
    </w:p>
    <w:p>
      <w:pPr>
        <w:pStyle w:val="Eber3Normal"/>
      </w:pPr>
      <w:r>
        <w:t>Eber versus Israel - Who IS Israel According to Scripture?</w:t>
      </w:r>
    </w:p>
    <w:p>
      <w:pPr>
        <w:pStyle w:val="Eber3Normal"/>
      </w:pPr>
      <w:r>
        <w:t>Packet 4 of 8 | Page 4</w:t>
      </w:r>
    </w:p>
    <w:p>
      <w:pPr>
        <w:pStyle w:val="Eber3Normal"/>
      </w:pPr>
      <w:r>
        <w:t>Now the LORD had said unto Abram, Get thee out of thy country, and from thy kindred, and from thy</w:t>
      </w:r>
    </w:p>
    <w:p>
      <w:pPr>
        <w:pStyle w:val="Eber3Normal"/>
      </w:pPr>
      <w:r>
        <w:t>father’s house, unto a land that I will shew thee:</w:t>
      </w:r>
    </w:p>
    <w:p>
      <w:pPr>
        <w:pStyle w:val="Eber3ScriptureQuote"/>
      </w:pPr>
      <w:r>
        <w:rPr>
          <w:b/>
        </w:rPr>
        <w:t>- Genesis 12:1</w:t>
      </w:r>
    </w:p>
    <w:p>
      <w:pPr>
        <w:pStyle w:val="Eber3Normal"/>
      </w:pPr>
      <w:r>
        <w:t>And I will make of thee a great nation, and I will bless thee, and make thy name great...</w:t>
      </w:r>
    </w:p>
    <w:p>
      <w:pPr>
        <w:pStyle w:val="Eber3ScriptureQuote"/>
      </w:pPr>
      <w:r>
        <w:rPr>
          <w:b/>
        </w:rPr>
        <w:t>- Genesis 12:2</w:t>
      </w:r>
    </w:p>
    <w:p>
      <w:pPr>
        <w:pStyle w:val="Eber3Normal"/>
      </w:pPr>
      <w:r>
        <w:t>This is the opposite of Babel. Babel says, "Let us make us a name." God says to Abram, "I will... make thy</w:t>
      </w:r>
    </w:p>
    <w:p>
      <w:pPr>
        <w:pStyle w:val="Eber3Normal"/>
      </w:pPr>
      <w:r>
        <w:t>name great."</w:t>
      </w:r>
    </w:p>
    <w:p>
      <w:pPr>
        <w:pStyle w:val="Eber3Normal"/>
      </w:pPr>
      <w:r>
        <w:t>Abram does not build his own tower into heaven. Abram receives a word from God and goes out under</w:t>
      </w:r>
    </w:p>
    <w:p>
      <w:pPr>
        <w:pStyle w:val="Eber3Normal"/>
      </w:pPr>
      <w:r>
        <w:t>the promise of God.</w:t>
      </w:r>
    </w:p>
    <w:p>
      <w:pPr>
        <w:pStyle w:val="Eber3Normal"/>
      </w:pPr>
      <w:r>
        <w:t>Genesis 15 then gives one of the clearest legal witnesses in Scripture:</w:t>
      </w:r>
    </w:p>
    <w:p>
      <w:pPr>
        <w:pStyle w:val="Eber3Normal"/>
      </w:pPr>
      <w:r>
        <w:t>And he believed in the LORD; and he counted it to him for righteousness.</w:t>
      </w:r>
    </w:p>
    <w:p>
      <w:pPr>
        <w:pStyle w:val="Eber3ScriptureQuote"/>
      </w:pPr>
      <w:r>
        <w:rPr>
          <w:b/>
        </w:rPr>
        <w:t>- Genesis 15:6</w:t>
      </w:r>
    </w:p>
    <w:p>
      <w:pPr>
        <w:pStyle w:val="Eber3Normal"/>
      </w:pPr>
      <w:r>
        <w:t>Abraham is not first marked by a slogan, a flag, or a self-made title. He is marked by believing God, and</w:t>
      </w:r>
    </w:p>
    <w:p>
      <w:pPr>
        <w:pStyle w:val="Eber3Normal"/>
      </w:pPr>
      <w:r>
        <w:t>God counts it to him for righteousness.</w:t>
      </w:r>
    </w:p>
    <w:p>
      <w:pPr>
        <w:pStyle w:val="Eber3Normal"/>
      </w:pPr>
      <w:r>
        <w:t>Genesis 17 adds the walk:</w:t>
      </w:r>
    </w:p>
    <w:p>
      <w:pPr>
        <w:pStyle w:val="Eber3Normal"/>
      </w:pPr>
      <w:r>
        <w:t>And when Abram was ninety years old and nine, the LORD appeared to Abram, and said unto him, I</w:t>
      </w:r>
    </w:p>
    <w:p>
      <w:pPr>
        <w:pStyle w:val="Eber3Normal"/>
      </w:pPr>
      <w:r>
        <w:t>am the Almighty God; walk before me, and be thou perfect.</w:t>
      </w:r>
    </w:p>
    <w:p>
      <w:pPr>
        <w:pStyle w:val="Eber3ScriptureQuote"/>
      </w:pPr>
      <w:r>
        <w:rPr>
          <w:b/>
        </w:rPr>
        <w:t>- Genesis 17:1</w:t>
      </w:r>
    </w:p>
    <w:p>
      <w:pPr>
        <w:pStyle w:val="Eber3Normal"/>
      </w:pPr>
      <w:r>
        <w:t>God identifies Himself as El Shaddai, and He commands Abram to walk before Him. Faith and walk</w:t>
      </w:r>
    </w:p>
    <w:p>
      <w:pPr>
        <w:pStyle w:val="Eber3Normal"/>
      </w:pPr>
      <w:r>
        <w:t>belong together in Abraham’s witness.</w:t>
      </w:r>
    </w:p>
    <w:p>
      <w:pPr>
        <w:pStyle w:val="Eber3Normal"/>
      </w:pPr>
      <w:r>
        <w:t>Then God gives the covenant name:</w:t>
      </w:r>
    </w:p>
    <w:p>
      <w:pPr>
        <w:pStyle w:val="Eber3Normal"/>
      </w:pPr>
      <w:r>
        <w:t>Neither shall thy name any more be called Abram, but thy name shall be Abraham...</w:t>
      </w:r>
    </w:p>
    <w:p>
      <w:pPr>
        <w:pStyle w:val="Eber3ScriptureQuote"/>
      </w:pPr>
      <w:r>
        <w:rPr>
          <w:b/>
        </w:rPr>
        <w:t>- Genesis 17:5</w:t>
      </w:r>
    </w:p>
    <w:p>
      <w:pPr>
        <w:pStyle w:val="Eber3Normal"/>
      </w:pPr>
      <w:r>
        <w:t>Again, the pattern is received identity. Abram does not rename himself Abraham. God gives the name.</w:t>
      </w:r>
    </w:p>
    <w:p>
      <w:pPr>
        <w:pStyle w:val="Eber3Normal"/>
      </w:pPr>
      <w:r>
        <w:t>This prepares the later Jabbok scene. Jacob will not name himself Israel. God will give the name. The</w:t>
      </w:r>
    </w:p>
    <w:p>
      <w:pPr>
        <w:pStyle w:val="Eber3Normal"/>
      </w:pPr>
      <w:r>
        <w:t>pattern is already present in Abraham: God brings out, speaks, promises, counts righteous, commands</w:t>
      </w:r>
    </w:p>
    <w:p>
      <w:pPr>
        <w:pStyle w:val="Eber3Normal"/>
      </w:pPr>
      <w:r>
        <w:t>the walk, and gives the name.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3Normal"/>
            </w:pPr>
            <w:r>
              <w:rPr>
                <w:b/>
                <w:sz w:val="20"/>
              </w:rPr>
              <w:t>Blue Legal Witness Box - Abraham Believed God</w:t>
            </w:r>
          </w:p>
          <w:p>
            <w:pPr>
              <w:pStyle w:val="Eber3BoxText"/>
            </w:pPr>
            <w:r>
              <w:t>And he believed in the LORD; and he counted it to him for righteousness.</w:t>
            </w:r>
          </w:p>
          <w:p>
            <w:pPr>
              <w:pStyle w:val="Eber3BoxText"/>
            </w:pPr>
            <w:r>
              <w:t>- Genesis 15:6</w:t>
            </w:r>
          </w:p>
          <w:p>
            <w:pPr>
              <w:pStyle w:val="Eber3BoxText"/>
            </w:pPr>
            <w:r>
              <w:t>Abraham’s covenant witness is rooted in believing God and being counted righteous by God.</w:t>
            </w:r>
          </w:p>
        </w:tc>
      </w:tr>
    </w:tbl>
    <w:p>
      <w:pPr>
        <w:pStyle w:val="Eber3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3Normal"/>
            </w:pPr>
            <w:r>
              <w:rPr>
                <w:b/>
                <w:sz w:val="20"/>
              </w:rPr>
              <w:t>Brown Discovery Box - Babel Says "Let Us Make"; God Says "I Will Make"</w:t>
            </w:r>
          </w:p>
          <w:p>
            <w:pPr>
              <w:pStyle w:val="Eber3BoxText"/>
            </w:pPr>
            <w:r>
              <w:t>Babel says, "Let us make us a name." God says to Abram, "I will... make thy name great." The contrast between selfmade name and God-given name begins before Israel is named.</w:t>
            </w:r>
          </w:p>
        </w:tc>
      </w:tr>
    </w:tbl>
    <w:p>
      <w:pPr>
        <w:pStyle w:val="Eber3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3Normal"/>
            </w:pPr>
            <w:r>
              <w:rPr>
                <w:b/>
                <w:sz w:val="20"/>
              </w:rPr>
              <w:t>Gray Guardrail Box - Abraham Is Not Flattened</w:t>
            </w:r>
          </w:p>
          <w:p>
            <w:pPr>
              <w:pStyle w:val="Eber3BoxText"/>
            </w:pPr>
            <w:r>
              <w:t>Abraham is not reduced to one category. Scripture shows promise, faith, righteousness, walk, covenant,</w:t>
            </w:r>
          </w:p>
          <w:p>
            <w:pPr>
              <w:pStyle w:val="Eber3BoxText"/>
            </w:pPr>
            <w:r>
              <w:t>descendants, land, nations, Seed, and inheritance. All witnesses must be held together.</w:t>
            </w:r>
          </w:p>
        </w:tc>
      </w:tr>
    </w:tbl>
    <w:p>
      <w:pPr>
        <w:pStyle w:val="Eber3Normal"/>
        <w:spacing w:after="0"/>
      </w:pPr>
    </w:p>
    <w:p>
      <w:pPr>
        <w:pStyle w:val="Eber3Normal"/>
      </w:pPr>
      <w:r>
        <w:br w:type="page"/>
      </w:r>
    </w:p>
    <w:p>
      <w:pPr>
        <w:pStyle w:val="Eber3Normal"/>
      </w:pPr>
      <w:r>
        <w:t>Eber versus Israel - Who IS Israel According to Scripture?</w:t>
      </w:r>
    </w:p>
    <w:p>
      <w:pPr>
        <w:pStyle w:val="Eber3Normal"/>
      </w:pPr>
      <w:r>
        <w:t>Packet 4 of 8 | Page 5</w:t>
      </w:r>
    </w:p>
    <w:p>
      <w:pPr>
        <w:pStyle w:val="Eber3Heading1"/>
      </w:pPr>
      <w:r>
        <w:t>14. Genesis 12:3: Blessing Abram, Not a Detached Later Slogan</w:t>
      </w:r>
    </w:p>
    <w:p>
      <w:pPr>
        <w:pStyle w:val="Eber3Normal"/>
      </w:pPr>
      <w:r>
        <w:t>Genesis 12:3 should be read according to its actual wording before it is applied.</w:t>
      </w:r>
    </w:p>
    <w:p>
      <w:pPr>
        <w:pStyle w:val="Eber3Normal"/>
      </w:pPr>
      <w:r>
        <w:t>And I will bless them that bless thee, and curse him that curseth thee: and in thee shall all families of</w:t>
      </w:r>
    </w:p>
    <w:p>
      <w:pPr>
        <w:pStyle w:val="Eber3Normal"/>
      </w:pPr>
      <w:r>
        <w:t>the earth be blessed.</w:t>
      </w:r>
    </w:p>
    <w:p>
      <w:pPr>
        <w:pStyle w:val="Eber3ScriptureQuote"/>
      </w:pPr>
      <w:r>
        <w:rPr>
          <w:b/>
        </w:rPr>
        <w:t>- Genesis 12:3</w:t>
      </w:r>
    </w:p>
    <w:p>
      <w:pPr>
        <w:pStyle w:val="Eber3Normal"/>
      </w:pPr>
      <w:r>
        <w:t>The direct wording is spoken to Abram. The verse says, "I will bless them that bless thee." It does not</w:t>
      </w:r>
    </w:p>
    <w:p>
      <w:pPr>
        <w:pStyle w:val="Eber3Normal"/>
      </w:pPr>
      <w:r>
        <w:t>directly state the later phrase, "I will bless those who bless Israel," as a quotation.</w:t>
      </w:r>
    </w:p>
    <w:p>
      <w:pPr>
        <w:pStyle w:val="Eber3Normal"/>
      </w:pPr>
      <w:r>
        <w:t>This distinction does not weaken the promise. It protects the promise from being detached from its own</w:t>
      </w:r>
    </w:p>
    <w:p>
      <w:pPr>
        <w:pStyle w:val="Eber3Normal"/>
      </w:pPr>
      <w:r>
        <w:t>covenant path.</w:t>
      </w:r>
    </w:p>
    <w:p>
      <w:pPr>
        <w:pStyle w:val="Eber3Normal"/>
      </w:pPr>
      <w:r>
        <w:t>The blessing begins with Abram, the man God brings out. Abram believes God. Abram walks before</w:t>
      </w:r>
    </w:p>
    <w:p>
      <w:pPr>
        <w:pStyle w:val="Eber3Normal"/>
      </w:pPr>
      <w:r>
        <w:t>God. Abram receives promise from God. Through Abram’s Seed, all nations will be blessed.</w:t>
      </w:r>
    </w:p>
    <w:p>
      <w:pPr>
        <w:pStyle w:val="Eber3Normal"/>
      </w:pPr>
      <w:r>
        <w:t>And in thy seed shall all the nations of the earth be blessed; because thou hast obeyed my voice.</w:t>
      </w:r>
    </w:p>
    <w:p>
      <w:pPr>
        <w:pStyle w:val="Eber3ScriptureQuote"/>
      </w:pPr>
      <w:r>
        <w:rPr>
          <w:b/>
        </w:rPr>
        <w:t>- Genesis 22:18</w:t>
      </w:r>
    </w:p>
    <w:p>
      <w:pPr>
        <w:pStyle w:val="Eber3Normal"/>
      </w:pPr>
      <w:r>
        <w:t>Galatians later identifies the Seed and the gospel movement inside the Abrahamic promise.</w:t>
      </w:r>
    </w:p>
    <w:p>
      <w:pPr>
        <w:pStyle w:val="Eber3Normal"/>
      </w:pPr>
      <w:r>
        <w:t>And the scripture, foreseeing that God would justify the heathen through faith, preached before the</w:t>
      </w:r>
    </w:p>
    <w:p>
      <w:pPr>
        <w:pStyle w:val="Eber3Normal"/>
      </w:pPr>
      <w:r>
        <w:t>gospel unto Abraham, saying, In thee shall all nations be blessed.</w:t>
      </w:r>
    </w:p>
    <w:p>
      <w:pPr>
        <w:pStyle w:val="Eber3ScriptureQuote"/>
      </w:pPr>
      <w:r>
        <w:rPr>
          <w:b/>
        </w:rPr>
        <w:t>- Galatians 3:8</w:t>
      </w:r>
    </w:p>
    <w:p>
      <w:pPr>
        <w:pStyle w:val="Eber3Normal"/>
      </w:pPr>
      <w:r>
        <w:t>So then they which be of faith are blessed with faithful Abraham.</w:t>
      </w:r>
    </w:p>
    <w:p>
      <w:pPr>
        <w:pStyle w:val="Eber3ScriptureQuote"/>
      </w:pPr>
      <w:r>
        <w:rPr>
          <w:b/>
        </w:rPr>
        <w:t>- Galatians 3:9</w:t>
      </w:r>
    </w:p>
    <w:p>
      <w:pPr>
        <w:pStyle w:val="Eber3Normal"/>
      </w:pPr>
      <w:r>
        <w:t>And to thy seed, which is Christ.</w:t>
      </w:r>
    </w:p>
    <w:p>
      <w:pPr>
        <w:pStyle w:val="Eber3ScriptureQuote"/>
      </w:pPr>
      <w:r>
        <w:rPr>
          <w:b/>
        </w:rPr>
        <w:t>- Galatians 3:16</w:t>
      </w:r>
    </w:p>
    <w:p>
      <w:pPr>
        <w:pStyle w:val="Eber3Normal"/>
      </w:pPr>
      <w:r>
        <w:t>The blessing is therefore not a detached slogan. It moves through Abraham, promise, faith, the Seed,</w:t>
      </w:r>
    </w:p>
    <w:p>
      <w:pPr>
        <w:pStyle w:val="Eber3Normal"/>
      </w:pPr>
      <w:r>
        <w:t>Christ, the nations, and inheritance.</w:t>
      </w:r>
    </w:p>
    <w:p>
      <w:pPr>
        <w:pStyle w:val="Eber3Normal"/>
      </w:pPr>
      <w:r>
        <w:t>The issue is not merely blessing a label. The issue is blessing what God is building through Abraham:</w:t>
      </w:r>
    </w:p>
    <w:p>
      <w:pPr>
        <w:pStyle w:val="Eber3Normal"/>
      </w:pPr>
      <w:r>
        <w:t>the line of promise, the walk of faith, the Seed, the blessing, the inheritance, and the nations brought</w:t>
      </w:r>
    </w:p>
    <w:p>
      <w:pPr>
        <w:pStyle w:val="Eber3Normal"/>
      </w:pPr>
      <w:r>
        <w:t>under God’s purpose.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3Normal"/>
            </w:pPr>
            <w:r>
              <w:rPr>
                <w:b/>
                <w:sz w:val="20"/>
              </w:rPr>
              <w:t>Blue Legal Witness Box - Genesis 12:3 Speaks to Abram</w:t>
            </w:r>
          </w:p>
          <w:p>
            <w:pPr>
              <w:pStyle w:val="Eber3BoxText"/>
            </w:pPr>
            <w:r>
              <w:t>And I will bless them that bless thee...</w:t>
            </w:r>
          </w:p>
          <w:p>
            <w:pPr>
              <w:pStyle w:val="Eber3BoxText"/>
            </w:pPr>
            <w:r>
              <w:t>- Genesis 12:3</w:t>
            </w:r>
          </w:p>
          <w:p>
            <w:pPr>
              <w:pStyle w:val="Eber3BoxText"/>
            </w:pPr>
            <w:r>
              <w:t>The direct wording is to Abram. The promise must be read in the covenant stream that moves through Abraham,</w:t>
            </w:r>
          </w:p>
        </w:tc>
      </w:tr>
    </w:tbl>
    <w:p>
      <w:pPr>
        <w:pStyle w:val="Eber3Normal"/>
        <w:spacing w:after="0"/>
      </w:pPr>
    </w:p>
    <w:p>
      <w:pPr>
        <w:pStyle w:val="Eber3Normal"/>
      </w:pPr>
      <w:r>
        <w:t>Seed, faith, Christ, and the nations.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3Normal"/>
            </w:pPr>
            <w:r>
              <w:rPr>
                <w:b/>
                <w:sz w:val="20"/>
              </w:rPr>
              <w:t>Brown Discovery Box - Galatians Calls Abraham’s Promise Gospel</w:t>
            </w:r>
          </w:p>
          <w:p>
            <w:pPr>
              <w:pStyle w:val="Eber3BoxText"/>
            </w:pPr>
            <w:r>
              <w:t>The scripture... preached before the gospel unto Abraham...</w:t>
            </w:r>
          </w:p>
          <w:p>
            <w:pPr>
              <w:pStyle w:val="Eber3BoxText"/>
            </w:pPr>
            <w:r>
              <w:t>- Galatians 3:8</w:t>
            </w:r>
          </w:p>
          <w:p>
            <w:pPr>
              <w:pStyle w:val="Eber3BoxText"/>
            </w:pPr>
            <w:r>
              <w:t>The Abrahamic promise opens toward justification by faith, the nations, and Christ the Seed.</w:t>
            </w:r>
          </w:p>
        </w:tc>
      </w:tr>
    </w:tbl>
    <w:p>
      <w:pPr>
        <w:pStyle w:val="Eber3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3Normal"/>
            </w:pPr>
            <w:r>
              <w:rPr>
                <w:b/>
                <w:sz w:val="20"/>
              </w:rPr>
              <w:t>Gray Guardrail Box - Text Before Application</w:t>
            </w:r>
          </w:p>
          <w:p>
            <w:pPr>
              <w:pStyle w:val="Eber3BoxText"/>
            </w:pPr>
            <w:r>
              <w:t>Genesis 12:3 should be quoted according to its actual wording before it is applied. The promise begins with Abram</w:t>
            </w:r>
          </w:p>
          <w:p>
            <w:pPr>
              <w:pStyle w:val="Eber3BoxText"/>
            </w:pPr>
            <w:r>
              <w:t>and develops through Abraham’s Seed, faith, Christ, and the blessing of the nations.</w:t>
            </w:r>
          </w:p>
        </w:tc>
      </w:tr>
    </w:tbl>
    <w:p>
      <w:pPr>
        <w:pStyle w:val="Eber3Normal"/>
        <w:spacing w:after="0"/>
      </w:pPr>
    </w:p>
    <w:p>
      <w:pPr>
        <w:pStyle w:val="Eber3Normal"/>
      </w:pPr>
      <w:r>
        <w:br w:type="page"/>
      </w:r>
    </w:p>
    <w:p>
      <w:pPr>
        <w:pStyle w:val="Eber3Normal"/>
      </w:pPr>
      <w:r>
        <w:t>Eber versus Israel - Who IS Israel According to Scripture?</w:t>
      </w:r>
    </w:p>
    <w:p>
      <w:pPr>
        <w:pStyle w:val="Eber3Normal"/>
      </w:pPr>
      <w:r>
        <w:t>Packet 4 of 8 | Page 6</w:t>
      </w:r>
    </w:p>
    <w:p>
      <w:pPr>
        <w:pStyle w:val="Eber3Heading1"/>
      </w:pPr>
      <w:r>
        <w:t>15. Abraham’s Covenant Is Not Reducible to National Identity or DNA</w:t>
      </w:r>
    </w:p>
    <w:p>
      <w:pPr>
        <w:pStyle w:val="Eber3Normal"/>
      </w:pPr>
      <w:r>
        <w:t>The covenant with Abraham includes real descendants, real land language, real generations, and real</w:t>
      </w:r>
    </w:p>
    <w:p>
      <w:pPr>
        <w:pStyle w:val="Eber3Normal"/>
      </w:pPr>
      <w:r>
        <w:t>national development. These witnesses should not be erased.</w:t>
      </w:r>
    </w:p>
    <w:p>
      <w:pPr>
        <w:pStyle w:val="Eber3Normal"/>
      </w:pPr>
      <w:r>
        <w:t>Yet Scripture does not reduce Abraham’s covenant to national identity or DNA. Abraham is marked by</w:t>
      </w:r>
    </w:p>
    <w:p>
      <w:pPr>
        <w:pStyle w:val="Eber3Normal"/>
      </w:pPr>
      <w:r>
        <w:t>believing God, walking before God, receiving promise from God, and being counted righteous by God.</w:t>
      </w:r>
    </w:p>
    <w:p>
      <w:pPr>
        <w:pStyle w:val="Eber3Normal"/>
      </w:pPr>
      <w:r>
        <w:t>And he believed in the LORD; and he counted it to him for righteousness.</w:t>
      </w:r>
    </w:p>
    <w:p>
      <w:pPr>
        <w:pStyle w:val="Eber3ScriptureQuote"/>
      </w:pPr>
      <w:r>
        <w:rPr>
          <w:b/>
        </w:rPr>
        <w:t>- Genesis 15:6</w:t>
      </w:r>
    </w:p>
    <w:p>
      <w:pPr>
        <w:pStyle w:val="Eber3Normal"/>
      </w:pPr>
      <w:r>
        <w:t>I am the Almighty God; walk before me, and be thou perfect.</w:t>
      </w:r>
    </w:p>
    <w:p>
      <w:pPr>
        <w:pStyle w:val="Eber3ScriptureQuote"/>
      </w:pPr>
      <w:r>
        <w:rPr>
          <w:b/>
        </w:rPr>
        <w:t>- Genesis 17:1</w:t>
      </w:r>
    </w:p>
    <w:p>
      <w:pPr>
        <w:pStyle w:val="Eber3Normal"/>
      </w:pPr>
      <w:r>
        <w:t>Romans develops Abraham as father of those who believe.</w:t>
      </w:r>
    </w:p>
    <w:p>
      <w:pPr>
        <w:pStyle w:val="Eber3Normal"/>
      </w:pPr>
      <w:r>
        <w:t>That he might be the father of all them that believe...</w:t>
      </w:r>
    </w:p>
    <w:p>
      <w:pPr>
        <w:pStyle w:val="Eber3ScriptureQuote"/>
      </w:pPr>
      <w:r>
        <w:rPr>
          <w:b/>
        </w:rPr>
        <w:t>- Romans 4:11</w:t>
      </w:r>
    </w:p>
    <w:p>
      <w:pPr>
        <w:pStyle w:val="Eber3Normal"/>
      </w:pPr>
      <w:r>
        <w:t>Who also walk in the steps of that faith of our father Abraham...</w:t>
      </w:r>
    </w:p>
    <w:p>
      <w:pPr>
        <w:pStyle w:val="Eber3ScriptureQuote"/>
      </w:pPr>
      <w:r>
        <w:rPr>
          <w:b/>
        </w:rPr>
        <w:t>- Romans 4:12</w:t>
      </w:r>
    </w:p>
    <w:p>
      <w:pPr>
        <w:pStyle w:val="Eber3Normal"/>
      </w:pPr>
      <w:r>
        <w:t>Paul does not disconnect Abraham from history. He shows the deeper legal structure: Abraham’s</w:t>
      </w:r>
    </w:p>
    <w:p>
      <w:pPr>
        <w:pStyle w:val="Eber3Normal"/>
      </w:pPr>
      <w:r>
        <w:t>fatherhood is tied to faith and to walking in the steps of that faith.</w:t>
      </w:r>
    </w:p>
    <w:p>
      <w:pPr>
        <w:pStyle w:val="Eber3Normal"/>
      </w:pPr>
      <w:r>
        <w:t>Galatians says the same plainly:</w:t>
      </w:r>
    </w:p>
    <w:p>
      <w:pPr>
        <w:pStyle w:val="Eber3Normal"/>
      </w:pPr>
      <w:r>
        <w:t>Know ye therefore that they which are of faith, the same are the children of Abraham.</w:t>
      </w:r>
    </w:p>
    <w:p>
      <w:pPr>
        <w:pStyle w:val="Eber3ScriptureQuote"/>
      </w:pPr>
      <w:r>
        <w:rPr>
          <w:b/>
        </w:rPr>
        <w:t>- Galatians 3:7</w:t>
      </w:r>
    </w:p>
    <w:p>
      <w:pPr>
        <w:pStyle w:val="Eber3Normal"/>
      </w:pPr>
      <w:r>
        <w:t>The covenant is therefore real in history, but it is not exhausted by outward descent. It moves through</w:t>
      </w:r>
    </w:p>
    <w:p>
      <w:pPr>
        <w:pStyle w:val="Eber3Normal"/>
      </w:pPr>
      <w:r>
        <w:t>promise, faith, Seed, Christ, Spirit, inheritance, and the nations.</w:t>
      </w:r>
    </w:p>
    <w:p>
      <w:pPr>
        <w:pStyle w:val="Eber3Normal"/>
      </w:pPr>
      <w:r>
        <w:t>Both errors must be avoided. One error erases the historical covenant witness. The other error reduces</w:t>
      </w:r>
    </w:p>
    <w:p>
      <w:pPr>
        <w:pStyle w:val="Eber3Normal"/>
      </w:pPr>
      <w:r>
        <w:t>the covenant to outward identity alone. Scripture preserves the history and also interprets the promise</w:t>
      </w:r>
    </w:p>
    <w:p>
      <w:pPr>
        <w:pStyle w:val="Eber3Normal"/>
      </w:pPr>
      <w:r>
        <w:t>according to faith and the Seed.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3Normal"/>
            </w:pPr>
            <w:r>
              <w:rPr>
                <w:b/>
                <w:sz w:val="20"/>
              </w:rPr>
              <w:t>Blue Legal Witness Box - Abraham Is Father of Those Who Believe</w:t>
            </w:r>
          </w:p>
          <w:p>
            <w:pPr>
              <w:pStyle w:val="Eber3BoxText"/>
            </w:pPr>
            <w:r>
              <w:t>That he might be the father of all them that believe...</w:t>
            </w:r>
          </w:p>
          <w:p>
            <w:pPr>
              <w:pStyle w:val="Eber3BoxText"/>
            </w:pPr>
            <w:r>
              <w:t>- Romans 4:11</w:t>
            </w:r>
          </w:p>
          <w:p>
            <w:pPr>
              <w:pStyle w:val="Eber3BoxText"/>
            </w:pPr>
            <w:r>
              <w:t>Abraham’s covenant witness includes faith and righteousness, not outward descent alone.</w:t>
            </w:r>
          </w:p>
        </w:tc>
      </w:tr>
    </w:tbl>
    <w:p>
      <w:pPr>
        <w:pStyle w:val="Eber3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3Normal"/>
            </w:pPr>
            <w:r>
              <w:rPr>
                <w:b/>
                <w:sz w:val="20"/>
              </w:rPr>
              <w:t>Brown Discovery Box - The Covenant Includes History but Moves by Faith</w:t>
            </w:r>
          </w:p>
          <w:p>
            <w:pPr>
              <w:pStyle w:val="Eber3BoxText"/>
            </w:pPr>
            <w:r>
              <w:t>The covenant includes real descendants, land language, generations, and nations, but Scripture also interprets</w:t>
            </w:r>
          </w:p>
          <w:p>
            <w:pPr>
              <w:pStyle w:val="Eber3BoxText"/>
            </w:pPr>
            <w:r>
              <w:t>Abraham through faith, promise, righteousness, Seed, Christ, Spirit, and inheritance.</w:t>
            </w:r>
          </w:p>
        </w:tc>
      </w:tr>
    </w:tbl>
    <w:p>
      <w:pPr>
        <w:pStyle w:val="Eber3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3Normal"/>
            </w:pPr>
            <w:r>
              <w:rPr>
                <w:b/>
                <w:sz w:val="20"/>
              </w:rPr>
              <w:t>Gray Guardrail Box - Avoid Both Errors</w:t>
            </w:r>
          </w:p>
          <w:p>
            <w:pPr>
              <w:pStyle w:val="Eber3BoxText"/>
            </w:pPr>
            <w:r>
              <w:t>Do not erase the historical covenant witness. Do not reduce the covenant to outward identity alone. Scripture</w:t>
            </w:r>
          </w:p>
          <w:p>
            <w:pPr>
              <w:pStyle w:val="Eber3BoxText"/>
            </w:pPr>
            <w:r>
              <w:t>preserves both the real line and the promise-governed meaning.</w:t>
            </w:r>
          </w:p>
        </w:tc>
      </w:tr>
    </w:tbl>
    <w:p>
      <w:pPr>
        <w:pStyle w:val="Eber3Normal"/>
        <w:spacing w:after="0"/>
      </w:pPr>
    </w:p>
    <w:p>
      <w:pPr>
        <w:pStyle w:val="Eber3Normal"/>
      </w:pPr>
      <w:r>
        <w:br w:type="page"/>
      </w:r>
    </w:p>
    <w:p>
      <w:pPr>
        <w:pStyle w:val="Eber3Normal"/>
      </w:pPr>
      <w:r>
        <w:t>Eber versus Israel - Who IS Israel According to Scripture?</w:t>
      </w:r>
    </w:p>
    <w:p>
      <w:pPr>
        <w:pStyle w:val="Eber3Normal"/>
      </w:pPr>
      <w:r>
        <w:t>Packet 4 of 8 | Page 7</w:t>
      </w:r>
    </w:p>
    <w:p>
      <w:pPr>
        <w:pStyle w:val="Eber3Heading1"/>
      </w:pPr>
      <w:r>
        <w:t>Part V - Isaac, Jacob, and the God-Given Name</w:t>
      </w:r>
    </w:p>
    <w:p>
      <w:pPr>
        <w:pStyle w:val="Eber3Heading1"/>
      </w:pPr>
      <w:r>
        <w:t>16. The Promise Carries to Isaac</w:t>
      </w:r>
    </w:p>
    <w:p>
      <w:pPr>
        <w:pStyle w:val="Eber3Normal"/>
      </w:pPr>
      <w:r>
        <w:t>The promise given to Abraham does not float broadly without distinction. God identifies the promise</w:t>
      </w:r>
    </w:p>
    <w:p>
      <w:pPr>
        <w:pStyle w:val="Eber3Normal"/>
      </w:pPr>
      <w:r>
        <w:t>line.</w:t>
      </w:r>
    </w:p>
    <w:p>
      <w:pPr>
        <w:pStyle w:val="Eber3Normal"/>
      </w:pPr>
      <w:r>
        <w:t>Sarah thy wife shall bear thee a son indeed; and thou shalt call his name Isaac: and I will establish my</w:t>
      </w:r>
    </w:p>
    <w:p>
      <w:pPr>
        <w:pStyle w:val="Eber3Normal"/>
      </w:pPr>
      <w:r>
        <w:t>covenant with him...</w:t>
      </w:r>
    </w:p>
    <w:p>
      <w:pPr>
        <w:pStyle w:val="Eber3ScriptureQuote"/>
      </w:pPr>
      <w:r>
        <w:rPr>
          <w:b/>
        </w:rPr>
        <w:t>- Genesis 17:19</w:t>
      </w:r>
    </w:p>
    <w:p>
      <w:pPr>
        <w:pStyle w:val="Eber3Normal"/>
      </w:pPr>
      <w:r>
        <w:t>But my covenant will I establish with Isaac...</w:t>
      </w:r>
    </w:p>
    <w:p>
      <w:pPr>
        <w:pStyle w:val="Eber3ScriptureQuote"/>
      </w:pPr>
      <w:r>
        <w:rPr>
          <w:b/>
        </w:rPr>
        <w:t>- Genesis 17:21</w:t>
      </w:r>
    </w:p>
    <w:p>
      <w:pPr>
        <w:pStyle w:val="Eber3Normal"/>
      </w:pPr>
      <w:r>
        <w:t>Later God says:</w:t>
      </w:r>
    </w:p>
    <w:p>
      <w:pPr>
        <w:pStyle w:val="Eber3Normal"/>
      </w:pPr>
      <w:r>
        <w:t>For in Isaac shall thy seed be called.</w:t>
      </w:r>
    </w:p>
    <w:p>
      <w:pPr>
        <w:pStyle w:val="Eber3ScriptureQuote"/>
      </w:pPr>
      <w:r>
        <w:rPr>
          <w:b/>
        </w:rPr>
        <w:t>- Genesis 21:12</w:t>
      </w:r>
    </w:p>
    <w:p>
      <w:pPr>
        <w:pStyle w:val="Eber3Normal"/>
      </w:pPr>
      <w:r>
        <w:t>That phrase matters because Abraham has more than one son. The promise is not controlled by natural</w:t>
      </w:r>
    </w:p>
    <w:p>
      <w:pPr>
        <w:pStyle w:val="Eber3Normal"/>
      </w:pPr>
      <w:r>
        <w:t>descent alone. God identifies Isaac as the promise line.</w:t>
      </w:r>
    </w:p>
    <w:p>
      <w:pPr>
        <w:pStyle w:val="Eber3Normal"/>
      </w:pPr>
      <w:r>
        <w:t>Romans returns to this exact point:</w:t>
      </w:r>
    </w:p>
    <w:p>
      <w:pPr>
        <w:pStyle w:val="Eber3Normal"/>
      </w:pPr>
      <w:r>
        <w:t>Neither, because they are the seed of Abraham, are they all children: but, In Isaac shall thy seed be</w:t>
      </w:r>
    </w:p>
    <w:p>
      <w:pPr>
        <w:pStyle w:val="Eber3Normal"/>
      </w:pPr>
      <w:r>
        <w:t>called.</w:t>
      </w:r>
    </w:p>
    <w:p>
      <w:pPr>
        <w:pStyle w:val="Eber3ScriptureQuote"/>
      </w:pPr>
      <w:r>
        <w:rPr>
          <w:b/>
        </w:rPr>
        <w:t>- Romans 9:7</w:t>
      </w:r>
    </w:p>
    <w:p>
      <w:pPr>
        <w:pStyle w:val="Eber3Normal"/>
      </w:pPr>
      <w:r>
        <w:t>That is, They which are the children of the flesh, these are not the children of God: but the children of</w:t>
      </w:r>
    </w:p>
    <w:p>
      <w:pPr>
        <w:pStyle w:val="Eber3Normal"/>
      </w:pPr>
      <w:r>
        <w:t>the promise are counted for the seed.</w:t>
      </w:r>
    </w:p>
    <w:p>
      <w:pPr>
        <w:pStyle w:val="Eber3ScriptureQuote"/>
      </w:pPr>
      <w:r>
        <w:rPr>
          <w:b/>
        </w:rPr>
        <w:t>- Romans 9:8</w:t>
      </w:r>
    </w:p>
    <w:p>
      <w:pPr>
        <w:pStyle w:val="Eber3Normal"/>
      </w:pPr>
      <w:r>
        <w:t>Isaac is not a metaphor. He is the real historical son through whom God carries the covenant. But the</w:t>
      </w:r>
    </w:p>
    <w:p>
      <w:pPr>
        <w:pStyle w:val="Eber3Normal"/>
      </w:pPr>
      <w:r>
        <w:t>covenant line is governed by God’s promise, not by flesh apart from God’s word.</w:t>
      </w:r>
    </w:p>
    <w:p>
      <w:pPr>
        <w:pStyle w:val="Eber3Normal"/>
      </w:pPr>
      <w:r>
        <w:t>God later appears to Isaac and repeats the Abrahamic promise.</w:t>
      </w:r>
    </w:p>
    <w:p>
      <w:pPr>
        <w:pStyle w:val="Eber3Normal"/>
      </w:pPr>
      <w:r>
        <w:t>Sojourn in this land, and I will be with thee, and will bless thee...</w:t>
      </w:r>
    </w:p>
    <w:p>
      <w:pPr>
        <w:pStyle w:val="Eber3ScriptureQuote"/>
      </w:pPr>
      <w:r>
        <w:rPr>
          <w:b/>
        </w:rPr>
        <w:t>- Genesis 26:3</w:t>
      </w:r>
    </w:p>
    <w:p>
      <w:pPr>
        <w:pStyle w:val="Eber3Normal"/>
      </w:pPr>
      <w:r>
        <w:t>And in thy seed shall all the nations of the earth be blessed;</w:t>
      </w:r>
    </w:p>
    <w:p>
      <w:pPr>
        <w:pStyle w:val="Eber3ScriptureQuote"/>
      </w:pPr>
      <w:r>
        <w:rPr>
          <w:b/>
        </w:rPr>
        <w:t>- Genesis 26:4</w:t>
      </w:r>
    </w:p>
    <w:p>
      <w:pPr>
        <w:pStyle w:val="Eber3Normal"/>
      </w:pPr>
      <w:r>
        <w:t>The nations-blessing promise continues. The Seed promise continues. The covenant continuity</w:t>
      </w:r>
    </w:p>
    <w:p>
      <w:pPr>
        <w:pStyle w:val="Eber3Normal"/>
      </w:pPr>
      <w:r>
        <w:t>continues. The promise carries forward, but it carries under God’s word.</w:t>
      </w:r>
    </w:p>
    <w:p>
      <w:pPr>
        <w:pStyle w:val="Eber3Normal"/>
      </w:pPr>
      <w:r>
        <w:t>This prepares the movement to Jacob. Jacob will receive the promise before he receives the name Israel.</w:t>
      </w:r>
    </w:p>
    <w:p>
      <w:pPr>
        <w:pStyle w:val="Eber3Normal"/>
      </w:pPr>
      <w:r>
        <w:t>That distinction must be preserved.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3Normal"/>
            </w:pPr>
            <w:r>
              <w:rPr>
                <w:b/>
                <w:sz w:val="20"/>
              </w:rPr>
              <w:t>Blue Legal Witness Box - In Isaac Shall Thy Seed Be Called</w:t>
            </w:r>
          </w:p>
          <w:p>
            <w:pPr>
              <w:pStyle w:val="Eber3BoxText"/>
            </w:pPr>
            <w:r>
              <w:t>For in Isaac shall thy seed be called.</w:t>
            </w:r>
          </w:p>
          <w:p>
            <w:pPr>
              <w:pStyle w:val="Eber3BoxText"/>
            </w:pPr>
            <w:r>
              <w:t>- Genesis 21:12</w:t>
            </w:r>
          </w:p>
          <w:p>
            <w:pPr>
              <w:pStyle w:val="Eber3BoxText"/>
            </w:pPr>
            <w:r>
              <w:t>The promise line is identified by God’s word. Romans 9 returns to this point when clarifying children of promise</w:t>
            </w:r>
          </w:p>
        </w:tc>
      </w:tr>
    </w:tbl>
    <w:p>
      <w:pPr>
        <w:pStyle w:val="Eber3Normal"/>
        <w:spacing w:after="0"/>
      </w:pPr>
    </w:p>
    <w:p>
      <w:pPr>
        <w:pStyle w:val="Eber3Normal"/>
      </w:pPr>
      <w:r>
        <w:t>and seed.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3Normal"/>
            </w:pPr>
            <w:r>
              <w:rPr>
                <w:b/>
                <w:sz w:val="20"/>
              </w:rPr>
              <w:t>Brown Discovery Box - Promise Narrows the Line</w:t>
            </w:r>
          </w:p>
          <w:p>
            <w:pPr>
              <w:pStyle w:val="Eber3BoxText"/>
            </w:pPr>
            <w:r>
              <w:t>Isaac shows that the covenant line is real in history and governed by promise. The line is not self-authorized, and it</w:t>
            </w:r>
          </w:p>
          <w:p>
            <w:pPr>
              <w:pStyle w:val="Eber3BoxText"/>
            </w:pPr>
            <w:r>
              <w:t>is not controlled by outward descent apart from God’s word.</w:t>
            </w:r>
          </w:p>
        </w:tc>
      </w:tr>
    </w:tbl>
    <w:p>
      <w:pPr>
        <w:pStyle w:val="Eber3Normal"/>
        <w:spacing w:after="0"/>
      </w:pPr>
    </w:p>
    <w:p>
      <w:pPr>
        <w:pStyle w:val="Eber3Normal"/>
      </w:pPr>
      <w:r>
        <w:br w:type="page"/>
      </w:r>
    </w:p>
    <w:p>
      <w:pPr>
        <w:pStyle w:val="Eber3Normal"/>
      </w:pPr>
      <w:r>
        <w:t>Eber versus Israel - Who IS Israel According to Scripture?</w:t>
      </w:r>
    </w:p>
    <w:p>
      <w:pPr>
        <w:pStyle w:val="Eber3Normal"/>
      </w:pPr>
      <w:r>
        <w:t>Packet 4 of 8 | Page 8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3Normal"/>
            </w:pPr>
            <w:r>
              <w:rPr>
                <w:b/>
                <w:sz w:val="20"/>
              </w:rPr>
              <w:t>Gray Guardrail Box - Isaac Is Historical, Not a Metaphor</w:t>
            </w:r>
          </w:p>
          <w:p>
            <w:pPr>
              <w:pStyle w:val="Eber3BoxText"/>
            </w:pPr>
            <w:r>
              <w:t>Isaac should not be spiritualized away. He is the real covenant son. The point is not cancellation of history, but</w:t>
            </w:r>
          </w:p>
          <w:p>
            <w:pPr>
              <w:pStyle w:val="Eber3BoxText"/>
            </w:pPr>
            <w:r>
              <w:t>promise governing history.</w:t>
            </w:r>
          </w:p>
        </w:tc>
      </w:tr>
    </w:tbl>
    <w:p>
      <w:pPr>
        <w:pStyle w:val="Eber3Normal"/>
        <w:spacing w:after="0"/>
      </w:pPr>
    </w:p>
    <w:p>
      <w:pPr>
        <w:pStyle w:val="Eber3Heading1"/>
      </w:pPr>
      <w:r>
        <w:t>17. The Promise Carries to Jacob</w:t>
      </w:r>
    </w:p>
    <w:p>
      <w:pPr>
        <w:pStyle w:val="Eber3Normal"/>
      </w:pPr>
      <w:r>
        <w:t>The promise carries from Abraham to Isaac, and then from Isaac to Jacob. But the sequence must be</w:t>
      </w:r>
    </w:p>
    <w:p>
      <w:pPr>
        <w:pStyle w:val="Eber3Normal"/>
      </w:pPr>
      <w:r>
        <w:t>kept clear: Jacob receives the promise before Jacob receives the name Israel.</w:t>
      </w:r>
    </w:p>
    <w:p>
      <w:pPr>
        <w:pStyle w:val="Eber3Normal"/>
      </w:pPr>
      <w:r>
        <w:t>Rebekah’s children struggle before birth, and the LORD speaks before either child has acted.</w:t>
      </w:r>
    </w:p>
    <w:p>
      <w:pPr>
        <w:pStyle w:val="Eber3Normal"/>
      </w:pPr>
      <w:r>
        <w:t>And the children struggled together within her...</w:t>
      </w:r>
    </w:p>
    <w:p>
      <w:pPr>
        <w:pStyle w:val="Eber3ScriptureQuote"/>
      </w:pPr>
      <w:r>
        <w:rPr>
          <w:b/>
        </w:rPr>
        <w:t>- Genesis 25:22</w:t>
      </w:r>
    </w:p>
    <w:p>
      <w:pPr>
        <w:pStyle w:val="Eber3Normal"/>
      </w:pPr>
      <w:r>
        <w:t>Two nations are in thy womb, and two manner of people shall be separated from thy bowels... and the</w:t>
      </w:r>
    </w:p>
    <w:p>
      <w:pPr>
        <w:pStyle w:val="Eber3Normal"/>
      </w:pPr>
      <w:r>
        <w:t>elder shall serve the younger.</w:t>
      </w:r>
    </w:p>
    <w:p>
      <w:pPr>
        <w:pStyle w:val="Eber3ScriptureQuote"/>
      </w:pPr>
      <w:r>
        <w:rPr>
          <w:b/>
        </w:rPr>
        <w:t>- Genesis 25:23</w:t>
      </w:r>
    </w:p>
    <w:p>
      <w:pPr>
        <w:pStyle w:val="Eber3Normal"/>
      </w:pPr>
      <w:r>
        <w:t>The promise line again moves according to God’s word, not merely according to expected human order.</w:t>
      </w:r>
    </w:p>
    <w:p>
      <w:pPr>
        <w:pStyle w:val="Eber3Normal"/>
      </w:pPr>
      <w:r>
        <w:t>Jacob is born holding Esau’s heel.</w:t>
      </w:r>
    </w:p>
    <w:p>
      <w:pPr>
        <w:pStyle w:val="Eber3Normal"/>
      </w:pPr>
      <w:r>
        <w:t>And after that came his brother out, and his hand took hold on Esau’s heel; and his name was called</w:t>
      </w:r>
    </w:p>
    <w:p>
      <w:pPr>
        <w:pStyle w:val="Eber3Normal"/>
      </w:pPr>
      <w:r>
        <w:t>Jacob...</w:t>
      </w:r>
    </w:p>
    <w:p>
      <w:pPr>
        <w:pStyle w:val="Eber3ScriptureQuote"/>
      </w:pPr>
      <w:r>
        <w:rPr>
          <w:b/>
        </w:rPr>
        <w:t>- Genesis 25:26</w:t>
      </w:r>
    </w:p>
    <w:p>
      <w:pPr>
        <w:pStyle w:val="Eber3Normal"/>
      </w:pPr>
      <w:r>
        <w:t>He is not introduced as Israel. He is introduced as Jacob. The old name carries the grasping pattern that</w:t>
      </w:r>
    </w:p>
    <w:p>
      <w:pPr>
        <w:pStyle w:val="Eber3Normal"/>
      </w:pPr>
      <w:r>
        <w:t>will come to the surface in his story.</w:t>
      </w:r>
    </w:p>
    <w:p>
      <w:pPr>
        <w:pStyle w:val="Eber3Normal"/>
      </w:pPr>
      <w:r>
        <w:t>At Bethel, God appears to Jacob and gives the Abrahamic promise.</w:t>
      </w:r>
    </w:p>
    <w:p>
      <w:pPr>
        <w:pStyle w:val="Eber3Normal"/>
      </w:pPr>
      <w:r>
        <w:t>I am the LORD God of Abraham thy father, and the God of Isaac...</w:t>
      </w:r>
    </w:p>
    <w:p>
      <w:pPr>
        <w:pStyle w:val="Eber3ScriptureQuote"/>
      </w:pPr>
      <w:r>
        <w:rPr>
          <w:b/>
        </w:rPr>
        <w:t>- Genesis 28:13</w:t>
      </w:r>
    </w:p>
    <w:p>
      <w:pPr>
        <w:pStyle w:val="Eber3Normal"/>
      </w:pPr>
      <w:r>
        <w:t>The land whereon thou liest, to thee will I give it, and to thy seed;</w:t>
      </w:r>
    </w:p>
    <w:p>
      <w:pPr>
        <w:pStyle w:val="Eber3ScriptureQuote"/>
      </w:pPr>
      <w:r>
        <w:rPr>
          <w:b/>
        </w:rPr>
        <w:t>- Genesis 28:13</w:t>
      </w:r>
    </w:p>
    <w:p>
      <w:pPr>
        <w:pStyle w:val="Eber3Normal"/>
      </w:pPr>
      <w:r>
        <w:t>And in thee and in thy seed shall all the families of the earth be blessed.</w:t>
      </w:r>
    </w:p>
    <w:p>
      <w:pPr>
        <w:pStyle w:val="Eber3ScriptureQuote"/>
      </w:pPr>
      <w:r>
        <w:rPr>
          <w:b/>
        </w:rPr>
        <w:t>- Genesis 28:14</w:t>
      </w:r>
    </w:p>
    <w:p>
      <w:pPr>
        <w:pStyle w:val="Eber3Normal"/>
      </w:pPr>
      <w:r>
        <w:t>For I will not leave thee, until I have done that which I have spoken to thee of.</w:t>
      </w:r>
    </w:p>
    <w:p>
      <w:pPr>
        <w:pStyle w:val="Eber3ScriptureQuote"/>
      </w:pPr>
      <w:r>
        <w:rPr>
          <w:b/>
        </w:rPr>
        <w:t>- Genesis 28:15</w:t>
      </w:r>
    </w:p>
    <w:p>
      <w:pPr>
        <w:pStyle w:val="Eber3Normal"/>
      </w:pPr>
      <w:r>
        <w:t>Jacob has the promise over him. He is in the line. Yet he is not yet Israel. The promise rests on God’s</w:t>
      </w:r>
    </w:p>
    <w:p>
      <w:pPr>
        <w:pStyle w:val="Eber3Normal"/>
      </w:pPr>
      <w:r>
        <w:t>faithfulness to His word, not on Jacob’s perfection.</w:t>
      </w:r>
    </w:p>
    <w:p>
      <w:pPr>
        <w:pStyle w:val="Eber3Normal"/>
      </w:pPr>
      <w:r>
        <w:t>Later God commands Jacob to return.</w:t>
      </w:r>
    </w:p>
    <w:p>
      <w:pPr>
        <w:pStyle w:val="Eber3Normal"/>
      </w:pPr>
      <w:r>
        <w:t>Return unto the land of thy fathers, and to thy kindred; and I will be with thee.</w:t>
      </w:r>
    </w:p>
    <w:p>
      <w:pPr>
        <w:pStyle w:val="Eber3ScriptureQuote"/>
      </w:pPr>
      <w:r>
        <w:rPr>
          <w:b/>
        </w:rPr>
        <w:t>- Genesis 31:3</w:t>
      </w:r>
    </w:p>
    <w:p>
      <w:pPr>
        <w:pStyle w:val="Eber3Normal"/>
      </w:pPr>
      <w:r>
        <w:t>The man who left is being brought back. The man who grasped is being led to the place where he must</w:t>
      </w:r>
    </w:p>
    <w:p>
      <w:pPr>
        <w:pStyle w:val="Eber3Normal"/>
      </w:pPr>
      <w:r>
        <w:t>answer to the name he already has. The man who carries the promise must come to the Jabbok scene</w:t>
      </w:r>
    </w:p>
    <w:p>
      <w:pPr>
        <w:pStyle w:val="Eber3Normal"/>
      </w:pPr>
      <w:r>
        <w:t>before receiving the new name.</w:t>
      </w:r>
    </w:p>
    <w:p>
      <w:pPr>
        <w:pStyle w:val="Eber3Normal"/>
      </w:pPr>
      <w:r>
        <w:t>Romans later uses Isaac and Jacob to show that God’s purpose is not controlled by ordinary human</w:t>
      </w:r>
    </w:p>
    <w:p>
      <w:pPr>
        <w:pStyle w:val="Eber3Normal"/>
      </w:pPr>
      <w:r>
        <w:t>expectation.</w:t>
      </w:r>
    </w:p>
    <w:p>
      <w:pPr>
        <w:pStyle w:val="Eber3Normal"/>
      </w:pPr>
      <w:r>
        <w:t>For the children being not yet born, neither having done any good or evil...</w:t>
      </w:r>
    </w:p>
    <w:p>
      <w:pPr>
        <w:pStyle w:val="Eber3ScriptureQuote"/>
      </w:pPr>
      <w:r>
        <w:rPr>
          <w:b/>
        </w:rPr>
        <w:t>- Romans 9:11</w:t>
      </w:r>
    </w:p>
    <w:p>
      <w:pPr>
        <w:pStyle w:val="Eber3Normal"/>
      </w:pPr>
      <w:r>
        <w:t>That the purpose of God according to election might stand, not of works, but of him that calleth;</w:t>
      </w:r>
    </w:p>
    <w:p>
      <w:pPr>
        <w:pStyle w:val="Eber3ScriptureQuote"/>
      </w:pPr>
      <w:r>
        <w:rPr>
          <w:b/>
        </w:rPr>
        <w:t>- Romans 9:11</w:t>
      </w:r>
    </w:p>
    <w:p>
      <w:pPr>
        <w:pStyle w:val="Eber3Normal"/>
      </w:pPr>
      <w:r>
        <w:br w:type="page"/>
      </w:r>
    </w:p>
    <w:p>
      <w:pPr>
        <w:pStyle w:val="Eber3Normal"/>
      </w:pPr>
      <w:r>
        <w:t>Eber versus Israel - Who IS Israel According to Scripture?</w:t>
      </w:r>
    </w:p>
    <w:p>
      <w:pPr>
        <w:pStyle w:val="Eber3Normal"/>
      </w:pPr>
      <w:r>
        <w:t>Packet 4 of 8 | Page 9</w:t>
      </w:r>
    </w:p>
    <w:p>
      <w:pPr>
        <w:pStyle w:val="Eber3Normal"/>
      </w:pPr>
      <w:r>
        <w:t>The burden here is not a modernized slogan about calling. The burden is God’s own purpose and</w:t>
      </w:r>
    </w:p>
    <w:p>
      <w:pPr>
        <w:pStyle w:val="Eber3Normal"/>
      </w:pPr>
      <w:r>
        <w:t>promise. Jacob does not self-elect. Jacob does not self-name. Jacob does not create Israel. God gives the</w:t>
      </w:r>
    </w:p>
    <w:p>
      <w:pPr>
        <w:pStyle w:val="Eber3Normal"/>
      </w:pPr>
      <w:r>
        <w:t>promise, and God will give the name.</w:t>
      </w:r>
    </w:p>
    <w:p>
      <w:pPr>
        <w:pStyle w:val="Eber3Normal"/>
      </w:pPr>
      <w:r>
        <w:t>Therefore, Jacob’s story prepares the central identity witness: Israel is received from God, not claimed by</w:t>
      </w:r>
    </w:p>
    <w:p>
      <w:pPr>
        <w:pStyle w:val="Eber3Normal"/>
      </w:pPr>
      <w:r>
        <w:t>man.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3Normal"/>
            </w:pPr>
            <w:r>
              <w:rPr>
                <w:b/>
                <w:sz w:val="20"/>
              </w:rPr>
              <w:t>Blue Legal Witness Box - Before Birth, God Speaks</w:t>
            </w:r>
          </w:p>
          <w:p>
            <w:pPr>
              <w:pStyle w:val="Eber3BoxText"/>
            </w:pPr>
            <w:r>
              <w:t>Two nations are in thy womb... and the elder shall serve the younger.</w:t>
            </w:r>
          </w:p>
          <w:p>
            <w:pPr>
              <w:pStyle w:val="Eber3BoxText"/>
            </w:pPr>
            <w:r>
              <w:t>- Genesis 25:23</w:t>
            </w:r>
          </w:p>
          <w:p>
            <w:pPr>
              <w:pStyle w:val="Eber3BoxText"/>
            </w:pPr>
            <w:r>
              <w:t>The promise line moves by God’s word before human order, status, or achievement can control the outcome.</w:t>
            </w:r>
          </w:p>
        </w:tc>
      </w:tr>
    </w:tbl>
    <w:p>
      <w:pPr>
        <w:pStyle w:val="Eber3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3Normal"/>
            </w:pPr>
            <w:r>
              <w:rPr>
                <w:b/>
                <w:sz w:val="20"/>
              </w:rPr>
              <w:t>Brown Discovery Box - Jacob Has Promise Before He Has the Name Israel</w:t>
            </w:r>
          </w:p>
          <w:p>
            <w:pPr>
              <w:pStyle w:val="Eber3BoxText"/>
            </w:pPr>
            <w:r>
              <w:t>Jacob receives the Abrahamic promise in Genesis 28, but he is not yet called Israel. That distinction prepares the</w:t>
            </w:r>
          </w:p>
          <w:p>
            <w:pPr>
              <w:pStyle w:val="Eber3BoxText"/>
            </w:pPr>
            <w:r>
              <w:t>Jabbok transition.</w:t>
            </w:r>
          </w:p>
        </w:tc>
      </w:tr>
    </w:tbl>
    <w:p>
      <w:pPr>
        <w:pStyle w:val="Eber3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3Normal"/>
            </w:pPr>
            <w:r>
              <w:rPr>
                <w:b/>
                <w:sz w:val="20"/>
              </w:rPr>
              <w:t>Gray Guardrail Box - This Is Not Moral Hero-Worship</w:t>
            </w:r>
          </w:p>
          <w:p>
            <w:pPr>
              <w:pStyle w:val="Eber3BoxText"/>
            </w:pPr>
            <w:r>
              <w:t>Jacob is not chosen because he is already clean or morally superior. Scripture shows a man under promise who</w:t>
            </w:r>
          </w:p>
          <w:p>
            <w:pPr>
              <w:pStyle w:val="Eber3BoxText"/>
            </w:pPr>
            <w:r>
              <w:t>still must be brought through the emptying process before receiving the name Israel.</w:t>
            </w:r>
          </w:p>
        </w:tc>
      </w:tr>
    </w:tbl>
    <w:p>
      <w:pPr>
        <w:pStyle w:val="Eber3Normal"/>
        <w:spacing w:after="0"/>
        <w:sectPr w:rsidR="00FC693F" w:rsidRPr="0006063C" w:rsidSect="00034616">
          <w:headerReference w:type="default" r:id="rIdEber3header"/>
          <w:footerReference w:type="default" r:id="rIdEber3footer"/>
          <w:type w:val="nextPage"/>
          <w:pgSz w:w="12240" w:h="15840"/>
          <w:pgMar w:top="936" w:right="1037" w:bottom="936" w:left="1181" w:header="720" w:footer="720" w:gutter="0"/>
          <w:pgNumType w:start="1"/>
          <w:cols w:space="720"/>
          <w:docGrid w:linePitch="360"/>
          <w:lnNumType w:countBy="5" w:restart="newPage" w:start="1"/>
        </w:sectPr>
      </w:pPr>
    </w:p>
    <w:p>
      <w:pPr>
        <w:pStyle w:val="Eber4Title"/>
        <w:jc w:val="center"/>
      </w:pPr>
      <w:r>
        <w:t>Eber versus Israel</w:t>
      </w:r>
    </w:p>
    <w:p>
      <w:pPr>
        <w:pStyle w:val="Eber4Normal"/>
        <w:jc w:val="center"/>
      </w:pPr>
      <w:r>
        <w:rPr>
          <w:b/>
          <w:sz w:val="30"/>
        </w:rPr>
        <w:t>Who IS Israel According to Scripture?</w:t>
      </w:r>
    </w:p>
    <w:p>
      <w:pPr>
        <w:pStyle w:val="Eber4Normal"/>
        <w:jc w:val="center"/>
      </w:pPr>
      <w:r>
        <w:t>The Name, the Seed, the Walk, the Children “of God,” and the People Who Bear His</w:t>
      </w:r>
    </w:p>
    <w:p>
      <w:pPr>
        <w:pStyle w:val="Eber4Normal"/>
        <w:jc w:val="center"/>
      </w:pPr>
      <w:r>
        <w:t>Name</w:t>
      </w:r>
    </w:p>
    <w:p>
      <w:pPr>
        <w:pStyle w:val="Eber4Normal"/>
        <w:jc w:val="center"/>
      </w:pPr>
      <w:r>
        <w:rPr>
          <w:b/>
          <w:sz w:val="26"/>
        </w:rPr>
        <w:t>Packet 5 of 8</w:t>
      </w:r>
    </w:p>
    <w:p>
      <w:pPr>
        <w:pStyle w:val="Eber4Normal"/>
        <w:jc w:val="center"/>
      </w:pPr>
      <w:r>
        <w:t>Jabbok, Son-Nation, True Son, and Covenant Streams</w:t>
      </w:r>
    </w:p>
    <w:p>
      <w:pPr>
        <w:pStyle w:val="Eber4Normal"/>
        <w:jc w:val="center"/>
      </w:pPr>
      <w:r>
        <w:t>Sections 18–22</w:t>
      </w:r>
    </w:p>
    <w:p>
      <w:pPr>
        <w:pStyle w:val="Eber4Normal"/>
      </w:pPr>
      <w:r>
        <w:br w:type="page"/>
      </w:r>
    </w:p>
    <w:p>
      <w:pPr>
        <w:pStyle w:val="Eber4Heading1"/>
      </w:pPr>
      <w:r>
        <w:t>Contents</w:t>
      </w:r>
    </w:p>
    <w:p>
      <w:pPr>
        <w:pStyle w:val="Eber4Heading1"/>
      </w:pPr>
      <w:r>
        <w:t>Part V — Isaac, Jacob, and the God-Given Name</w:t>
      </w:r>
    </w:p>
    <w:p>
      <w:pPr>
        <w:pStyle w:val="Eber4Heading1"/>
      </w:pPr>
      <w:r>
        <w:t>18. Jabbok: Emptying Before Naming</w:t>
      </w:r>
    </w:p>
    <w:p>
      <w:pPr>
        <w:pStyle w:val="Eber4Heading1"/>
      </w:pPr>
      <w:r>
        <w:t>19. Israel the Man Becomes Israel the Son-Nation</w:t>
      </w:r>
    </w:p>
    <w:p>
      <w:pPr>
        <w:pStyle w:val="Eber4Heading1"/>
      </w:pPr>
      <w:r>
        <w:t>Part VI — Israel, the Son, and the Eternal Son Fulfillment</w:t>
      </w:r>
    </w:p>
    <w:p>
      <w:pPr>
        <w:pStyle w:val="Eber4Heading1"/>
      </w:pPr>
      <w:r>
        <w:t>20. Israel the Son-Nation Points to the True Son</w:t>
      </w:r>
    </w:p>
    <w:p>
      <w:pPr>
        <w:pStyle w:val="Eber4Heading1"/>
      </w:pPr>
      <w:r>
        <w:t>21. Judah, Levi, and Joseph/Ephraim/Manasseh</w:t>
      </w:r>
    </w:p>
    <w:p>
      <w:pPr>
        <w:pStyle w:val="Eber4Heading1"/>
      </w:pPr>
      <w:r>
        <w:t>22. Galilee and the Nations</w:t>
      </w:r>
    </w:p>
    <w:p>
      <w:pPr>
        <w:pStyle w:val="Eber4Normal"/>
      </w:pPr>
      <w:r>
        <w:br w:type="page"/>
      </w:r>
    </w:p>
    <w:p>
      <w:pPr>
        <w:pStyle w:val="Eber4Heading1"/>
      </w:pPr>
      <w:r>
        <w:t>Part V — Isaac, Jacob, and the God-Given Name</w:t>
      </w:r>
    </w:p>
    <w:p>
      <w:pPr>
        <w:pStyle w:val="Eber4Heading1"/>
      </w:pPr>
      <w:r>
        <w:t>Section 18 — Jabbok: Emptying Before Naming</w:t>
      </w:r>
    </w:p>
    <w:p>
      <w:pPr>
        <w:pStyle w:val="Eber4Normal"/>
      </w:pPr>
      <w:r>
        <w:t>The Jabbok scene is the personal-name transition. Jacob is returning. He is afraid. He is preparing to</w:t>
      </w:r>
    </w:p>
    <w:p>
      <w:pPr>
        <w:pStyle w:val="Eber4Normal"/>
      </w:pPr>
      <w:r>
        <w:t>meet Esau. He divides the people and possessions with him. He sends gifts ahead. The old Jacob has lived</w:t>
      </w:r>
    </w:p>
    <w:p>
      <w:pPr>
        <w:pStyle w:val="Eber4Normal"/>
      </w:pPr>
      <w:r>
        <w:t>by calculation, grasping, strategy, and self-preservation.</w:t>
      </w:r>
    </w:p>
    <w:p>
      <w:pPr>
        <w:pStyle w:val="Eber4Normal"/>
      </w:pPr>
      <w:r>
        <w:t>But at Jabbok, the movement changes.</w:t>
      </w:r>
    </w:p>
    <w:p>
      <w:pPr>
        <w:pStyle w:val="Eber4ScriptureQuote"/>
      </w:pPr>
      <w:r>
        <w:t>“And he rose up that night, and took his two wives, and his two womenservants, and his eleven sons,</w:t>
      </w:r>
    </w:p>
    <w:p>
      <w:pPr>
        <w:pStyle w:val="Eber4Normal"/>
      </w:pPr>
      <w:r>
        <w:t>and passed over the ford Jabbok.”</w:t>
      </w:r>
    </w:p>
    <w:p>
      <w:pPr>
        <w:pStyle w:val="Eber4ScriptureQuote"/>
      </w:pPr>
      <w:r>
        <w:rPr>
          <w:b/>
        </w:rPr>
        <w:t>— Genesis 32:22</w:t>
      </w:r>
    </w:p>
    <w:p>
      <w:pPr>
        <w:pStyle w:val="Eber4ScriptureQuote"/>
      </w:pPr>
      <w:r>
        <w:t>“And he took them, and sent them over the brook, and sent over that he had.”</w:t>
      </w:r>
    </w:p>
    <w:p>
      <w:pPr>
        <w:pStyle w:val="Eber4ScriptureQuote"/>
      </w:pPr>
      <w:r>
        <w:rPr>
          <w:b/>
        </w:rPr>
        <w:t>— Genesis 32:23</w:t>
      </w:r>
    </w:p>
    <w:p>
      <w:pPr>
        <w:pStyle w:val="Eber4Normal"/>
      </w:pPr>
      <w:r>
        <w:t>This is the emptying scene. Jacob sends over his family. Jacob sends over what he has. Jacob is separated</w:t>
      </w:r>
    </w:p>
    <w:p>
      <w:pPr>
        <w:pStyle w:val="Eber4Normal"/>
      </w:pPr>
      <w:r>
        <w:t>from the possessions, arrangements, and visible supports that have surrounded his life.</w:t>
      </w:r>
    </w:p>
    <w:p>
      <w:pPr>
        <w:pStyle w:val="Eber4Normal"/>
      </w:pPr>
      <w:r>
        <w:t>Then Scripture says:</w:t>
      </w:r>
    </w:p>
    <w:p>
      <w:pPr>
        <w:pStyle w:val="Eber4ScriptureQuote"/>
      </w:pPr>
      <w:r>
        <w:t>“And Jacob was left alone; and there wrestled a man with him until the breaking of the day.”</w:t>
      </w:r>
    </w:p>
    <w:p>
      <w:pPr>
        <w:pStyle w:val="Eber4ScriptureQuote"/>
      </w:pPr>
      <w:r>
        <w:rPr>
          <w:b/>
        </w:rPr>
        <w:t>— Genesis 32:24</w:t>
      </w:r>
    </w:p>
    <w:p>
      <w:pPr>
        <w:pStyle w:val="Eber4Normal"/>
      </w:pPr>
      <w:r>
        <w:t>This is the moment. Jacob is alone. He is no longer surrounded by the external evidence of success. He is</w:t>
      </w:r>
    </w:p>
    <w:p>
      <w:pPr>
        <w:pStyle w:val="Eber4Normal"/>
      </w:pPr>
      <w:r>
        <w:t>no longer hidden behind flocks, servants, wives, children, arrangements, and gifts.</w:t>
      </w:r>
    </w:p>
    <w:p>
      <w:pPr>
        <w:pStyle w:val="Eber4Normal"/>
      </w:pPr>
      <w:r>
        <w:t>He is brought down to the name he already has: Jacob.</w:t>
      </w:r>
    </w:p>
    <w:p>
      <w:pPr>
        <w:pStyle w:val="Eber4Normal"/>
      </w:pPr>
      <w:r>
        <w:t>The question comes later:</w:t>
      </w:r>
    </w:p>
    <w:p>
      <w:pPr>
        <w:pStyle w:val="Eber4ScriptureQuote"/>
      </w:pPr>
      <w:r>
        <w:t>“And he said unto him, What is thy name? And he said, Jacob.”</w:t>
      </w:r>
    </w:p>
    <w:p>
      <w:pPr>
        <w:pStyle w:val="Eber4ScriptureQuote"/>
      </w:pPr>
      <w:r>
        <w:rPr>
          <w:b/>
        </w:rPr>
        <w:t>— Genesis 32:27</w:t>
      </w:r>
    </w:p>
    <w:p>
      <w:pPr>
        <w:pStyle w:val="Eber4Normal"/>
      </w:pPr>
      <w:r>
        <w:t>Jacob must answer to the old name. He does not say Israel. He does not declare the new identity. He</w:t>
      </w:r>
    </w:p>
    <w:p>
      <w:pPr>
        <w:pStyle w:val="Eber4Normal"/>
      </w:pPr>
      <w:r>
        <w:t>answers truthfully: Jacob.</w:t>
      </w:r>
    </w:p>
    <w:p>
      <w:pPr>
        <w:pStyle w:val="Eber4Normal"/>
      </w:pPr>
      <w:r>
        <w:t>Then comes the new name:</w:t>
      </w:r>
    </w:p>
    <w:p>
      <w:pPr>
        <w:pStyle w:val="Eber4ScriptureQuote"/>
      </w:pPr>
      <w:r>
        <w:t>“And he said, Thy name shall be called no more Jacob, but Israel: for as a prince hast thou power with</w:t>
      </w:r>
    </w:p>
    <w:p>
      <w:pPr>
        <w:pStyle w:val="Eber4Normal"/>
      </w:pPr>
      <w:r>
        <w:t>God and with men, and hast prevailed.”</w:t>
      </w:r>
    </w:p>
    <w:p>
      <w:pPr>
        <w:pStyle w:val="Eber4ScriptureQuote"/>
      </w:pPr>
      <w:r>
        <w:rPr>
          <w:b/>
        </w:rPr>
        <w:t>— Genesis 32:28</w:t>
      </w:r>
    </w:p>
    <w:p>
      <w:pPr>
        <w:pStyle w:val="Eber4Normal"/>
      </w:pPr>
      <w:r>
        <w:t>This is the legal center of the personal-name transition. Jacob does not name himself Israel. Jacob</w:t>
      </w:r>
    </w:p>
    <w:p>
      <w:pPr>
        <w:pStyle w:val="Eber4Normal"/>
      </w:pPr>
      <w:r>
        <w:t>receives the name.</w:t>
      </w:r>
    </w:p>
    <w:p>
      <w:pPr>
        <w:pStyle w:val="Eber4Normal"/>
      </w:pPr>
      <w:r>
        <w:t>The name comes after crossing over, sending everything ahead, being left alone, and answering to the</w:t>
      </w:r>
    </w:p>
    <w:p>
      <w:pPr>
        <w:pStyle w:val="Eber4Normal"/>
      </w:pPr>
      <w:r>
        <w:t>old identity. The sequence matters: emptying before naming, truth before blessing, God-given</w:t>
      </w:r>
    </w:p>
    <w:p>
      <w:pPr>
        <w:pStyle w:val="Eber4Normal"/>
      </w:pPr>
      <w:r>
        <w:t>identity before inheritance, receiving before bearing.</w:t>
      </w:r>
    </w:p>
    <w:p>
      <w:pPr>
        <w:pStyle w:val="Eber4Normal"/>
      </w:pPr>
      <w:r>
        <w:t>The Jabbok scene should not be reduced to striving as the whole definition. The striving is the situation.</w:t>
      </w:r>
    </w:p>
    <w:p>
      <w:pPr>
        <w:pStyle w:val="Eber4Normal"/>
      </w:pPr>
      <w:r>
        <w:t>The larger movement is the emptying of Jacob’s old way and the receiving of a God-given name.</w:t>
      </w:r>
    </w:p>
    <w:p>
      <w:pPr>
        <w:pStyle w:val="Eber4Normal"/>
      </w:pPr>
      <w:r>
        <w:t>The focus here is crossing over, emptying, truthful acknowledgment, God-given naming, blessing, walk,</w:t>
      </w:r>
    </w:p>
    <w:p>
      <w:pPr>
        <w:pStyle w:val="Eber4Normal"/>
      </w:pPr>
      <w:r>
        <w:t>and inheritance.</w:t>
      </w:r>
    </w:p>
    <w:p>
      <w:pPr>
        <w:pStyle w:val="Eber4ScriptureQuote"/>
      </w:pPr>
      <w:r>
        <w:t>“And he blessed him there.”</w:t>
      </w:r>
    </w:p>
    <w:p>
      <w:pPr>
        <w:pStyle w:val="Eber4Normal"/>
      </w:pPr>
      <w:r>
        <w:br w:type="page"/>
      </w:r>
    </w:p>
    <w:p>
      <w:pPr>
        <w:pStyle w:val="Eber4ScriptureQuote"/>
      </w:pPr>
      <w:r>
        <w:rPr>
          <w:b/>
        </w:rPr>
        <w:t>— Genesis 32:29</w:t>
      </w:r>
    </w:p>
    <w:p>
      <w:pPr>
        <w:pStyle w:val="Eber4Normal"/>
      </w:pPr>
      <w:r>
        <w:t>The blessing comes in the same scene as the name. Israel is not first a national claim. Israel is first a Godgiven name attached to a man who has been brought through the emptying process.</w:t>
      </w:r>
    </w:p>
    <w:p>
      <w:pPr>
        <w:pStyle w:val="Eber4Normal"/>
      </w:pPr>
      <w:r>
        <w:t>Later uses of Israel will develop into a people, a nation, a covenant identity, a son-nation, a prophetic</w:t>
      </w:r>
    </w:p>
    <w:p>
      <w:pPr>
        <w:pStyle w:val="Eber4Normal"/>
      </w:pPr>
      <w:r>
        <w:t>category, and a fulfilled reality in Christ. But the first appearance of the name as a personal name</w:t>
      </w:r>
    </w:p>
    <w:p>
      <w:pPr>
        <w:pStyle w:val="Eber4Normal"/>
      </w:pPr>
      <w:r>
        <w:t>establishes that Israel is not self-created. It is received.</w:t>
      </w:r>
    </w:p>
    <w:p>
      <w:pPr>
        <w:pStyle w:val="Eber4Normal"/>
      </w:pPr>
      <w:r>
        <w:t>The old grasping identity cannot become the foundation of Israel. The name comes from God.</w:t>
      </w:r>
    </w:p>
    <w:p>
      <w:pPr>
        <w:pStyle w:val="Eber4Normal"/>
      </w:pPr>
      <w:r>
        <w:t>Israel is not Jacob claiming a title. Israel is Jacob receiving a name from God after the emptying process.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4Normal"/>
            </w:pPr>
            <w:r>
              <w:rPr>
                <w:b/>
                <w:sz w:val="20"/>
              </w:rPr>
              <w:t>Blue Legal Witness Box — Jacob Does Not Self-Name</w:t>
            </w:r>
          </w:p>
          <w:p>
            <w:pPr>
              <w:pStyle w:val="Eber4BoxText"/>
            </w:pPr>
            <w:r>
              <w:t>“And he said unto him, What is thy name? And he said, Jacob.” — Genesis 32:27</w:t>
            </w:r>
          </w:p>
          <w:p>
            <w:pPr>
              <w:pStyle w:val="Eber4BoxText"/>
            </w:pPr>
            <w:r>
              <w:t>“Thy name shall be called no more Jacob, but Israel...” — Genesis 32:28</w:t>
            </w:r>
          </w:p>
          <w:p>
            <w:pPr>
              <w:pStyle w:val="Eber4BoxText"/>
            </w:pPr>
            <w:r>
              <w:t>The new name is given, not self-declared. This becomes a central identity principle.</w:t>
            </w:r>
          </w:p>
        </w:tc>
      </w:tr>
    </w:tbl>
    <w:p>
      <w:pPr>
        <w:pStyle w:val="Eber4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4Normal"/>
            </w:pPr>
            <w:r>
              <w:rPr>
                <w:b/>
                <w:sz w:val="20"/>
              </w:rPr>
              <w:t>Brown Discovery Box — Emptying Before Naming</w:t>
            </w:r>
          </w:p>
          <w:p>
            <w:pPr>
              <w:pStyle w:val="Eber4BoxText"/>
            </w:pPr>
            <w:r>
              <w:t>Jacob sends over what he has. Jacob is left alone. Jacob answers to the name Jacob. Then the name Israel is given.</w:t>
            </w:r>
          </w:p>
          <w:p>
            <w:pPr>
              <w:pStyle w:val="Eber4BoxText"/>
            </w:pPr>
            <w:r>
              <w:t>The process matters because Scripture is tracing how God gives identity.</w:t>
            </w:r>
          </w:p>
        </w:tc>
      </w:tr>
    </w:tbl>
    <w:p>
      <w:pPr>
        <w:pStyle w:val="Eber4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4Normal"/>
            </w:pPr>
            <w:r>
              <w:rPr>
                <w:b/>
                <w:sz w:val="20"/>
              </w:rPr>
              <w:t>Gray Method Box — Striving Is Not the Whole Meaning</w:t>
            </w:r>
          </w:p>
          <w:p>
            <w:pPr>
              <w:pStyle w:val="Eber4BoxText"/>
            </w:pPr>
            <w:r>
              <w:t>The Jabbok scene includes striving, but striving is not the entire meaning or final horizon of Israel. The scene</w:t>
            </w:r>
          </w:p>
          <w:p>
            <w:pPr>
              <w:pStyle w:val="Eber4BoxText"/>
            </w:pPr>
            <w:r>
              <w:t>opens into God-given identity, blessing, walk, inheritance, and eventual fulfillment in Christ.</w:t>
            </w:r>
          </w:p>
        </w:tc>
      </w:tr>
    </w:tbl>
    <w:p>
      <w:pPr>
        <w:pStyle w:val="Eber4Normal"/>
        <w:spacing w:after="0"/>
      </w:pPr>
    </w:p>
    <w:p>
      <w:pPr>
        <w:pStyle w:val="Eber4Heading1"/>
      </w:pPr>
      <w:r>
        <w:t>Section 19 — Israel the Man Becomes Israel the Son-Nation</w:t>
      </w:r>
    </w:p>
    <w:p>
      <w:pPr>
        <w:pStyle w:val="Eber4Normal"/>
      </w:pPr>
      <w:r>
        <w:t>Israel begins as a God-given personal name. But Israel does not remain only a personal name. The name</w:t>
      </w:r>
    </w:p>
    <w:p>
      <w:pPr>
        <w:pStyle w:val="Eber4Normal"/>
      </w:pPr>
      <w:r>
        <w:t>becomes attached to Jacob’s descendants, to the people brought out of Egypt, and to the nation identified</w:t>
      </w:r>
    </w:p>
    <w:p>
      <w:pPr>
        <w:pStyle w:val="Eber4Normal"/>
      </w:pPr>
      <w:r>
        <w:t>by God as His own.</w:t>
      </w:r>
    </w:p>
    <w:p>
      <w:pPr>
        <w:pStyle w:val="Eber4Normal"/>
      </w:pPr>
      <w:r>
        <w:t>Israel first appears as Jacob’s received name. Then the sons of Jacob become the children of Israel. The</w:t>
      </w:r>
    </w:p>
    <w:p>
      <w:pPr>
        <w:pStyle w:val="Eber4Normal"/>
      </w:pPr>
      <w:r>
        <w:t>personal name becomes a people-name.</w:t>
      </w:r>
    </w:p>
    <w:p>
      <w:pPr>
        <w:pStyle w:val="Eber4ScriptureQuote"/>
      </w:pPr>
      <w:r>
        <w:t>“Now these are the names of the children of Israel, which came into Egypt; every man and his</w:t>
      </w:r>
    </w:p>
    <w:p>
      <w:pPr>
        <w:pStyle w:val="Eber4Normal"/>
      </w:pPr>
      <w:r>
        <w:t>household came with Jacob.”</w:t>
      </w:r>
    </w:p>
    <w:p>
      <w:pPr>
        <w:pStyle w:val="Eber4ScriptureQuote"/>
      </w:pPr>
      <w:r>
        <w:rPr>
          <w:b/>
        </w:rPr>
        <w:t>— Exodus 1:1</w:t>
      </w:r>
    </w:p>
    <w:p>
      <w:pPr>
        <w:pStyle w:val="Eber4ScriptureQuote"/>
      </w:pPr>
      <w:r>
        <w:t>“And the children of Israel were fruitful, and increased abundantly, and multiplied, and waxed</w:t>
      </w:r>
    </w:p>
    <w:p>
      <w:pPr>
        <w:pStyle w:val="Eber4Normal"/>
      </w:pPr>
      <w:r>
        <w:t>exceeding mighty; and the land was filled with them.”</w:t>
      </w:r>
    </w:p>
    <w:p>
      <w:pPr>
        <w:pStyle w:val="Eber4ScriptureQuote"/>
      </w:pPr>
      <w:r>
        <w:rPr>
          <w:b/>
        </w:rPr>
        <w:t>— Exodus 1:7</w:t>
      </w:r>
    </w:p>
    <w:p>
      <w:pPr>
        <w:pStyle w:val="Eber4Normal"/>
      </w:pPr>
      <w:r>
        <w:t>The family becomes a people. The name Israel is now carried by a multiplying people. But the people are</w:t>
      </w:r>
    </w:p>
    <w:p>
      <w:pPr>
        <w:pStyle w:val="Eber4Normal"/>
      </w:pPr>
      <w:r>
        <w:t>in bondage. Then God identifies them in a striking way.</w:t>
      </w:r>
    </w:p>
    <w:p>
      <w:pPr>
        <w:pStyle w:val="Eber4Normal"/>
      </w:pPr>
      <w:r>
        <w:t>He tells Moses to say to Pharaoh:</w:t>
      </w:r>
    </w:p>
    <w:p>
      <w:pPr>
        <w:pStyle w:val="Eber4ScriptureQuote"/>
      </w:pPr>
      <w:r>
        <w:t>“Thus saith the LORD, Israel is my son, even my firstborn:”</w:t>
      </w:r>
    </w:p>
    <w:p>
      <w:pPr>
        <w:pStyle w:val="Eber4ScriptureQuote"/>
      </w:pPr>
      <w:r>
        <w:rPr>
          <w:b/>
        </w:rPr>
        <w:t>— Exodus 4:22</w:t>
      </w:r>
    </w:p>
    <w:p>
      <w:pPr>
        <w:pStyle w:val="Eber4Normal"/>
      </w:pPr>
      <w:r>
        <w:br w:type="page"/>
      </w:r>
    </w:p>
    <w:p>
      <w:pPr>
        <w:pStyle w:val="Eber4Normal"/>
      </w:pPr>
      <w:r>
        <w:t>This is a major development. Israel is now called God’s son. Israel is called God’s firstborn.</w:t>
      </w:r>
    </w:p>
    <w:p>
      <w:pPr>
        <w:pStyle w:val="Eber4Normal"/>
      </w:pPr>
      <w:r>
        <w:t>The name has moved through several stages: Israel the man, Israel the household, Israel the people,</w:t>
      </w:r>
    </w:p>
    <w:p>
      <w:pPr>
        <w:pStyle w:val="Eber4Normal"/>
      </w:pPr>
      <w:r>
        <w:t>Israel the son-nation.</w:t>
      </w:r>
    </w:p>
    <w:p>
      <w:pPr>
        <w:pStyle w:val="Eber4ScriptureQuote"/>
      </w:pPr>
      <w:r>
        <w:t>“And I say unto thee, Let my son go, that he may serve me...”</w:t>
      </w:r>
    </w:p>
    <w:p>
      <w:pPr>
        <w:pStyle w:val="Eber4ScriptureQuote"/>
      </w:pPr>
      <w:r>
        <w:rPr>
          <w:b/>
        </w:rPr>
        <w:t>— Exodus 4:23</w:t>
      </w:r>
    </w:p>
    <w:p>
      <w:pPr>
        <w:pStyle w:val="Eber4Normal"/>
      </w:pPr>
      <w:r>
        <w:t>The purpose of deliverance is service to God. Israel is not brought out to become another Egypt. Israel is</w:t>
      </w:r>
    </w:p>
    <w:p>
      <w:pPr>
        <w:pStyle w:val="Eber4Normal"/>
      </w:pPr>
      <w:r>
        <w:t>not brought out to live like the nations with a different label. Israel is brought out as God’s son to serve</w:t>
      </w:r>
    </w:p>
    <w:p>
      <w:pPr>
        <w:pStyle w:val="Eber4Normal"/>
      </w:pPr>
      <w:r>
        <w:t>God.</w:t>
      </w:r>
    </w:p>
    <w:p>
      <w:pPr>
        <w:pStyle w:val="Eber4Normal"/>
      </w:pPr>
      <w:r>
        <w:t>To be brought out is to be brought from one order into another. Israel is brought out of Egypt, but the</w:t>
      </w:r>
    </w:p>
    <w:p>
      <w:pPr>
        <w:pStyle w:val="Eber4Normal"/>
      </w:pPr>
      <w:r>
        <w:t>deeper question is whether Egypt is also brought out of Israel.</w:t>
      </w:r>
    </w:p>
    <w:p>
      <w:pPr>
        <w:pStyle w:val="Eber4Normal"/>
      </w:pPr>
      <w:r>
        <w:t>The same pattern appeared in Abraham. God brought Abram out, then said, “Walk before me.” The</w:t>
      </w:r>
    </w:p>
    <w:p>
      <w:pPr>
        <w:pStyle w:val="Eber4Normal"/>
      </w:pPr>
      <w:r>
        <w:t>same pattern appears in Ezekiel. God acts for His Name’s sake, cleanses, gives a new heart, puts His</w:t>
      </w:r>
    </w:p>
    <w:p>
      <w:pPr>
        <w:pStyle w:val="Eber4Normal"/>
      </w:pPr>
      <w:r>
        <w:t>Spirit within, and causes the walk.</w:t>
      </w:r>
    </w:p>
    <w:p>
      <w:pPr>
        <w:pStyle w:val="Eber4Normal"/>
      </w:pPr>
      <w:r>
        <w:t>Israel as son-nation is a real and important biblical identity, but it is not the final interpretive endpoint.</w:t>
      </w:r>
    </w:p>
    <w:p>
      <w:pPr>
        <w:pStyle w:val="Eber4Normal"/>
      </w:pPr>
      <w:r>
        <w:t>It is a shadow witness moving toward the true Son.</w:t>
      </w:r>
    </w:p>
    <w:p>
      <w:pPr>
        <w:pStyle w:val="Eber4Normal"/>
      </w:pPr>
      <w:r>
        <w:t>The son-nation is called out of Egypt. Jesus will later be called out of Egypt. The son-nation is meant to</w:t>
      </w:r>
    </w:p>
    <w:p>
      <w:pPr>
        <w:pStyle w:val="Eber4Normal"/>
      </w:pPr>
      <w:r>
        <w:t>serve God. Jesus perfectly serves the Father. The son-nation is meant to bear God’s Name. Jesus perfectly</w:t>
      </w:r>
    </w:p>
    <w:p>
      <w:pPr>
        <w:pStyle w:val="Eber4Normal"/>
      </w:pPr>
      <w:r>
        <w:t>reveals the Father’s Name.</w:t>
      </w:r>
    </w:p>
    <w:p>
      <w:pPr>
        <w:pStyle w:val="Eber4Normal"/>
      </w:pPr>
      <w:r>
        <w:t>This does not cancel Israel the nation. It reveals the direction of the pattern. Israel the man becomes</w:t>
      </w:r>
    </w:p>
    <w:p>
      <w:pPr>
        <w:pStyle w:val="Eber4Normal"/>
      </w:pPr>
      <w:r>
        <w:t>Israel the son-nation. The son-nation becomes a witness pointing toward the true Son.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4Normal"/>
            </w:pPr>
            <w:r>
              <w:rPr>
                <w:b/>
                <w:sz w:val="20"/>
              </w:rPr>
              <w:t>Blue Legal Witness Box — Israel Is God’s Firstborn Son</w:t>
            </w:r>
          </w:p>
          <w:p>
            <w:pPr>
              <w:pStyle w:val="Eber4BoxText"/>
            </w:pPr>
            <w:r>
              <w:t>“Israel is my son, even my firstborn.” — Exodus 4:22</w:t>
            </w:r>
          </w:p>
          <w:p>
            <w:pPr>
              <w:pStyle w:val="Eber4BoxText"/>
            </w:pPr>
            <w:r>
              <w:t>This is a major identity development. Israel moves from personal name to people-name to son-nation.</w:t>
            </w:r>
          </w:p>
        </w:tc>
      </w:tr>
    </w:tbl>
    <w:p>
      <w:pPr>
        <w:pStyle w:val="Eber4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4Normal"/>
            </w:pPr>
            <w:r>
              <w:rPr>
                <w:b/>
                <w:sz w:val="20"/>
              </w:rPr>
              <w:t>Brown Discovery Box — Brought Out to Serve</w:t>
            </w:r>
          </w:p>
          <w:p>
            <w:pPr>
              <w:pStyle w:val="Eber4BoxText"/>
            </w:pPr>
            <w:r>
              <w:t>“Let my son go, that he may serve me...” — Exodus 4:23</w:t>
            </w:r>
          </w:p>
          <w:p>
            <w:pPr>
              <w:pStyle w:val="Eber4BoxText"/>
            </w:pPr>
            <w:r>
              <w:t>Israel is brought out to serve the God who names, delivers, and claims His son.</w:t>
            </w:r>
          </w:p>
        </w:tc>
      </w:tr>
    </w:tbl>
    <w:p>
      <w:pPr>
        <w:pStyle w:val="Eber4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4Normal"/>
            </w:pPr>
            <w:r>
              <w:rPr>
                <w:b/>
                <w:sz w:val="20"/>
              </w:rPr>
              <w:t>Gray Method Box — The Son-Nation Is Real but Not Final</w:t>
            </w:r>
          </w:p>
          <w:p>
            <w:pPr>
              <w:pStyle w:val="Eber4BoxText"/>
            </w:pPr>
            <w:r>
              <w:t>Israel as son-nation is a real biblical identity. Scripture later shows that this son-pattern points forward to Christ,</w:t>
            </w:r>
          </w:p>
          <w:p>
            <w:pPr>
              <w:pStyle w:val="Eber4BoxText"/>
            </w:pPr>
            <w:r>
              <w:t>the true Son and faithful fulfillment of what Israel was meant to be.</w:t>
            </w:r>
          </w:p>
        </w:tc>
      </w:tr>
    </w:tbl>
    <w:p>
      <w:pPr>
        <w:pStyle w:val="Eber4Normal"/>
        <w:spacing w:after="0"/>
      </w:pPr>
    </w:p>
    <w:p>
      <w:pPr>
        <w:pStyle w:val="Eber4Heading1"/>
      </w:pPr>
      <w:r>
        <w:t>Part VI — Israel, the Son, and the Eternal Son</w:t>
      </w:r>
    </w:p>
    <w:p>
      <w:pPr>
        <w:pStyle w:val="Eber4Normal"/>
      </w:pPr>
      <w:r>
        <w:t>Fulfillment</w:t>
      </w:r>
    </w:p>
    <w:p>
      <w:pPr>
        <w:pStyle w:val="Eber4Heading1"/>
      </w:pPr>
      <w:r>
        <w:t>Section 20 — Israel the Son-Nation Points to the True Son</w:t>
      </w:r>
    </w:p>
    <w:p>
      <w:pPr>
        <w:pStyle w:val="Eber4Normal"/>
      </w:pPr>
      <w:r>
        <w:br w:type="page"/>
      </w:r>
    </w:p>
    <w:p>
      <w:pPr>
        <w:pStyle w:val="Eber4Normal"/>
      </w:pPr>
      <w:r>
        <w:t>Israel has moved from a God-given personal name to a people-name, and then to a son-nation. God says,</w:t>
      </w:r>
    </w:p>
    <w:p>
      <w:pPr>
        <w:pStyle w:val="Eber4ScriptureQuote"/>
      </w:pPr>
      <w:r>
        <w:t>“Israel is my son, even my firstborn.” This is a real statement about Israel in the Exodus context. Israel</w:t>
      </w:r>
    </w:p>
    <w:p>
      <w:pPr>
        <w:pStyle w:val="Eber4Normal"/>
      </w:pPr>
      <w:r>
        <w:t>is the people God brings out of Egypt, the son-nation God claims before Pharaoh, and the son brought out</w:t>
      </w:r>
    </w:p>
    <w:p>
      <w:pPr>
        <w:pStyle w:val="Eber4Normal"/>
      </w:pPr>
      <w:r>
        <w:t>to serve the LORD.</w:t>
      </w:r>
    </w:p>
    <w:p>
      <w:pPr>
        <w:pStyle w:val="Eber4Normal"/>
      </w:pPr>
      <w:r>
        <w:t>But Scripture does not leave the son-language there. The son-nation becomes a shadow witness pointing</w:t>
      </w:r>
    </w:p>
    <w:p>
      <w:pPr>
        <w:pStyle w:val="Eber4Normal"/>
      </w:pPr>
      <w:r>
        <w:t>toward the true Son.</w:t>
      </w:r>
    </w:p>
    <w:p>
      <w:pPr>
        <w:pStyle w:val="Eber4ScriptureQuote"/>
      </w:pPr>
      <w:r>
        <w:t>“When Israel was a child, then I loved him, and called my son out of Egypt.”</w:t>
      </w:r>
    </w:p>
    <w:p>
      <w:pPr>
        <w:pStyle w:val="Eber4ScriptureQuote"/>
      </w:pPr>
      <w:r>
        <w:rPr>
          <w:b/>
        </w:rPr>
        <w:t>— Hosea 11:1</w:t>
      </w:r>
    </w:p>
    <w:p>
      <w:pPr>
        <w:pStyle w:val="Eber4Normal"/>
      </w:pPr>
      <w:r>
        <w:t>In Hosea, the historical reference is Israel. God loved Israel as a child and called His son out of Egypt.</w:t>
      </w:r>
    </w:p>
    <w:p>
      <w:pPr>
        <w:pStyle w:val="Eber4Normal"/>
      </w:pPr>
      <w:r>
        <w:t>Matthew applies this son-pattern to Jesus.</w:t>
      </w:r>
    </w:p>
    <w:p>
      <w:pPr>
        <w:pStyle w:val="Eber4ScriptureQuote"/>
      </w:pPr>
      <w:r>
        <w:t>“And was there until the death of Herod: that it might be fulfilled which was spoken of the Lord by the</w:t>
      </w:r>
    </w:p>
    <w:p>
      <w:pPr>
        <w:pStyle w:val="Eber4Normal"/>
      </w:pPr>
      <w:r>
        <w:t>prophet, saying, Out of Egypt have I called my son.”</w:t>
      </w:r>
    </w:p>
    <w:p>
      <w:pPr>
        <w:pStyle w:val="Eber4ScriptureQuote"/>
      </w:pPr>
      <w:r>
        <w:rPr>
          <w:b/>
        </w:rPr>
        <w:t>— Matthew 2:15</w:t>
      </w:r>
    </w:p>
    <w:p>
      <w:pPr>
        <w:pStyle w:val="Eber4Normal"/>
      </w:pPr>
      <w:r>
        <w:t>This is fulfillment by pattern. Israel the son-nation is called out of Egypt. Jesus, the true Son, is also called</w:t>
      </w:r>
    </w:p>
    <w:p>
      <w:pPr>
        <w:pStyle w:val="Eber4Normal"/>
      </w:pPr>
      <w:r>
        <w:t>out of Egypt. The son-nation points forward to the Son who fulfills what Israel was meant to be.</w:t>
      </w:r>
    </w:p>
    <w:p>
      <w:pPr>
        <w:pStyle w:val="Eber4Normal"/>
      </w:pPr>
      <w:r>
        <w:t>At Jesus’ baptism, the Father identifies Him:</w:t>
      </w:r>
    </w:p>
    <w:p>
      <w:pPr>
        <w:pStyle w:val="Eber4ScriptureQuote"/>
      </w:pPr>
      <w:r>
        <w:t>“This is my beloved Son, in whom I am well pleased.”</w:t>
      </w:r>
    </w:p>
    <w:p>
      <w:pPr>
        <w:pStyle w:val="Eber4ScriptureQuote"/>
      </w:pPr>
      <w:r>
        <w:rPr>
          <w:b/>
        </w:rPr>
        <w:t>— Matthew 3:17</w:t>
      </w:r>
    </w:p>
    <w:p>
      <w:pPr>
        <w:pStyle w:val="Eber4Normal"/>
      </w:pPr>
      <w:r>
        <w:t>Israel was called God’s son, but Israel did not perfectly please the Father. Jesus is the beloved Son in</w:t>
      </w:r>
    </w:p>
    <w:p>
      <w:pPr>
        <w:pStyle w:val="Eber4Normal"/>
      </w:pPr>
      <w:r>
        <w:t>whom the Father is well pleased. Israel as son-nation is real. Jesus as the true Son is fulfillment.</w:t>
      </w:r>
    </w:p>
    <w:p>
      <w:pPr>
        <w:pStyle w:val="Eber4Normal"/>
      </w:pPr>
      <w:r>
        <w:t>The pattern becomes even more delicate and important in Isaiah.</w:t>
      </w:r>
    </w:p>
    <w:p>
      <w:pPr>
        <w:pStyle w:val="Eber4ScriptureQuote"/>
      </w:pPr>
      <w:r>
        <w:t>“And said unto me, Thou art my servant, O Israel, in whom I will be glorified.”</w:t>
      </w:r>
    </w:p>
    <w:p>
      <w:pPr>
        <w:pStyle w:val="Eber4ScriptureQuote"/>
      </w:pPr>
      <w:r>
        <w:rPr>
          <w:b/>
        </w:rPr>
        <w:t>— Isaiah 49:3</w:t>
      </w:r>
    </w:p>
    <w:p>
      <w:pPr>
        <w:pStyle w:val="Eber4Normal"/>
      </w:pPr>
      <w:r>
        <w:t>At first glance, this may appear to refer simply to the nation. But the passage immediately develops in a</w:t>
      </w:r>
    </w:p>
    <w:p>
      <w:pPr>
        <w:pStyle w:val="Eber4Normal"/>
      </w:pPr>
      <w:r>
        <w:t>way that shows the Servant called Israel also has a mission toward Israel.</w:t>
      </w:r>
    </w:p>
    <w:p>
      <w:pPr>
        <w:pStyle w:val="Eber4ScriptureQuote"/>
      </w:pPr>
      <w:r>
        <w:t>“And now, saith the LORD that formed me from the womb to be his servant, to bring Jacob again to</w:t>
      </w:r>
    </w:p>
    <w:p>
      <w:pPr>
        <w:pStyle w:val="Eber4Normal"/>
      </w:pPr>
      <w:r>
        <w:t>him...”</w:t>
      </w:r>
    </w:p>
    <w:p>
      <w:pPr>
        <w:pStyle w:val="Eber4ScriptureQuote"/>
      </w:pPr>
      <w:r>
        <w:rPr>
          <w:b/>
        </w:rPr>
        <w:t>— Isaiah 49:5</w:t>
      </w:r>
    </w:p>
    <w:p>
      <w:pPr>
        <w:pStyle w:val="Eber4ScriptureQuote"/>
      </w:pPr>
      <w:r>
        <w:t>“It is a light thing that thou shouldest be my servant to raise up the tribes of Jacob, and to restore the</w:t>
      </w:r>
    </w:p>
    <w:p>
      <w:pPr>
        <w:pStyle w:val="Eber4Normal"/>
      </w:pPr>
      <w:r>
        <w:t>preserved of Israel...”</w:t>
      </w:r>
    </w:p>
    <w:p>
      <w:pPr>
        <w:pStyle w:val="Eber4ScriptureQuote"/>
      </w:pPr>
      <w:r>
        <w:rPr>
          <w:b/>
        </w:rPr>
        <w:t>— Isaiah 49:6</w:t>
      </w:r>
    </w:p>
    <w:p>
      <w:pPr>
        <w:pStyle w:val="Eber4Normal"/>
      </w:pPr>
      <w:r>
        <w:t>This is a crucial special-use witness. The Servant is called Israel, yet the Servant also restores Jacob and</w:t>
      </w:r>
    </w:p>
    <w:p>
      <w:pPr>
        <w:pStyle w:val="Eber4Normal"/>
      </w:pPr>
      <w:r>
        <w:t>Israel. The Servant called Israel stands in a representative, fulfilling, restoring role toward Israel.</w:t>
      </w:r>
    </w:p>
    <w:p>
      <w:pPr>
        <w:pStyle w:val="Eber4Normal"/>
      </w:pPr>
      <w:r>
        <w:t>The verse continues:</w:t>
      </w:r>
    </w:p>
    <w:p>
      <w:pPr>
        <w:pStyle w:val="Eber4ScriptureQuote"/>
      </w:pPr>
      <w:r>
        <w:t>“I will also give thee for a light to the Gentiles, that thou mayest be my salvation unto the end of the</w:t>
      </w:r>
    </w:p>
    <w:p>
      <w:pPr>
        <w:pStyle w:val="Eber4Normal"/>
      </w:pPr>
      <w:r>
        <w:t>earth.”</w:t>
      </w:r>
    </w:p>
    <w:p>
      <w:pPr>
        <w:pStyle w:val="Eber4ScriptureQuote"/>
      </w:pPr>
      <w:r>
        <w:rPr>
          <w:b/>
        </w:rPr>
        <w:t>— Isaiah 49:6</w:t>
      </w:r>
    </w:p>
    <w:p>
      <w:pPr>
        <w:pStyle w:val="Eber4Normal"/>
      </w:pPr>
      <w:r>
        <w:t>The Servant called Israel restores Israel and becomes light to the Gentiles. This fits the whole evidence</w:t>
      </w:r>
    </w:p>
    <w:p>
      <w:pPr>
        <w:pStyle w:val="Eber4Normal"/>
      </w:pPr>
      <w:r>
        <w:t>stream: Israel the man receives a God-given name; Israel the people become a son-nation; the son-nation</w:t>
      </w:r>
    </w:p>
    <w:p>
      <w:pPr>
        <w:pStyle w:val="Eber4Normal"/>
      </w:pPr>
      <w:r>
        <w:t>points toward the true Son; the Servant called Israel restores Israel and becomes light to the nations.</w:t>
      </w:r>
    </w:p>
    <w:p>
      <w:pPr>
        <w:pStyle w:val="Eber4Normal"/>
      </w:pPr>
      <w:r>
        <w:br w:type="page"/>
      </w:r>
    </w:p>
    <w:p>
      <w:pPr>
        <w:pStyle w:val="Eber4Normal"/>
      </w:pPr>
      <w:r>
        <w:t>Israel begins as Jacob’s God-given name, becomes the son-nation, and then Scripture reveals a</w:t>
      </w:r>
    </w:p>
    <w:p>
      <w:pPr>
        <w:pStyle w:val="Eber4Normal"/>
      </w:pPr>
      <w:r>
        <w:t>Servant/Son fulfillment in Christ. The eternal Son fulfills the Israel identity without erasing Jacob, the</w:t>
      </w:r>
    </w:p>
    <w:p>
      <w:pPr>
        <w:pStyle w:val="Eber4Normal"/>
      </w:pPr>
      <w:r>
        <w:t>nation, or the historical covenant story.</w:t>
      </w:r>
    </w:p>
    <w:p>
      <w:pPr>
        <w:pStyle w:val="Eber4Normal"/>
      </w:pPr>
      <w:r>
        <w:t>In relation to the eternal Son, the rule meaning becomes the crown of the name: He shall rule with/as</w:t>
      </w:r>
    </w:p>
    <w:p>
      <w:pPr>
        <w:pStyle w:val="Eber4Normal"/>
      </w:pPr>
      <w:r>
        <w:t>God. This does not authorize human dominion by outward label. The point is that Jesus is the One who</w:t>
      </w:r>
    </w:p>
    <w:p>
      <w:pPr>
        <w:pStyle w:val="Eber4Normal"/>
      </w:pPr>
      <w:r>
        <w:t>rules.</w:t>
      </w:r>
    </w:p>
    <w:p>
      <w:pPr>
        <w:pStyle w:val="Eber4Normal"/>
      </w:pPr>
      <w:r>
        <w:t>Psalm 110 gives the right-hand picture:</w:t>
      </w:r>
    </w:p>
    <w:p>
      <w:pPr>
        <w:pStyle w:val="Eber4ScriptureQuote"/>
      </w:pPr>
      <w:r>
        <w:t>“The LORD said unto my Lord, Sit thou at my right hand, until I make thine enemies thy footstool.”</w:t>
      </w:r>
    </w:p>
    <w:p>
      <w:pPr>
        <w:pStyle w:val="Eber4ScriptureQuote"/>
      </w:pPr>
      <w:r>
        <w:rPr>
          <w:b/>
        </w:rPr>
        <w:t>— Psalm 110:1</w:t>
      </w:r>
    </w:p>
    <w:p>
      <w:pPr>
        <w:pStyle w:val="Eber4ScriptureQuote"/>
      </w:pPr>
      <w:r>
        <w:t>“The LORD shall send the rod of thy strength out of Zion: rule thou in the midst of thine enemies.”</w:t>
      </w:r>
    </w:p>
    <w:p>
      <w:pPr>
        <w:pStyle w:val="Eber4ScriptureQuote"/>
      </w:pPr>
      <w:r>
        <w:rPr>
          <w:b/>
        </w:rPr>
        <w:t>— Psalm 110:2</w:t>
      </w:r>
    </w:p>
    <w:p>
      <w:pPr>
        <w:pStyle w:val="Eber4ScriptureQuote"/>
      </w:pPr>
      <w:r>
        <w:t>“Thou art a priest for ever after the order of Melchizedek.”</w:t>
      </w:r>
    </w:p>
    <w:p>
      <w:pPr>
        <w:pStyle w:val="Eber4ScriptureQuote"/>
      </w:pPr>
      <w:r>
        <w:rPr>
          <w:b/>
        </w:rPr>
        <w:t>— Psalm 110:4</w:t>
      </w:r>
    </w:p>
    <w:p>
      <w:pPr>
        <w:pStyle w:val="Eber4Normal"/>
      </w:pPr>
      <w:r>
        <w:t>The fulfilled Israel is not merely a ruler. He is the Priest-King. Jesus is the true Son, the true Seed, the</w:t>
      </w:r>
    </w:p>
    <w:p>
      <w:pPr>
        <w:pStyle w:val="Eber4Normal"/>
      </w:pPr>
      <w:r>
        <w:t>true Servant, the true Israel fulfillment, and the Priest-King who rules at the Father’s right hand.</w:t>
      </w:r>
    </w:p>
    <w:p>
      <w:pPr>
        <w:pStyle w:val="Eber4Normal"/>
      </w:pPr>
      <w:r>
        <w:t>Then Revelation shows those who belong to Him sharing in His reign.</w:t>
      </w:r>
    </w:p>
    <w:p>
      <w:pPr>
        <w:pStyle w:val="Eber4ScriptureQuote"/>
      </w:pPr>
      <w:r>
        <w:t>“And hast made us unto our God kings and priests: and we shall reign on the earth.”</w:t>
      </w:r>
    </w:p>
    <w:p>
      <w:pPr>
        <w:pStyle w:val="Eber4ScriptureQuote"/>
      </w:pPr>
      <w:r>
        <w:rPr>
          <w:b/>
        </w:rPr>
        <w:t>— Revelation 5:10</w:t>
      </w:r>
    </w:p>
    <w:p>
      <w:pPr>
        <w:pStyle w:val="Eber4Normal"/>
      </w:pPr>
      <w:r>
        <w:t>Jacob strives. Believers abide. Christ rules. Those who belong to Him reign with Him. The rule is not selfmade. It is received through the Priest-King.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4Normal"/>
            </w:pPr>
            <w:r>
              <w:rPr>
                <w:b/>
                <w:sz w:val="20"/>
              </w:rPr>
              <w:t>Blue Legal Witness Box — Israel as Son Points to Jesus the Son</w:t>
            </w:r>
          </w:p>
          <w:p>
            <w:pPr>
              <w:pStyle w:val="Eber4BoxText"/>
            </w:pPr>
            <w:r>
              <w:t>“Israel is my son, even my firstborn.” — Exodus 4:22</w:t>
            </w:r>
          </w:p>
          <w:p>
            <w:pPr>
              <w:pStyle w:val="Eber4BoxText"/>
            </w:pPr>
            <w:r>
              <w:t>“Out of Egypt have I called my son.” — Matthew 2:15</w:t>
            </w:r>
          </w:p>
          <w:p>
            <w:pPr>
              <w:pStyle w:val="Eber4BoxText"/>
            </w:pPr>
            <w:r>
              <w:t>Israel as son-nation is real, and Matthew shows the son-pattern fulfilled in Jesus.</w:t>
            </w:r>
          </w:p>
        </w:tc>
      </w:tr>
    </w:tbl>
    <w:p>
      <w:pPr>
        <w:pStyle w:val="Eber4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4Normal"/>
            </w:pPr>
            <w:r>
              <w:rPr>
                <w:b/>
                <w:sz w:val="20"/>
              </w:rPr>
              <w:t>Brown Discovery Box — The Servant Called Israel Restores Israel</w:t>
            </w:r>
          </w:p>
          <w:p>
            <w:pPr>
              <w:pStyle w:val="Eber4BoxText"/>
            </w:pPr>
            <w:r>
              <w:t>“Thou art my servant, O Israel, in whom I will be glorified.” — Isaiah 49:3</w:t>
            </w:r>
          </w:p>
          <w:p>
            <w:pPr>
              <w:pStyle w:val="Eber4BoxText"/>
            </w:pPr>
            <w:r>
              <w:t>“To raise up the tribes of Jacob, and to restore the preserved of Israel...” — Isaiah 49:6</w:t>
            </w:r>
          </w:p>
          <w:p>
            <w:pPr>
              <w:pStyle w:val="Eber4BoxText"/>
            </w:pPr>
            <w:r>
              <w:t>The Servant is called Israel, yet restores Israel. This opens a special-use fulfillment in Christ without erasing the</w:t>
            </w:r>
          </w:p>
        </w:tc>
      </w:tr>
    </w:tbl>
    <w:p>
      <w:pPr>
        <w:pStyle w:val="Eber4Normal"/>
        <w:spacing w:after="0"/>
      </w:pPr>
    </w:p>
    <w:p>
      <w:pPr>
        <w:pStyle w:val="Eber4Normal"/>
      </w:pPr>
      <w:r>
        <w:t>historical nation.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4Normal"/>
            </w:pPr>
            <w:r>
              <w:rPr>
                <w:b/>
                <w:sz w:val="20"/>
              </w:rPr>
              <w:t>Gray Method Box — Rule Belongs First to Christ</w:t>
            </w:r>
          </w:p>
          <w:p>
            <w:pPr>
              <w:pStyle w:val="Eber4BoxText"/>
            </w:pPr>
            <w:r>
              <w:t>The rule meaning belongs first and finally to Christ, the true and fulfilled Israel. He rules at the right hand of the</w:t>
            </w:r>
          </w:p>
          <w:p>
            <w:pPr>
              <w:pStyle w:val="Eber4BoxText"/>
            </w:pPr>
            <w:r>
              <w:t>Father. Those who are His are made kings and priests through Him.</w:t>
            </w:r>
          </w:p>
        </w:tc>
      </w:tr>
    </w:tbl>
    <w:p>
      <w:pPr>
        <w:pStyle w:val="Eber4Normal"/>
        <w:spacing w:after="0"/>
      </w:pPr>
    </w:p>
    <w:p>
      <w:pPr>
        <w:pStyle w:val="Eber4Heading1"/>
      </w:pPr>
      <w:r>
        <w:t>Section 21 — Judah, Levi, and Joseph/Ephraim/Manasseh</w:t>
      </w:r>
    </w:p>
    <w:p>
      <w:pPr>
        <w:pStyle w:val="Eber4Normal"/>
      </w:pPr>
      <w:r>
        <w:t>Once the son-pattern is seen moving toward the true Son, the next layer is to recognize the separated but</w:t>
      </w:r>
    </w:p>
    <w:p>
      <w:pPr>
        <w:pStyle w:val="Eber4Normal"/>
      </w:pPr>
      <w:r>
        <w:t>connected streams inside the covenant story.</w:t>
      </w:r>
    </w:p>
    <w:p>
      <w:pPr>
        <w:pStyle w:val="Eber4Normal"/>
      </w:pPr>
      <w:r>
        <w:br w:type="page"/>
      </w:r>
    </w:p>
    <w:p>
      <w:pPr>
        <w:pStyle w:val="Eber4Normal"/>
      </w:pPr>
      <w:r>
        <w:t>The biblical witness does not move forward through one flat line only. Several streams develop: Judah</w:t>
      </w:r>
    </w:p>
    <w:p>
      <w:pPr>
        <w:pStyle w:val="Eber4Normal"/>
      </w:pPr>
      <w:r>
        <w:t>carries the Seed-King line; Levi carries the temporary priestly shadow; Joseph, Ephraim, and</w:t>
      </w:r>
    </w:p>
    <w:p>
      <w:pPr>
        <w:pStyle w:val="Eber4Normal"/>
      </w:pPr>
      <w:r>
        <w:t>Manasseh carry a blessing and inheritance witness. These streams remain distinct for a time, but they</w:t>
      </w:r>
    </w:p>
    <w:p>
      <w:pPr>
        <w:pStyle w:val="Eber4Normal"/>
      </w:pPr>
      <w:r>
        <w:t>are not disconnected. They are gathered together in Christ.</w:t>
      </w:r>
    </w:p>
    <w:p>
      <w:pPr>
        <w:pStyle w:val="Eber4Normal"/>
      </w:pPr>
      <w:r>
        <w:t>Jacob’s blessing over Judah gives the king-line witness.</w:t>
      </w:r>
    </w:p>
    <w:p>
      <w:pPr>
        <w:pStyle w:val="Eber4ScriptureQuote"/>
      </w:pPr>
      <w:r>
        <w:t>“The sceptre shall not depart from Judah, nor a lawgiver from between his feet, until Shiloh come...”</w:t>
      </w:r>
    </w:p>
    <w:p>
      <w:pPr>
        <w:pStyle w:val="Eber4ScriptureQuote"/>
      </w:pPr>
      <w:r>
        <w:rPr>
          <w:b/>
        </w:rPr>
        <w:t>— Genesis 49:10</w:t>
      </w:r>
    </w:p>
    <w:p>
      <w:pPr>
        <w:pStyle w:val="Eber4ScriptureQuote"/>
      </w:pPr>
      <w:r>
        <w:t>“Behold, the Lion of the tribe of Juda, the Root of David, hath prevailed...”</w:t>
      </w:r>
    </w:p>
    <w:p>
      <w:pPr>
        <w:pStyle w:val="Eber4ScriptureQuote"/>
      </w:pPr>
      <w:r>
        <w:rPr>
          <w:b/>
        </w:rPr>
        <w:t>— Revelation 5:5</w:t>
      </w:r>
    </w:p>
    <w:p>
      <w:pPr>
        <w:pStyle w:val="Eber4Normal"/>
      </w:pPr>
      <w:r>
        <w:t>So Judah’s stream carries the King witness. But kingship alone is not the whole picture. The priesthood</w:t>
      </w:r>
    </w:p>
    <w:p>
      <w:pPr>
        <w:pStyle w:val="Eber4Normal"/>
      </w:pPr>
      <w:r>
        <w:t>shadow moves through Levi. The Levitical priesthood is real, but Hebrews shows that it is not final.</w:t>
      </w:r>
    </w:p>
    <w:p>
      <w:pPr>
        <w:pStyle w:val="Eber4Normal"/>
      </w:pPr>
      <w:r>
        <w:t>Psalm 110 had already spoken of another priesthood.</w:t>
      </w:r>
    </w:p>
    <w:p>
      <w:pPr>
        <w:pStyle w:val="Eber4ScriptureQuote"/>
      </w:pPr>
      <w:r>
        <w:t>“For the priesthood being changed, there is made of necessity a change also of the law.”</w:t>
      </w:r>
    </w:p>
    <w:p>
      <w:pPr>
        <w:pStyle w:val="Eber4ScriptureQuote"/>
      </w:pPr>
      <w:r>
        <w:rPr>
          <w:b/>
        </w:rPr>
        <w:t>— Hebrews 7:12</w:t>
      </w:r>
    </w:p>
    <w:p>
      <w:pPr>
        <w:pStyle w:val="Eber4Normal"/>
      </w:pPr>
      <w:r>
        <w:t>The priestly shadow is temporary because the final Priest-King comes after the order of Melchizedek.</w:t>
      </w:r>
    </w:p>
    <w:p>
      <w:pPr>
        <w:pStyle w:val="Eber4Normal"/>
      </w:pPr>
      <w:r>
        <w:t>Then comes the Joseph, Ephraim, and Manasseh stream. Jacob’s blessing over Joseph is distinct and rich.</w:t>
      </w:r>
    </w:p>
    <w:p>
      <w:pPr>
        <w:pStyle w:val="Eber4ScriptureQuote"/>
      </w:pPr>
      <w:r>
        <w:t>“Joseph is a fruitful bough, even a fruitful bough by a well; whose branches run over the wall:”</w:t>
      </w:r>
    </w:p>
    <w:p>
      <w:pPr>
        <w:pStyle w:val="Eber4ScriptureQuote"/>
      </w:pPr>
      <w:r>
        <w:rPr>
          <w:b/>
        </w:rPr>
        <w:t>— Genesis 49:22</w:t>
      </w:r>
    </w:p>
    <w:p>
      <w:pPr>
        <w:pStyle w:val="Eber4Normal"/>
      </w:pPr>
      <w:r>
        <w:t>Genesis 48 gives the adoption and blessing of Ephraim and Manasseh. Jacob receives Joseph’s sons as his</w:t>
      </w:r>
    </w:p>
    <w:p>
      <w:pPr>
        <w:pStyle w:val="Eber4Normal"/>
      </w:pPr>
      <w:r>
        <w:t>own.</w:t>
      </w:r>
    </w:p>
    <w:p>
      <w:pPr>
        <w:pStyle w:val="Eber4ScriptureQuote"/>
      </w:pPr>
      <w:r>
        <w:t>“And now thy two sons, Ephraim and Manasseh... are mine; as Reuben and Simeon, they shall be</w:t>
      </w:r>
    </w:p>
    <w:p>
      <w:pPr>
        <w:pStyle w:val="Eber4Normal"/>
      </w:pPr>
      <w:r>
        <w:t>mine.”</w:t>
      </w:r>
    </w:p>
    <w:p>
      <w:pPr>
        <w:pStyle w:val="Eber4ScriptureQuote"/>
      </w:pPr>
      <w:r>
        <w:rPr>
          <w:b/>
        </w:rPr>
        <w:t>— Genesis 48:5</w:t>
      </w:r>
    </w:p>
    <w:p>
      <w:pPr>
        <w:pStyle w:val="Eber4ScriptureQuote"/>
      </w:pPr>
      <w:r>
        <w:t>“The Angel which redeemed me from all evil, bless the lads; and let my name be named on them...”</w:t>
      </w:r>
    </w:p>
    <w:p>
      <w:pPr>
        <w:pStyle w:val="Eber4ScriptureQuote"/>
      </w:pPr>
      <w:r>
        <w:rPr>
          <w:b/>
        </w:rPr>
        <w:t>— Genesis 48:16</w:t>
      </w:r>
    </w:p>
    <w:p>
      <w:pPr>
        <w:pStyle w:val="Eber4Normal"/>
      </w:pPr>
      <w:r>
        <w:t>This is inheritance and name-bearing language. Ephraim and Manasseh are brought into Jacob’s house</w:t>
      </w:r>
    </w:p>
    <w:p>
      <w:pPr>
        <w:pStyle w:val="Eber4Normal"/>
      </w:pPr>
      <w:r>
        <w:t>in a special way. The Joseph/Ephraim/Manasseh stream carries blessing, fruitfulness, inheritance, namebearing, and extension.</w:t>
      </w:r>
    </w:p>
    <w:p>
      <w:pPr>
        <w:pStyle w:val="Eber4Normal"/>
      </w:pPr>
      <w:r>
        <w:t>This stream is distinct from Judah’s king line and Levi’s priestly shadow, but it is not separate from God’s</w:t>
      </w:r>
    </w:p>
    <w:p>
      <w:pPr>
        <w:pStyle w:val="Eber4Normal"/>
      </w:pPr>
      <w:r>
        <w:t>purpose. Judah carries the King. Levi carries the priestly shadow. Joseph/Ephraim/Manasseh carry</w:t>
      </w:r>
    </w:p>
    <w:p>
      <w:pPr>
        <w:pStyle w:val="Eber4Normal"/>
      </w:pPr>
      <w:r>
        <w:t>blessing and inheritance witness. Christ gathers the streams.</w:t>
      </w:r>
    </w:p>
    <w:p>
      <w:pPr>
        <w:pStyle w:val="Eber4Normal"/>
      </w:pPr>
      <w:r>
        <w:t>Jesus comes through Judah according to the king line. Jesus fulfills the priesthood after the order of</w:t>
      </w:r>
    </w:p>
    <w:p>
      <w:pPr>
        <w:pStyle w:val="Eber4Normal"/>
      </w:pPr>
      <w:r>
        <w:t>Melchizedek, surpassing the Levitical shadow. Jesus unlocks blessing and inheritance through death and</w:t>
      </w:r>
    </w:p>
    <w:p>
      <w:pPr>
        <w:pStyle w:val="Eber4Normal"/>
      </w:pPr>
      <w:r>
        <w:t>resurrection. Jesus is the Seed through whom all nations are blessed. Jesus sends the Spirit. Jesus makes</w:t>
      </w:r>
    </w:p>
    <w:p>
      <w:pPr>
        <w:pStyle w:val="Eber4Normal"/>
      </w:pPr>
      <w:r>
        <w:t>many seed. Jesus brings sons to glory.</w:t>
      </w:r>
    </w:p>
    <w:p>
      <w:pPr>
        <w:pStyle w:val="Eber4Normal"/>
      </w:pPr>
      <w:r>
        <w:t>Ezekiel 37 gives a restoration sign in which Judah and Joseph/Ephraim are joined.</w:t>
      </w:r>
    </w:p>
    <w:p>
      <w:pPr>
        <w:pStyle w:val="Eber4ScriptureQuote"/>
      </w:pPr>
      <w:r>
        <w:t>“Moreover, thou son of man, take thee one stick, and write upon it, For Judah...”</w:t>
      </w:r>
    </w:p>
    <w:p>
      <w:pPr>
        <w:pStyle w:val="Eber4ScriptureQuote"/>
      </w:pPr>
      <w:r>
        <w:rPr>
          <w:b/>
        </w:rPr>
        <w:t>— Ezekiel 37:16</w:t>
      </w:r>
    </w:p>
    <w:p>
      <w:pPr>
        <w:pStyle w:val="Eber4ScriptureQuote"/>
      </w:pPr>
      <w:r>
        <w:t>“Then take another stick, and write upon it, For Joseph, the stick of Ephraim...”</w:t>
      </w:r>
    </w:p>
    <w:p>
      <w:pPr>
        <w:pStyle w:val="Eber4ScriptureQuote"/>
      </w:pPr>
      <w:r>
        <w:rPr>
          <w:b/>
        </w:rPr>
        <w:t>— Ezekiel 37:16</w:t>
      </w:r>
    </w:p>
    <w:p>
      <w:pPr>
        <w:pStyle w:val="Eber4Normal"/>
      </w:pPr>
      <w:r>
        <w:br w:type="page"/>
      </w:r>
    </w:p>
    <w:p>
      <w:pPr>
        <w:pStyle w:val="Eber4ScriptureQuote"/>
      </w:pPr>
      <w:r>
        <w:t>“And join them one to another into one stick; and they shall become one in thine hand.”</w:t>
      </w:r>
    </w:p>
    <w:p>
      <w:pPr>
        <w:pStyle w:val="Eber4ScriptureQuote"/>
      </w:pPr>
      <w:r>
        <w:rPr>
          <w:b/>
        </w:rPr>
        <w:t>— Ezekiel 37:17</w:t>
      </w:r>
    </w:p>
    <w:p>
      <w:pPr>
        <w:pStyle w:val="Eber4Normal"/>
      </w:pPr>
      <w:r>
        <w:t>The divided streams are brought together. God’s manifold wisdom carries kingship, priesthood, blessing,</w:t>
      </w:r>
    </w:p>
    <w:p>
      <w:pPr>
        <w:pStyle w:val="Eber4Normal"/>
      </w:pPr>
      <w:r>
        <w:t>inheritance, fruitfulness, name-bearing, and nations through different streams that are finally gathered</w:t>
      </w:r>
    </w:p>
    <w:p>
      <w:pPr>
        <w:pStyle w:val="Eber4Normal"/>
      </w:pPr>
      <w:r>
        <w:t>in Christ.</w:t>
      </w:r>
    </w:p>
    <w:p>
      <w:pPr>
        <w:pStyle w:val="Eber4Normal"/>
      </w:pPr>
      <w:r>
        <w:t>The covenant story is more layered than a single surface category. The Seed comes through Judah. The</w:t>
      </w:r>
    </w:p>
    <w:p>
      <w:pPr>
        <w:pStyle w:val="Eber4Normal"/>
      </w:pPr>
      <w:r>
        <w:t>priesthood shadow passes through Levi. Blessing and inheritance flow through Joseph, Ephraim, and</w:t>
      </w:r>
    </w:p>
    <w:p>
      <w:pPr>
        <w:pStyle w:val="Eber4Normal"/>
      </w:pPr>
      <w:r>
        <w:t>Manasseh. The sticks are joined. The Priest-King rules. The many seed are brought forth. The nations are</w:t>
      </w:r>
    </w:p>
    <w:p>
      <w:pPr>
        <w:pStyle w:val="Eber4Normal"/>
      </w:pPr>
      <w:r>
        <w:t>blessed. The people bearing His Name inherit.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4Normal"/>
            </w:pPr>
            <w:r>
              <w:rPr>
                <w:b/>
                <w:sz w:val="20"/>
              </w:rPr>
              <w:t>Brown Discovery Box — Distinct Streams, One Fulfillment</w:t>
            </w:r>
          </w:p>
          <w:p>
            <w:pPr>
              <w:pStyle w:val="Eber4BoxText"/>
            </w:pPr>
            <w:r>
              <w:t>Judah, Levi, and Joseph/Ephraim/Manasseh carry distinct witnesses: King, priesthood shadow, blessing and</w:t>
            </w:r>
          </w:p>
          <w:p>
            <w:pPr>
              <w:pStyle w:val="Eber4BoxText"/>
            </w:pPr>
            <w:r>
              <w:t>inheritance. These streams are finally gathered in Christ, the Seed, Son, Priest-King, and true Israel fulfillment.</w:t>
            </w:r>
          </w:p>
        </w:tc>
      </w:tr>
    </w:tbl>
    <w:p>
      <w:pPr>
        <w:pStyle w:val="Eber4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4Normal"/>
            </w:pPr>
            <w:r>
              <w:rPr>
                <w:b/>
                <w:sz w:val="20"/>
              </w:rPr>
              <w:t>Blue Legal Witness Box — Judah and Joseph/Ephraim Are Joined</w:t>
            </w:r>
          </w:p>
          <w:p>
            <w:pPr>
              <w:pStyle w:val="Eber4BoxText"/>
            </w:pPr>
            <w:r>
              <w:t>“And join them one to another into one stick; and they shall become one in thine hand.” — Ezekiel 37:17</w:t>
            </w:r>
          </w:p>
          <w:p>
            <w:pPr>
              <w:pStyle w:val="Eber4BoxText"/>
            </w:pPr>
            <w:r>
              <w:t>Ezekiel’s joined sticks show that Judah and Joseph/Ephraim belong to a restoration pattern that God Himself</w:t>
            </w:r>
          </w:p>
          <w:p>
            <w:pPr>
              <w:pStyle w:val="Eber4BoxText"/>
            </w:pPr>
            <w:r>
              <w:t>brings together.</w:t>
            </w:r>
          </w:p>
        </w:tc>
      </w:tr>
    </w:tbl>
    <w:p>
      <w:pPr>
        <w:pStyle w:val="Eber4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4Normal"/>
            </w:pPr>
            <w:r>
              <w:rPr>
                <w:b/>
                <w:sz w:val="20"/>
              </w:rPr>
              <w:t>Gray Method Box — Do Not Collapse the Streams Too Quickly</w:t>
            </w:r>
          </w:p>
          <w:p>
            <w:pPr>
              <w:pStyle w:val="Eber4BoxText"/>
            </w:pPr>
            <w:r>
              <w:t>Judah, Levi, and Joseph/Ephraim/Manasseh should not be flattened into one generic idea. Each stream has its own</w:t>
            </w:r>
          </w:p>
          <w:p>
            <w:pPr>
              <w:pStyle w:val="Eber4BoxText"/>
            </w:pPr>
            <w:r>
              <w:t>witness, and Christ gathers them without erasing their distinct testimony.</w:t>
            </w:r>
          </w:p>
        </w:tc>
      </w:tr>
    </w:tbl>
    <w:p>
      <w:pPr>
        <w:pStyle w:val="Eber4Normal"/>
        <w:spacing w:after="0"/>
      </w:pPr>
    </w:p>
    <w:p>
      <w:pPr>
        <w:pStyle w:val="Eber4Heading1"/>
      </w:pPr>
      <w:r>
        <w:t>Section 22 — Galilee and the Nations</w:t>
      </w:r>
    </w:p>
    <w:p>
      <w:pPr>
        <w:pStyle w:val="Eber4Normal"/>
      </w:pPr>
      <w:r>
        <w:t>Galilee becomes a forward-reference to the nations. It is not merely scenery. It is associated with light,</w:t>
      </w:r>
    </w:p>
    <w:p>
      <w:pPr>
        <w:pStyle w:val="Eber4Normal"/>
      </w:pPr>
      <w:r>
        <w:t>darkness, repentance, kingdom proclamation, resurrection gathering, and the commission to all nations.</w:t>
      </w:r>
    </w:p>
    <w:p>
      <w:pPr>
        <w:pStyle w:val="Eber4Normal"/>
      </w:pPr>
      <w:r>
        <w:t>Isaiah speaks of light appearing in the region associated with Galilee.</w:t>
      </w:r>
    </w:p>
    <w:p>
      <w:pPr>
        <w:pStyle w:val="Eber4ScriptureQuote"/>
      </w:pPr>
      <w:r>
        <w:t>“The people that walked in darkness have seen a great light...”</w:t>
      </w:r>
    </w:p>
    <w:p>
      <w:pPr>
        <w:pStyle w:val="Eber4ScriptureQuote"/>
      </w:pPr>
      <w:r>
        <w:rPr>
          <w:b/>
        </w:rPr>
        <w:t>— Isaiah 9:2</w:t>
      </w:r>
    </w:p>
    <w:p>
      <w:pPr>
        <w:pStyle w:val="Eber4Normal"/>
      </w:pPr>
      <w:r>
        <w:t>Matthew applies this to Jesus’ ministry.</w:t>
      </w:r>
    </w:p>
    <w:p>
      <w:pPr>
        <w:pStyle w:val="Eber4ScriptureQuote"/>
      </w:pPr>
      <w:r>
        <w:t>“The land of Zabulon, and the land of Nephthalim, by the way of the sea, beyond Jordan, Galilee of the</w:t>
      </w:r>
    </w:p>
    <w:p>
      <w:pPr>
        <w:pStyle w:val="Eber4Normal"/>
      </w:pPr>
      <w:r>
        <w:t>Gentiles;”</w:t>
      </w:r>
    </w:p>
    <w:p>
      <w:pPr>
        <w:pStyle w:val="Eber4ScriptureQuote"/>
      </w:pPr>
      <w:r>
        <w:rPr>
          <w:b/>
        </w:rPr>
        <w:t>— Matthew 4:15</w:t>
      </w:r>
    </w:p>
    <w:p>
      <w:pPr>
        <w:pStyle w:val="Eber4ScriptureQuote"/>
      </w:pPr>
      <w:r>
        <w:t>“The people which sat in darkness saw great light...”</w:t>
      </w:r>
    </w:p>
    <w:p>
      <w:pPr>
        <w:pStyle w:val="Eber4ScriptureQuote"/>
      </w:pPr>
      <w:r>
        <w:rPr>
          <w:b/>
        </w:rPr>
        <w:t>— Matthew 4:16</w:t>
      </w:r>
    </w:p>
    <w:p>
      <w:pPr>
        <w:pStyle w:val="Eber4ScriptureQuote"/>
      </w:pPr>
      <w:r>
        <w:t>“From that time Jesus began to preach, and to say, Repent: for the kingdom of heaven is at hand.”</w:t>
      </w:r>
    </w:p>
    <w:p>
      <w:pPr>
        <w:pStyle w:val="Eber4ScriptureQuote"/>
      </w:pPr>
      <w:r>
        <w:rPr>
          <w:b/>
        </w:rPr>
        <w:t>— Matthew 4:17</w:t>
      </w:r>
    </w:p>
    <w:p>
      <w:pPr>
        <w:pStyle w:val="Eber4Normal"/>
      </w:pPr>
      <w:r>
        <w:br w:type="page"/>
      </w:r>
    </w:p>
    <w:p>
      <w:pPr>
        <w:pStyle w:val="Eber4Normal"/>
      </w:pPr>
      <w:r>
        <w:t>Galilee becomes a beginning place of Jesus’ public ministry proclamation. This fits the larger stream. The</w:t>
      </w:r>
    </w:p>
    <w:p>
      <w:pPr>
        <w:pStyle w:val="Eber4Normal"/>
      </w:pPr>
      <w:r>
        <w:t>blessing to Abraham was always moving toward the nations. The Seed promise was always moving</w:t>
      </w:r>
    </w:p>
    <w:p>
      <w:pPr>
        <w:pStyle w:val="Eber4Normal"/>
      </w:pPr>
      <w:r>
        <w:t>toward the nations. Isaiah 49 said the Servant would be a light to the Gentiles.</w:t>
      </w:r>
    </w:p>
    <w:p>
      <w:pPr>
        <w:pStyle w:val="Eber4Normal"/>
      </w:pPr>
      <w:r>
        <w:t>After the resurrection, the angel tells the women:</w:t>
      </w:r>
    </w:p>
    <w:p>
      <w:pPr>
        <w:pStyle w:val="Eber4ScriptureQuote"/>
      </w:pPr>
      <w:r>
        <w:t>“Go quickly, and tell his disciples that he is risen from the dead; and, behold, he goeth before you into</w:t>
      </w:r>
    </w:p>
    <w:p>
      <w:pPr>
        <w:pStyle w:val="Eber4Normal"/>
      </w:pPr>
      <w:r>
        <w:t>Galilee...”</w:t>
      </w:r>
    </w:p>
    <w:p>
      <w:pPr>
        <w:pStyle w:val="Eber4ScriptureQuote"/>
      </w:pPr>
      <w:r>
        <w:rPr>
          <w:b/>
        </w:rPr>
        <w:t>— Matthew 28:7</w:t>
      </w:r>
    </w:p>
    <w:p>
      <w:pPr>
        <w:pStyle w:val="Eber4ScriptureQuote"/>
      </w:pPr>
      <w:r>
        <w:t>“Then the eleven disciples went away into Galilee, into a mountain where Jesus had appointed them.”</w:t>
      </w:r>
    </w:p>
    <w:p>
      <w:pPr>
        <w:pStyle w:val="Eber4ScriptureQuote"/>
      </w:pPr>
      <w:r>
        <w:rPr>
          <w:b/>
        </w:rPr>
        <w:t>— Matthew 28:16</w:t>
      </w:r>
    </w:p>
    <w:p>
      <w:pPr>
        <w:pStyle w:val="Eber4ScriptureQuote"/>
      </w:pPr>
      <w:r>
        <w:t>“All power is given unto me in heaven and in earth.”</w:t>
      </w:r>
    </w:p>
    <w:p>
      <w:pPr>
        <w:pStyle w:val="Eber4ScriptureQuote"/>
      </w:pPr>
      <w:r>
        <w:rPr>
          <w:b/>
        </w:rPr>
        <w:t>— Matthew 28:18</w:t>
      </w:r>
    </w:p>
    <w:p>
      <w:pPr>
        <w:pStyle w:val="Eber4ScriptureQuote"/>
      </w:pPr>
      <w:r>
        <w:t>“Go ye therefore, and teach all nations...”</w:t>
      </w:r>
    </w:p>
    <w:p>
      <w:pPr>
        <w:pStyle w:val="Eber4ScriptureQuote"/>
      </w:pPr>
      <w:r>
        <w:rPr>
          <w:b/>
        </w:rPr>
        <w:t>— Matthew 28:19</w:t>
      </w:r>
    </w:p>
    <w:p>
      <w:pPr>
        <w:pStyle w:val="Eber4Normal"/>
      </w:pPr>
      <w:r>
        <w:t>This is a major closing movement. The risen Jesus stands with all authority in heaven and earth. The</w:t>
      </w:r>
    </w:p>
    <w:p>
      <w:pPr>
        <w:pStyle w:val="Eber4Normal"/>
      </w:pPr>
      <w:r>
        <w:t>disciples are sent to all nations. This fits the whole promise stream.</w:t>
      </w:r>
    </w:p>
    <w:p>
      <w:pPr>
        <w:pStyle w:val="Eber4Normal"/>
      </w:pPr>
      <w:r>
        <w:t>Abraham was promised that all families of the earth would be blessed. Isaac carried the nations-blessing</w:t>
      </w:r>
    </w:p>
    <w:p>
      <w:pPr>
        <w:pStyle w:val="Eber4Normal"/>
      </w:pPr>
      <w:r>
        <w:t>promise. Jacob carried the nations-blessing promise. The Seed came through the line. The Servant is light</w:t>
      </w:r>
    </w:p>
    <w:p>
      <w:pPr>
        <w:pStyle w:val="Eber4Normal"/>
      </w:pPr>
      <w:r>
        <w:t>to the Gentiles. Jesus begins kingdom proclamation in Galilee. The risen Jesus gathers the disciples in</w:t>
      </w:r>
    </w:p>
    <w:p>
      <w:pPr>
        <w:pStyle w:val="Eber4Normal"/>
      </w:pPr>
      <w:r>
        <w:t>Galilee. Then the mission goes to all nations.</w:t>
      </w:r>
    </w:p>
    <w:p>
      <w:pPr>
        <w:pStyle w:val="Eber4Normal"/>
      </w:pPr>
      <w:r>
        <w:t>Galilee belongs to the sequence of God’s purpose moving from promise to fulfillment, from Israel to the</w:t>
      </w:r>
    </w:p>
    <w:p>
      <w:pPr>
        <w:pStyle w:val="Eber4Normal"/>
      </w:pPr>
      <w:r>
        <w:t>nations, from Seed to many seed, from Son to sons, from one people to image-bearers filling the earth</w:t>
      </w:r>
    </w:p>
    <w:p>
      <w:pPr>
        <w:pStyle w:val="Eber4Normal"/>
      </w:pPr>
      <w:r>
        <w:t>with God’s glory.</w:t>
      </w:r>
    </w:p>
    <w:p>
      <w:pPr>
        <w:pStyle w:val="Eber4Normal"/>
      </w:pPr>
      <w:r>
        <w:t>Galilee whispers the nations. The resurrection confirms the Son. The commission sends the witnesses</w:t>
      </w:r>
    </w:p>
    <w:p>
      <w:pPr>
        <w:pStyle w:val="Eber4Normal"/>
      </w:pPr>
      <w:r>
        <w:t>outward. The Seed begins making many seed among all nations.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4Normal"/>
            </w:pPr>
            <w:r>
              <w:rPr>
                <w:b/>
                <w:sz w:val="20"/>
              </w:rPr>
              <w:t>Brown Discovery Box — Galilee Points Outward</w:t>
            </w:r>
          </w:p>
          <w:p>
            <w:pPr>
              <w:pStyle w:val="Eber4BoxText"/>
            </w:pPr>
            <w:r>
              <w:t>Galilee is connected to light, repentance, kingdom proclamation, resurrection gathering, and the mission to all</w:t>
            </w:r>
          </w:p>
          <w:p>
            <w:pPr>
              <w:pStyle w:val="Eber4BoxText"/>
            </w:pPr>
            <w:r>
              <w:t>nations. It becomes a pattern marker showing that the blessing is moving outward through Christ.</w:t>
            </w:r>
          </w:p>
        </w:tc>
      </w:tr>
    </w:tbl>
    <w:p>
      <w:pPr>
        <w:pStyle w:val="Eber4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4Normal"/>
            </w:pPr>
            <w:r>
              <w:rPr>
                <w:b/>
                <w:sz w:val="20"/>
              </w:rPr>
              <w:t>Blue Legal Witness Box — The Risen Christ Sends to All Nations</w:t>
            </w:r>
          </w:p>
          <w:p>
            <w:pPr>
              <w:pStyle w:val="Eber4BoxText"/>
            </w:pPr>
            <w:r>
              <w:t>“All power is given unto me in heaven and in earth.” — Matthew 28:18</w:t>
            </w:r>
          </w:p>
          <w:p>
            <w:pPr>
              <w:pStyle w:val="Eber4BoxText"/>
            </w:pPr>
            <w:r>
              <w:t>“Go ye therefore, and teach all nations...” — Matthew 28:19</w:t>
            </w:r>
          </w:p>
          <w:p>
            <w:pPr>
              <w:pStyle w:val="Eber4BoxText"/>
            </w:pPr>
            <w:r>
              <w:t>The mission to the nations proceeds from the authority of the risen Christ.</w:t>
            </w:r>
          </w:p>
        </w:tc>
      </w:tr>
    </w:tbl>
    <w:p>
      <w:pPr>
        <w:pStyle w:val="Eber4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4Normal"/>
            </w:pPr>
            <w:r>
              <w:rPr>
                <w:b/>
                <w:sz w:val="20"/>
              </w:rPr>
              <w:t>Gray Method Box — Galilee Reinforces the Main Argument</w:t>
            </w:r>
          </w:p>
          <w:p>
            <w:pPr>
              <w:pStyle w:val="Eber4BoxText"/>
            </w:pPr>
            <w:r>
              <w:t>Galilee belongs in the evidence stream as a forward-reference to the nations. Its role is to show continuity:</w:t>
            </w:r>
          </w:p>
          <w:p>
            <w:pPr>
              <w:pStyle w:val="Eber4BoxText"/>
            </w:pPr>
            <w:r>
              <w:t>Abraham’s blessing, Isaiah’s light, Jesus’ ministry, resurrection gathering, and the commission to all nations.</w:t>
            </w:r>
          </w:p>
        </w:tc>
      </w:tr>
    </w:tbl>
    <w:p>
      <w:pPr>
        <w:pStyle w:val="Eber4Normal"/>
        <w:spacing w:after="0"/>
        <w:sectPr w:rsidR="00FC693F" w:rsidRPr="0006063C" w:rsidSect="00034616">
          <w:headerReference w:type="default" r:id="rIdEber4header"/>
          <w:footerReference w:type="default" r:id="rIdEber4footer"/>
          <w:type w:val="nextPage"/>
          <w:pgSz w:w="12240" w:h="15840"/>
          <w:pgMar w:top="936" w:right="1037" w:bottom="936" w:left="1181" w:header="720" w:footer="720" w:gutter="0"/>
          <w:pgNumType w:start="1"/>
          <w:cols w:space="720"/>
          <w:docGrid w:linePitch="360"/>
          <w:lnNumType w:countBy="5" w:restart="newPage" w:start="1"/>
        </w:sectPr>
      </w:pPr>
    </w:p>
    <w:p>
      <w:pPr>
        <w:pStyle w:val="Eber5Title"/>
        <w:jc w:val="center"/>
      </w:pPr>
      <w:r>
        <w:t>Eber versus Israel</w:t>
      </w:r>
    </w:p>
    <w:p>
      <w:pPr>
        <w:pStyle w:val="Eber5Normal"/>
        <w:jc w:val="center"/>
      </w:pPr>
      <w:r>
        <w:rPr>
          <w:b/>
          <w:sz w:val="30"/>
        </w:rPr>
        <w:t>Who IS Israel According to Scripture?</w:t>
      </w:r>
    </w:p>
    <w:p>
      <w:pPr>
        <w:pStyle w:val="Eber5Normal"/>
        <w:jc w:val="center"/>
      </w:pPr>
      <w:r>
        <w:t>The Name, the Seed, the Walk, the Children “of God,” and the People Who Bear His</w:t>
      </w:r>
    </w:p>
    <w:p>
      <w:pPr>
        <w:pStyle w:val="Eber5Normal"/>
        <w:jc w:val="center"/>
      </w:pPr>
      <w:r>
        <w:t>Name</w:t>
      </w:r>
    </w:p>
    <w:p>
      <w:pPr>
        <w:pStyle w:val="Eber5Normal"/>
        <w:jc w:val="center"/>
      </w:pPr>
      <w:r>
        <w:rPr>
          <w:b/>
          <w:sz w:val="26"/>
        </w:rPr>
        <w:t>Packet 6 of 8</w:t>
      </w:r>
    </w:p>
    <w:p>
      <w:pPr>
        <w:pStyle w:val="Eber5Normal"/>
        <w:jc w:val="center"/>
      </w:pPr>
      <w:r>
        <w:t>Romans 9, John 1, and John 3</w:t>
      </w:r>
    </w:p>
    <w:p>
      <w:pPr>
        <w:pStyle w:val="Eber5Normal"/>
        <w:jc w:val="center"/>
      </w:pPr>
      <w:r>
        <w:t>Sections 23–25</w:t>
      </w:r>
    </w:p>
    <w:p>
      <w:pPr>
        <w:pStyle w:val="Eber5Normal"/>
      </w:pPr>
      <w:r>
        <w:br w:type="page"/>
      </w:r>
    </w:p>
    <w:p>
      <w:pPr>
        <w:pStyle w:val="Eber5Heading1"/>
      </w:pPr>
      <w:r>
        <w:t>Contents</w:t>
      </w:r>
    </w:p>
    <w:p>
      <w:pPr>
        <w:pStyle w:val="Eber5Heading1"/>
      </w:pPr>
      <w:r>
        <w:t>Part VII — Romans 9 and John 1 Speak with Legal Clarity</w:t>
      </w:r>
    </w:p>
    <w:p>
      <w:pPr>
        <w:pStyle w:val="Eber5Heading1"/>
      </w:pPr>
      <w:r>
        <w:t>23. Romans 9: Not All Israel Are Israel</w:t>
      </w:r>
    </w:p>
    <w:p>
      <w:pPr>
        <w:pStyle w:val="Eber5Heading1"/>
      </w:pPr>
      <w:r>
        <w:t>24. John 1: Not of Blood, Flesh, or Man’s Will, But of God</w:t>
      </w:r>
    </w:p>
    <w:p>
      <w:pPr>
        <w:pStyle w:val="Eber5Normal"/>
      </w:pPr>
      <w:r>
        <w:t>5 25. John 3: Born from Above, Water and Spirit</w:t>
      </w:r>
    </w:p>
    <w:p>
      <w:pPr>
        <w:pStyle w:val="Eber5Normal"/>
      </w:pPr>
      <w:r>
        <w:br w:type="page"/>
      </w:r>
    </w:p>
    <w:p>
      <w:pPr>
        <w:pStyle w:val="Eber5Heading1"/>
      </w:pPr>
      <w:r>
        <w:t>Part VII — Romans 9 and John 1 Speak with Legal Clarity</w:t>
      </w:r>
    </w:p>
    <w:p>
      <w:pPr>
        <w:pStyle w:val="Eber5Heading1"/>
      </w:pPr>
      <w:r>
        <w:t>Section 23 — Romans 9: Not All Israel Are Israel</w:t>
      </w:r>
    </w:p>
    <w:p>
      <w:pPr>
        <w:pStyle w:val="Eber5Normal"/>
      </w:pPr>
      <w:r>
        <w:t>After the Name, the Seed, the witness line, Abraham, Isaac, Jacob, Jabbok, Israel as son-nation, the true</w:t>
      </w:r>
    </w:p>
    <w:p>
      <w:pPr>
        <w:pStyle w:val="Eber5Normal"/>
      </w:pPr>
      <w:r>
        <w:t>Son, the covenant streams, and the movement toward the nations have been traced, Romans 9 can now</w:t>
      </w:r>
    </w:p>
    <w:p>
      <w:pPr>
        <w:pStyle w:val="Eber5Normal"/>
      </w:pPr>
      <w:r>
        <w:t>speak with legal clarity.</w:t>
      </w:r>
    </w:p>
    <w:p>
      <w:pPr>
        <w:pStyle w:val="Eber5Normal"/>
      </w:pPr>
      <w:r>
        <w:t>Paul does not treat the Old Testament as a mistake. He does not invent an identity category disconnected</w:t>
      </w:r>
    </w:p>
    <w:p>
      <w:pPr>
        <w:pStyle w:val="Eber5Normal"/>
      </w:pPr>
      <w:r>
        <w:t>from Scripture. He speaks as one grieving over Israel according to the flesh, while also making a</w:t>
      </w:r>
    </w:p>
    <w:p>
      <w:pPr>
        <w:pStyle w:val="Eber5Normal"/>
      </w:pPr>
      <w:r>
        <w:t>distinction Scripture itself requires.</w:t>
      </w:r>
    </w:p>
    <w:p>
      <w:pPr>
        <w:pStyle w:val="Eber5Normal"/>
      </w:pPr>
      <w:r>
        <w:t>He begins with solemn witness and sorrow:</w:t>
      </w:r>
    </w:p>
    <w:p>
      <w:pPr>
        <w:pStyle w:val="Eber5ScriptureQuote"/>
      </w:pPr>
      <w:r>
        <w:t>“I say the truth in Christ, I lie not, my conscience also bearing me witness in the Holy Ghost,”</w:t>
      </w:r>
    </w:p>
    <w:p>
      <w:pPr>
        <w:pStyle w:val="Eber5ScriptureQuote"/>
      </w:pPr>
      <w:r>
        <w:rPr>
          <w:b/>
        </w:rPr>
        <w:t>— Romans 9:1</w:t>
      </w:r>
    </w:p>
    <w:p>
      <w:pPr>
        <w:pStyle w:val="Eber5ScriptureQuote"/>
      </w:pPr>
      <w:r>
        <w:t>“That I have great heaviness and continual sorrow in my heart.”</w:t>
      </w:r>
    </w:p>
    <w:p>
      <w:pPr>
        <w:pStyle w:val="Eber5ScriptureQuote"/>
      </w:pPr>
      <w:r>
        <w:rPr>
          <w:b/>
        </w:rPr>
        <w:t>— Romans 9:2</w:t>
      </w:r>
    </w:p>
    <w:p>
      <w:pPr>
        <w:pStyle w:val="Eber5Normal"/>
      </w:pPr>
      <w:r>
        <w:t>Paul’s distinction is not contempt. It is sorrow joined to legal clarity.</w:t>
      </w:r>
    </w:p>
    <w:p>
      <w:pPr>
        <w:pStyle w:val="Eber5Normal"/>
      </w:pPr>
      <w:r>
        <w:t>He identifies the privileges belonging to Israel:</w:t>
      </w:r>
    </w:p>
    <w:p>
      <w:pPr>
        <w:pStyle w:val="Eber5ScriptureQuote"/>
      </w:pPr>
      <w:r>
        <w:t>“Who are Israelites; to whom pertaineth the adoption, and the glory, and the covenants, and the</w:t>
      </w:r>
    </w:p>
    <w:p>
      <w:pPr>
        <w:pStyle w:val="Eber5Normal"/>
      </w:pPr>
      <w:r>
        <w:t>giving of the law, and the service of God, and the promises;”</w:t>
      </w:r>
    </w:p>
    <w:p>
      <w:pPr>
        <w:pStyle w:val="Eber5ScriptureQuote"/>
      </w:pPr>
      <w:r>
        <w:rPr>
          <w:b/>
        </w:rPr>
        <w:t>— Romans 9:4</w:t>
      </w:r>
    </w:p>
    <w:p>
      <w:pPr>
        <w:pStyle w:val="Eber5ScriptureQuote"/>
      </w:pPr>
      <w:r>
        <w:t>“Whose are the fathers, and of whom as concerning the flesh Christ came…”</w:t>
      </w:r>
    </w:p>
    <w:p>
      <w:pPr>
        <w:pStyle w:val="Eber5ScriptureQuote"/>
      </w:pPr>
      <w:r>
        <w:rPr>
          <w:b/>
        </w:rPr>
        <w:t>— Romans 9:5</w:t>
      </w:r>
    </w:p>
    <w:p>
      <w:pPr>
        <w:pStyle w:val="Eber5Normal"/>
      </w:pPr>
      <w:r>
        <w:t>The historical witness is real. Israel had adoption, glory, covenants, law, service, promises, fathers, and</w:t>
      </w:r>
    </w:p>
    <w:p>
      <w:pPr>
        <w:pStyle w:val="Eber5Normal"/>
      </w:pPr>
      <w:r>
        <w:t>the flesh-line through which Christ came. Those witnesses are not erased.</w:t>
      </w:r>
    </w:p>
    <w:p>
      <w:pPr>
        <w:pStyle w:val="Eber5Normal"/>
      </w:pPr>
      <w:r>
        <w:t>Then Paul gives the legal distinction:</w:t>
      </w:r>
    </w:p>
    <w:p>
      <w:pPr>
        <w:pStyle w:val="Eber5ScriptureQuote"/>
      </w:pPr>
      <w:r>
        <w:t>“Not as though the word of God hath taken none effect. For they are not all Israel, which are of</w:t>
      </w:r>
    </w:p>
    <w:p>
      <w:pPr>
        <w:pStyle w:val="Eber5Normal"/>
      </w:pPr>
      <w:r>
        <w:t>Israel:”</w:t>
      </w:r>
    </w:p>
    <w:p>
      <w:pPr>
        <w:pStyle w:val="Eber5ScriptureQuote"/>
      </w:pPr>
      <w:r>
        <w:rPr>
          <w:b/>
        </w:rPr>
        <w:t>— Romans 9:6</w:t>
      </w:r>
    </w:p>
    <w:p>
      <w:pPr>
        <w:pStyle w:val="Eber5Normal"/>
      </w:pPr>
      <w:r>
        <w:t>This is one of the central verses of the whole document.</w:t>
      </w:r>
    </w:p>
    <w:p>
      <w:pPr>
        <w:pStyle w:val="Eber5Normal"/>
      </w:pPr>
      <w:r>
        <w:t>Paul says two things at once. First, the word of God has not failed. Second, not all who are of Israel are</w:t>
      </w:r>
    </w:p>
    <w:p>
      <w:pPr>
        <w:pStyle w:val="Eber5Normal"/>
      </w:pPr>
      <w:r>
        <w:t>Israel.</w:t>
      </w:r>
    </w:p>
    <w:p>
      <w:pPr>
        <w:pStyle w:val="Eber5Normal"/>
      </w:pPr>
      <w:r>
        <w:t>The failure is not in God’s word. The failure is in assuming that outward association exhausts Goddefined identity.</w:t>
      </w:r>
    </w:p>
    <w:p>
      <w:pPr>
        <w:pStyle w:val="Eber5Normal"/>
      </w:pPr>
      <w:r>
        <w:t>Paul continues:</w:t>
      </w:r>
    </w:p>
    <w:p>
      <w:pPr>
        <w:pStyle w:val="Eber5ScriptureQuote"/>
      </w:pPr>
      <w:r>
        <w:t>“Neither, because they are the seed of Abraham, are they all children…”</w:t>
      </w:r>
    </w:p>
    <w:p>
      <w:pPr>
        <w:pStyle w:val="Eber5ScriptureQuote"/>
      </w:pPr>
      <w:r>
        <w:rPr>
          <w:b/>
        </w:rPr>
        <w:t>— Romans 9:7</w:t>
      </w:r>
    </w:p>
    <w:p>
      <w:pPr>
        <w:pStyle w:val="Eber5ScriptureQuote"/>
      </w:pPr>
      <w:r>
        <w:t>“But, In Isaac shall thy seed be called.”</w:t>
      </w:r>
    </w:p>
    <w:p>
      <w:pPr>
        <w:pStyle w:val="Eber5ScriptureQuote"/>
      </w:pPr>
      <w:r>
        <w:rPr>
          <w:b/>
        </w:rPr>
        <w:t>— Romans 9:7</w:t>
      </w:r>
    </w:p>
    <w:p>
      <w:pPr>
        <w:pStyle w:val="Eber5Normal"/>
      </w:pPr>
      <w:r>
        <w:t>Paul is not creating a new argument. He is returning to Genesis.</w:t>
      </w:r>
    </w:p>
    <w:p>
      <w:pPr>
        <w:pStyle w:val="Eber5Normal"/>
      </w:pPr>
      <w:r>
        <w:br w:type="page"/>
      </w:r>
    </w:p>
    <w:p>
      <w:pPr>
        <w:pStyle w:val="Eber5Normal"/>
      </w:pPr>
      <w:r>
        <w:t>Abraham had more than one son, but God identified the promise line through Isaac. The promise line</w:t>
      </w:r>
    </w:p>
    <w:p>
      <w:pPr>
        <w:pStyle w:val="Eber5Normal"/>
      </w:pPr>
      <w:r>
        <w:t>was not controlled by mere natural descent, household proximity, or human assumption. It was</w:t>
      </w:r>
    </w:p>
    <w:p>
      <w:pPr>
        <w:pStyle w:val="Eber5Normal"/>
      </w:pPr>
      <w:r>
        <w:t>identified by God’s word.</w:t>
      </w:r>
    </w:p>
    <w:p>
      <w:pPr>
        <w:pStyle w:val="Eber5Normal"/>
      </w:pPr>
      <w:r>
        <w:t>Paul then states the principle plainly:</w:t>
      </w:r>
    </w:p>
    <w:p>
      <w:pPr>
        <w:pStyle w:val="Eber5ScriptureQuote"/>
      </w:pPr>
      <w:r>
        <w:t>“That is, They which are the children of the flesh, these are not the children of God…”</w:t>
      </w:r>
    </w:p>
    <w:p>
      <w:pPr>
        <w:pStyle w:val="Eber5ScriptureQuote"/>
      </w:pPr>
      <w:r>
        <w:rPr>
          <w:b/>
        </w:rPr>
        <w:t>— Romans 9:8</w:t>
      </w:r>
    </w:p>
    <w:p>
      <w:pPr>
        <w:pStyle w:val="Eber5ScriptureQuote"/>
      </w:pPr>
      <w:r>
        <w:t>“But the children of the promise are counted for the seed.”</w:t>
      </w:r>
    </w:p>
    <w:p>
      <w:pPr>
        <w:pStyle w:val="Eber5ScriptureQuote"/>
      </w:pPr>
      <w:r>
        <w:rPr>
          <w:b/>
        </w:rPr>
        <w:t>— Romans 9:8</w:t>
      </w:r>
    </w:p>
    <w:p>
      <w:pPr>
        <w:pStyle w:val="Eber5Normal"/>
      </w:pPr>
      <w:r>
        <w:t>This is the seed-kind issue stated legally.</w:t>
      </w:r>
    </w:p>
    <w:p>
      <w:pPr>
        <w:pStyle w:val="Eber5Normal"/>
      </w:pPr>
      <w:r>
        <w:t>Children of the flesh are not automatically the children of God. The children of the promise are</w:t>
      </w:r>
    </w:p>
    <w:p>
      <w:pPr>
        <w:pStyle w:val="Eber5Normal"/>
      </w:pPr>
      <w:r>
        <w:t>counted for the seed.</w:t>
      </w:r>
    </w:p>
    <w:p>
      <w:pPr>
        <w:pStyle w:val="Eber5Normal"/>
      </w:pPr>
      <w:r>
        <w:t>This does not make flesh unreal. Paul has already acknowledged Israel according to the flesh, and Christ</w:t>
      </w:r>
    </w:p>
    <w:p>
      <w:pPr>
        <w:pStyle w:val="Eber5Normal"/>
      </w:pPr>
      <w:r>
        <w:t>Himself came according to the flesh from Israel. The issue is not whether flesh exists. The issue is</w:t>
      </w:r>
    </w:p>
    <w:p>
      <w:pPr>
        <w:pStyle w:val="Eber5Normal"/>
      </w:pPr>
      <w:r>
        <w:t>whether flesh alone defines God-authorized identity.</w:t>
      </w:r>
    </w:p>
    <w:p>
      <w:pPr>
        <w:pStyle w:val="Eber5Normal"/>
      </w:pPr>
      <w:r>
        <w:t>Paul says it does not.</w:t>
      </w:r>
    </w:p>
    <w:p>
      <w:pPr>
        <w:pStyle w:val="Eber5Normal"/>
      </w:pPr>
      <w:r>
        <w:t>This directly connects to the apple and tomato illustration. A label may be present. A family connection</w:t>
      </w:r>
    </w:p>
    <w:p>
      <w:pPr>
        <w:pStyle w:val="Eber5Normal"/>
      </w:pPr>
      <w:r>
        <w:t>may be present. A historical association may be present. A surface resemblance may be present. But</w:t>
      </w:r>
    </w:p>
    <w:p>
      <w:pPr>
        <w:pStyle w:val="Eber5Normal"/>
      </w:pPr>
      <w:r>
        <w:t>seed-kind must still be identified according to Scripture.</w:t>
      </w:r>
    </w:p>
    <w:p>
      <w:pPr>
        <w:pStyle w:val="Eber5Normal"/>
      </w:pPr>
      <w:r>
        <w:t>Paul then moves from Isaac to Jacob:</w:t>
      </w:r>
    </w:p>
    <w:p>
      <w:pPr>
        <w:pStyle w:val="Eber5ScriptureQuote"/>
      </w:pPr>
      <w:r>
        <w:t>“For this is the word of promise, At this time will I come, and Sarah shall have a son.”</w:t>
      </w:r>
    </w:p>
    <w:p>
      <w:pPr>
        <w:pStyle w:val="Eber5ScriptureQuote"/>
      </w:pPr>
      <w:r>
        <w:rPr>
          <w:b/>
        </w:rPr>
        <w:t>— Romans 9:9</w:t>
      </w:r>
    </w:p>
    <w:p>
      <w:pPr>
        <w:pStyle w:val="Eber5ScriptureQuote"/>
      </w:pPr>
      <w:r>
        <w:t>“And not only this; but when Rebecca also had conceived by one, even by our father Isaac;”</w:t>
      </w:r>
    </w:p>
    <w:p>
      <w:pPr>
        <w:pStyle w:val="Eber5ScriptureQuote"/>
      </w:pPr>
      <w:r>
        <w:rPr>
          <w:b/>
        </w:rPr>
        <w:t>— Romans 9:10</w:t>
      </w:r>
    </w:p>
    <w:p>
      <w:pPr>
        <w:pStyle w:val="Eber5ScriptureQuote"/>
      </w:pPr>
      <w:r>
        <w:t>“For the children being not yet born, neither having done any good or evil…”</w:t>
      </w:r>
    </w:p>
    <w:p>
      <w:pPr>
        <w:pStyle w:val="Eber5ScriptureQuote"/>
      </w:pPr>
      <w:r>
        <w:rPr>
          <w:b/>
        </w:rPr>
        <w:t>— Romans 9:11</w:t>
      </w:r>
    </w:p>
    <w:p>
      <w:pPr>
        <w:pStyle w:val="Eber5ScriptureQuote"/>
      </w:pPr>
      <w:r>
        <w:t>“That the purpose of God according to election might stand, not of works, but of him that calleth;”</w:t>
      </w:r>
    </w:p>
    <w:p>
      <w:pPr>
        <w:pStyle w:val="Eber5ScriptureQuote"/>
      </w:pPr>
      <w:r>
        <w:rPr>
          <w:b/>
        </w:rPr>
        <w:t>— Romans 9:11</w:t>
      </w:r>
    </w:p>
    <w:p>
      <w:pPr>
        <w:pStyle w:val="Eber5Normal"/>
      </w:pPr>
      <w:r>
        <w:t>Election is not the main burden here, but Romans 9 does show that God’s identity work is not controlled</w:t>
      </w:r>
    </w:p>
    <w:p>
      <w:pPr>
        <w:pStyle w:val="Eber5Normal"/>
      </w:pPr>
      <w:r>
        <w:t>by man’s claim.</w:t>
      </w:r>
    </w:p>
    <w:p>
      <w:pPr>
        <w:pStyle w:val="Eber5Normal"/>
      </w:pPr>
      <w:r>
        <w:t>Jacob did not self-elect into the name Israel. Jacob did not self-name. Jacob did not control the promise.</w:t>
      </w:r>
    </w:p>
    <w:p>
      <w:pPr>
        <w:pStyle w:val="Eber5Normal"/>
      </w:pPr>
      <w:r>
        <w:t>God gave the promise. God gave the name. God identifies the seed. God defines the children of promise.</w:t>
      </w:r>
    </w:p>
    <w:p>
      <w:pPr>
        <w:pStyle w:val="Eber5Normal"/>
      </w:pPr>
      <w:r>
        <w:t>Paul’s statement therefore fits the whole witness stream already traced.</w:t>
      </w:r>
    </w:p>
    <w:p>
      <w:pPr>
        <w:pStyle w:val="Eber5Normal"/>
      </w:pPr>
      <w:r>
        <w:t>God covered Adam and Eve. God promised the Seed. God distinguished Abel’s offering from Cain’s. God</w:t>
      </w:r>
    </w:p>
    <w:p>
      <w:pPr>
        <w:pStyle w:val="Eber5Normal"/>
      </w:pPr>
      <w:r>
        <w:t>preserved Noah. God brought out Abraham. God identified Isaac. God carried the promise to Jacob. God</w:t>
      </w:r>
    </w:p>
    <w:p>
      <w:pPr>
        <w:pStyle w:val="Eber5Normal"/>
      </w:pPr>
      <w:r>
        <w:t>gave Jacob the name Israel. God called Israel His son. God revealed the true Son. God sent the Spirit. God</w:t>
      </w:r>
    </w:p>
    <w:p>
      <w:pPr>
        <w:pStyle w:val="Eber5Normal"/>
      </w:pPr>
      <w:r>
        <w:t>defines who is of God.</w:t>
      </w:r>
    </w:p>
    <w:p>
      <w:pPr>
        <w:pStyle w:val="Eber5Normal"/>
      </w:pPr>
      <w:r>
        <w:t>Romans 9 does not break the Old Testament. Romans 9 shows what the Old Testament had been</w:t>
      </w:r>
    </w:p>
    <w:p>
      <w:pPr>
        <w:pStyle w:val="Eber5Normal"/>
      </w:pPr>
      <w:r>
        <w:t>demonstrating all along: outward association is not enough to define God-authorized identity.</w:t>
      </w:r>
    </w:p>
    <w:p>
      <w:pPr>
        <w:pStyle w:val="Eber5Normal"/>
      </w:pPr>
      <w:r>
        <w:t>This is why Paul can say:</w:t>
      </w:r>
    </w:p>
    <w:p>
      <w:pPr>
        <w:pStyle w:val="Eber5ScriptureQuote"/>
      </w:pPr>
      <w:r>
        <w:t>“For they are not all Israel, which are of Israel:”</w:t>
      </w:r>
    </w:p>
    <w:p>
      <w:pPr>
        <w:pStyle w:val="Eber5Normal"/>
      </w:pPr>
      <w:r>
        <w:br w:type="page"/>
      </w:r>
    </w:p>
    <w:p>
      <w:pPr>
        <w:pStyle w:val="Eber5ScriptureQuote"/>
      </w:pPr>
      <w:r>
        <w:rPr>
          <w:b/>
        </w:rPr>
        <w:t>— Romans 9:6</w:t>
      </w:r>
    </w:p>
    <w:p>
      <w:pPr>
        <w:pStyle w:val="Eber5Normal"/>
      </w:pPr>
      <w:r>
        <w:t>The phrase of Israel becomes the point of examination. To be outwardly of Israel is not automatically to</w:t>
      </w:r>
    </w:p>
    <w:p>
      <w:pPr>
        <w:pStyle w:val="Eber5Normal"/>
      </w:pPr>
      <w:r>
        <w:t>be Israel in the full God-defined sense.</w:t>
      </w:r>
    </w:p>
    <w:p>
      <w:pPr>
        <w:pStyle w:val="Eber5Normal"/>
      </w:pPr>
      <w:r>
        <w:t>John 1 will now answer the source question in the Son.</w:t>
      </w:r>
    </w:p>
    <w:p>
      <w:pPr>
        <w:pStyle w:val="Eber5Normal"/>
      </w:pPr>
      <w:r>
        <w:t>Romans 9 asks the identity question inside Israel. John 1 answers the source question through the</w:t>
      </w:r>
    </w:p>
    <w:p>
      <w:pPr>
        <w:pStyle w:val="Eber5Normal"/>
      </w:pPr>
      <w:r>
        <w:t>eternal Word who came into the world.</w:t>
      </w:r>
    </w:p>
    <w:p>
      <w:pPr>
        <w:pStyle w:val="Eber5Normal"/>
      </w:pPr>
      <w:r>
        <w:t>Together they speak plainly: not all Israel are Israel, and the children of God are born of God.</w:t>
      </w:r>
    </w:p>
    <w:p>
      <w:pPr>
        <w:pStyle w:val="Eber5Normal"/>
      </w:pPr>
      <w:r>
        <w:t>Therefore, God-authorized identity cannot be self-claimed, self-named, inherited by blood alone, created</w:t>
      </w:r>
    </w:p>
    <w:p>
      <w:pPr>
        <w:pStyle w:val="Eber5Normal"/>
      </w:pPr>
      <w:r>
        <w:t>by flesh, or established by man’s will. It must be of God.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5Normal"/>
            </w:pPr>
            <w:r>
              <w:rPr>
                <w:b/>
                <w:sz w:val="20"/>
              </w:rPr>
              <w:t>Blue Legal Witness Box — Not All Israel Are Israel</w:t>
            </w:r>
          </w:p>
          <w:p>
            <w:pPr>
              <w:pStyle w:val="Eber5BoxText"/>
            </w:pPr>
            <w:r>
              <w:t>“For they are not all Israel, which are of Israel:” — Romans 9:6</w:t>
            </w:r>
          </w:p>
          <w:p>
            <w:pPr>
              <w:pStyle w:val="Eber5BoxText"/>
            </w:pPr>
            <w:r>
              <w:t>This verse requires a distinction between outward association and God-defined identity. Paul does not erase the</w:t>
            </w:r>
          </w:p>
          <w:p>
            <w:pPr>
              <w:pStyle w:val="Eber5BoxText"/>
            </w:pPr>
            <w:r>
              <w:t>historical witness; he clarifies Israel according to Scripture.</w:t>
            </w:r>
          </w:p>
        </w:tc>
      </w:tr>
    </w:tbl>
    <w:p>
      <w:pPr>
        <w:pStyle w:val="Eber5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5Normal"/>
            </w:pPr>
            <w:r>
              <w:rPr>
                <w:b/>
                <w:sz w:val="20"/>
              </w:rPr>
              <w:t>Brown Discovery Box — Romans 9 Returns to Genesis</w:t>
            </w:r>
          </w:p>
          <w:p>
            <w:pPr>
              <w:pStyle w:val="Eber5BoxText"/>
            </w:pPr>
            <w:r>
              <w:t>Romans 9 returns to Isaac, Jacob, promise, seed, and children of God. The New Testament clarifies what Genesis</w:t>
            </w:r>
          </w:p>
          <w:p>
            <w:pPr>
              <w:pStyle w:val="Eber5BoxText"/>
            </w:pPr>
            <w:r>
              <w:t>had already been showing.</w:t>
            </w:r>
          </w:p>
        </w:tc>
      </w:tr>
    </w:tbl>
    <w:p>
      <w:pPr>
        <w:pStyle w:val="Eber5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5Normal"/>
            </w:pPr>
            <w:r>
              <w:rPr>
                <w:b/>
                <w:sz w:val="20"/>
              </w:rPr>
              <w:t>Gray Method Box — Outward Association Is Not the Whole Identity</w:t>
            </w:r>
          </w:p>
          <w:p>
            <w:pPr>
              <w:pStyle w:val="Eber5BoxText"/>
            </w:pPr>
            <w:r>
              <w:t>Romans 9 preserves Israel’s real historical witness while refusing to reduce God-authorized identity to outward</w:t>
            </w:r>
          </w:p>
          <w:p>
            <w:pPr>
              <w:pStyle w:val="Eber5BoxText"/>
            </w:pPr>
            <w:r>
              <w:t>association alone.</w:t>
            </w:r>
          </w:p>
        </w:tc>
      </w:tr>
    </w:tbl>
    <w:p>
      <w:pPr>
        <w:pStyle w:val="Eber5Normal"/>
        <w:spacing w:after="0"/>
      </w:pPr>
    </w:p>
    <w:p>
      <w:pPr>
        <w:pStyle w:val="Eber5Heading1"/>
      </w:pPr>
      <w:r>
        <w:t>Section 24 — John 1: Not of Blood, Flesh, or Man’s Will, But of</w:t>
      </w:r>
    </w:p>
    <w:p>
      <w:pPr>
        <w:pStyle w:val="Eber5Normal"/>
      </w:pPr>
      <w:r>
        <w:t>God</w:t>
      </w:r>
    </w:p>
    <w:p>
      <w:pPr>
        <w:pStyle w:val="Eber5Normal"/>
      </w:pPr>
      <w:r>
        <w:t>Romans 9 gives the legal distinction: “For they are not all Israel, which are of Israel.”</w:t>
      </w:r>
    </w:p>
    <w:p>
      <w:pPr>
        <w:pStyle w:val="Eber5Normal"/>
      </w:pPr>
      <w:r>
        <w:t>John 1 gives the identity-source answer.</w:t>
      </w:r>
    </w:p>
    <w:p>
      <w:pPr>
        <w:pStyle w:val="Eber5Normal"/>
      </w:pPr>
      <w:r>
        <w:t>John begins with the Word:</w:t>
      </w:r>
    </w:p>
    <w:p>
      <w:pPr>
        <w:pStyle w:val="Eber5ScriptureQuote"/>
      </w:pPr>
      <w:r>
        <w:t>“In the beginning was the Word, and the Word was with God, and the Word was God.”</w:t>
      </w:r>
    </w:p>
    <w:p>
      <w:pPr>
        <w:pStyle w:val="Eber5ScriptureQuote"/>
      </w:pPr>
      <w:r>
        <w:rPr>
          <w:b/>
        </w:rPr>
        <w:t>— John 1:1</w:t>
      </w:r>
    </w:p>
    <w:p>
      <w:pPr>
        <w:pStyle w:val="Eber5Normal"/>
      </w:pPr>
      <w:r>
        <w:t>This is not merely the beginning of a Gospel account. It reaches back to creation itself.</w:t>
      </w:r>
    </w:p>
    <w:p>
      <w:pPr>
        <w:pStyle w:val="Eber5Normal"/>
      </w:pPr>
      <w:r>
        <w:t>The One through whom the identity will be clarified is not a later teacher with a private theory. He is the</w:t>
      </w:r>
    </w:p>
    <w:p>
      <w:pPr>
        <w:pStyle w:val="Eber5Normal"/>
      </w:pPr>
      <w:r>
        <w:t>eternal Word.</w:t>
      </w:r>
    </w:p>
    <w:p>
      <w:pPr>
        <w:pStyle w:val="Eber5Normal"/>
      </w:pPr>
      <w:r>
        <w:t>John continues:</w:t>
      </w:r>
    </w:p>
    <w:p>
      <w:pPr>
        <w:pStyle w:val="Eber5ScriptureQuote"/>
      </w:pPr>
      <w:r>
        <w:t>“All things were made by him; and without him was not any thing made that was made.”</w:t>
      </w:r>
    </w:p>
    <w:p>
      <w:pPr>
        <w:pStyle w:val="Eber5ScriptureQuote"/>
      </w:pPr>
      <w:r>
        <w:rPr>
          <w:b/>
        </w:rPr>
        <w:t>— John 1:3</w:t>
      </w:r>
    </w:p>
    <w:p>
      <w:pPr>
        <w:pStyle w:val="Eber5Normal"/>
      </w:pPr>
      <w:r>
        <w:br w:type="page"/>
      </w:r>
    </w:p>
    <w:p>
      <w:pPr>
        <w:pStyle w:val="Eber5Normal"/>
      </w:pPr>
      <w:r>
        <w:t>The Word is Creator. The identity question must therefore be brought back to the Creator’s authority.</w:t>
      </w:r>
    </w:p>
    <w:p>
      <w:pPr>
        <w:pStyle w:val="Eber5Normal"/>
      </w:pPr>
      <w:r>
        <w:t>The One who made mankind has authority over mankind’s identity, purpose, life, light, and inheritance.</w:t>
      </w:r>
    </w:p>
    <w:p>
      <w:pPr>
        <w:pStyle w:val="Eber5Normal"/>
      </w:pPr>
      <w:r>
        <w:t>John says:</w:t>
      </w:r>
    </w:p>
    <w:p>
      <w:pPr>
        <w:pStyle w:val="Eber5ScriptureQuote"/>
      </w:pPr>
      <w:r>
        <w:t>“In him was life; and the life was the light of men.”</w:t>
      </w:r>
    </w:p>
    <w:p>
      <w:pPr>
        <w:pStyle w:val="Eber5ScriptureQuote"/>
      </w:pPr>
      <w:r>
        <w:rPr>
          <w:b/>
        </w:rPr>
        <w:t>— John 1:4</w:t>
      </w:r>
    </w:p>
    <w:p>
      <w:pPr>
        <w:pStyle w:val="Eber5ScriptureQuote"/>
      </w:pPr>
      <w:r>
        <w:t>“And the light shineth in darkness; and the darkness comprehended it not.”</w:t>
      </w:r>
    </w:p>
    <w:p>
      <w:pPr>
        <w:pStyle w:val="Eber5ScriptureQuote"/>
      </w:pPr>
      <w:r>
        <w:rPr>
          <w:b/>
        </w:rPr>
        <w:t>— John 1:5</w:t>
      </w:r>
    </w:p>
    <w:p>
      <w:pPr>
        <w:pStyle w:val="Eber5Normal"/>
      </w:pPr>
      <w:r>
        <w:t>The identity issue is now connected to life, light, and darkness. This fits the contrast patterns already</w:t>
      </w:r>
    </w:p>
    <w:p>
      <w:pPr>
        <w:pStyle w:val="Eber5Normal"/>
      </w:pPr>
      <w:r>
        <w:t>traced: Cain and Abel, Babel and Abraham, self-made name and God-given name, fruit of the flesh and</w:t>
      </w:r>
    </w:p>
    <w:p>
      <w:pPr>
        <w:pStyle w:val="Eber5Normal"/>
      </w:pPr>
      <w:r>
        <w:t>fruit of the Spirit, outward claim and being of God.</w:t>
      </w:r>
    </w:p>
    <w:p>
      <w:pPr>
        <w:pStyle w:val="Eber5Normal"/>
      </w:pPr>
      <w:r>
        <w:t>John later says:</w:t>
      </w:r>
    </w:p>
    <w:p>
      <w:pPr>
        <w:pStyle w:val="Eber5ScriptureQuote"/>
      </w:pPr>
      <w:r>
        <w:t>“That was the true Light, which lighteth every man that cometh into the world.”</w:t>
      </w:r>
    </w:p>
    <w:p>
      <w:pPr>
        <w:pStyle w:val="Eber5ScriptureQuote"/>
      </w:pPr>
      <w:r>
        <w:rPr>
          <w:b/>
        </w:rPr>
        <w:t>— John 1:9</w:t>
      </w:r>
    </w:p>
    <w:p>
      <w:pPr>
        <w:pStyle w:val="Eber5ScriptureQuote"/>
      </w:pPr>
      <w:r>
        <w:t>“He was in the world, and the world was made by him, and the world knew him not.”</w:t>
      </w:r>
    </w:p>
    <w:p>
      <w:pPr>
        <w:pStyle w:val="Eber5ScriptureQuote"/>
      </w:pPr>
      <w:r>
        <w:rPr>
          <w:b/>
        </w:rPr>
        <w:t>— John 1:10</w:t>
      </w:r>
    </w:p>
    <w:p>
      <w:pPr>
        <w:pStyle w:val="Eber5Normal"/>
      </w:pPr>
      <w:r>
        <w:t>The Creator came into His own world, and the world did not know Him.</w:t>
      </w:r>
    </w:p>
    <w:p>
      <w:pPr>
        <w:pStyle w:val="Eber5Normal"/>
      </w:pPr>
      <w:r>
        <w:t>Then comes the covenantal grief:</w:t>
      </w:r>
    </w:p>
    <w:p>
      <w:pPr>
        <w:pStyle w:val="Eber5ScriptureQuote"/>
      </w:pPr>
      <w:r>
        <w:t>“He came unto his own, and his own received him not.”</w:t>
      </w:r>
    </w:p>
    <w:p>
      <w:pPr>
        <w:pStyle w:val="Eber5ScriptureQuote"/>
      </w:pPr>
      <w:r>
        <w:rPr>
          <w:b/>
        </w:rPr>
        <w:t>— John 1:11</w:t>
      </w:r>
    </w:p>
    <w:p>
      <w:pPr>
        <w:pStyle w:val="Eber5Normal"/>
      </w:pPr>
      <w:r>
        <w:t>The true Light came to His own, and His own received Him not.</w:t>
      </w:r>
    </w:p>
    <w:p>
      <w:pPr>
        <w:pStyle w:val="Eber5Normal"/>
      </w:pPr>
      <w:r>
        <w:t>This is not a small identity issue. If outward possession of a label were enough, then receiving the Son</w:t>
      </w:r>
    </w:p>
    <w:p>
      <w:pPr>
        <w:pStyle w:val="Eber5Normal"/>
      </w:pPr>
      <w:r>
        <w:t>would not be the dividing point. But John makes receiving Him central.</w:t>
      </w:r>
    </w:p>
    <w:p>
      <w:pPr>
        <w:pStyle w:val="Eber5Normal"/>
      </w:pPr>
      <w:r>
        <w:t>Then John gives the open door:</w:t>
      </w:r>
    </w:p>
    <w:p>
      <w:pPr>
        <w:pStyle w:val="Eber5ScriptureQuote"/>
      </w:pPr>
      <w:r>
        <w:t>“But as many as received him, to them gave he power to become the sons of God…”</w:t>
      </w:r>
    </w:p>
    <w:p>
      <w:pPr>
        <w:pStyle w:val="Eber5ScriptureQuote"/>
      </w:pPr>
      <w:r>
        <w:rPr>
          <w:b/>
        </w:rPr>
        <w:t>— John 1:12</w:t>
      </w:r>
    </w:p>
    <w:p>
      <w:pPr>
        <w:pStyle w:val="Eber5ScriptureQuote"/>
      </w:pPr>
      <w:r>
        <w:t>“Even to them that believe on his name:”</w:t>
      </w:r>
    </w:p>
    <w:p>
      <w:pPr>
        <w:pStyle w:val="Eber5ScriptureQuote"/>
      </w:pPr>
      <w:r>
        <w:rPr>
          <w:b/>
        </w:rPr>
        <w:t>— John 1:12</w:t>
      </w:r>
    </w:p>
    <w:p>
      <w:pPr>
        <w:pStyle w:val="Eber5Normal"/>
      </w:pPr>
      <w:r>
        <w:t>The phrase as many as received him matters.</w:t>
      </w:r>
    </w:p>
    <w:p>
      <w:pPr>
        <w:pStyle w:val="Eber5Normal"/>
      </w:pPr>
      <w:r>
        <w:t>John does not say human will creates sonship. He does not say the label itself gives power. The power to</w:t>
      </w:r>
    </w:p>
    <w:p>
      <w:pPr>
        <w:pStyle w:val="Eber5Normal"/>
      </w:pPr>
      <w:r>
        <w:t>become sons of God is given to those who receive Him and believe on His Name.</w:t>
      </w:r>
    </w:p>
    <w:p>
      <w:pPr>
        <w:pStyle w:val="Eber5Normal"/>
      </w:pPr>
      <w:r>
        <w:t>Again, the Name returns.</w:t>
      </w:r>
    </w:p>
    <w:p>
      <w:pPr>
        <w:pStyle w:val="Eber5Normal"/>
      </w:pPr>
      <w:r>
        <w:t>The document began with the severity of God’s Name. It traced Israel as a God-given name ending in El.</w:t>
      </w:r>
    </w:p>
    <w:p>
      <w:pPr>
        <w:pStyle w:val="Eber5Normal"/>
      </w:pPr>
      <w:r>
        <w:t>It showed that God identifies Himself by His own Name and covenant titles. It showed that His Name can</w:t>
      </w:r>
    </w:p>
    <w:p>
      <w:pPr>
        <w:pStyle w:val="Eber5Normal"/>
      </w:pPr>
      <w:r>
        <w:t>be profaned. It showed that Babel makes its own name while God’s people receive His Name.</w:t>
      </w:r>
    </w:p>
    <w:p>
      <w:pPr>
        <w:pStyle w:val="Eber5Normal"/>
      </w:pPr>
      <w:r>
        <w:t>John now says that those who receive Him believe on His Name.</w:t>
      </w:r>
    </w:p>
    <w:p>
      <w:pPr>
        <w:pStyle w:val="Eber5Normal"/>
      </w:pPr>
      <w:r>
        <w:t>Then John gives the legal identity-source statement:</w:t>
      </w:r>
    </w:p>
    <w:p>
      <w:pPr>
        <w:pStyle w:val="Eber5ScriptureQuote"/>
      </w:pPr>
      <w:r>
        <w:t>“Which were born, not of blood, nor of the will of the flesh, nor of the will of man…”</w:t>
      </w:r>
    </w:p>
    <w:p>
      <w:pPr>
        <w:pStyle w:val="Eber5ScriptureQuote"/>
      </w:pPr>
      <w:r>
        <w:rPr>
          <w:b/>
        </w:rPr>
        <w:t>— John 1:13</w:t>
      </w:r>
    </w:p>
    <w:p>
      <w:pPr>
        <w:pStyle w:val="Eber5Normal"/>
      </w:pPr>
      <w:r>
        <w:br w:type="page"/>
      </w:r>
    </w:p>
    <w:p>
      <w:pPr>
        <w:pStyle w:val="Eber5ScriptureQuote"/>
      </w:pPr>
      <w:r>
        <w:t>“But of God.”</w:t>
      </w:r>
    </w:p>
    <w:p>
      <w:pPr>
        <w:pStyle w:val="Eber5ScriptureQuote"/>
      </w:pPr>
      <w:r>
        <w:rPr>
          <w:b/>
        </w:rPr>
        <w:t>— John 1:13</w:t>
      </w:r>
    </w:p>
    <w:p>
      <w:pPr>
        <w:pStyle w:val="Eber5Normal"/>
      </w:pPr>
      <w:r>
        <w:t>John removes three foundations:</w:t>
      </w:r>
    </w:p>
    <w:p>
      <w:pPr>
        <w:pStyle w:val="Eber5Normal"/>
      </w:pPr>
      <w:r>
        <w:t>not of blood</w:t>
      </w:r>
    </w:p>
    <w:p>
      <w:pPr>
        <w:pStyle w:val="Eber5Normal"/>
      </w:pPr>
      <w:r>
        <w:t>not of the will of the flesh</w:t>
      </w:r>
    </w:p>
    <w:p>
      <w:pPr>
        <w:pStyle w:val="Eber5Normal"/>
      </w:pPr>
      <w:r>
        <w:t>not of the will of man</w:t>
      </w:r>
    </w:p>
    <w:p>
      <w:pPr>
        <w:pStyle w:val="Eber5Normal"/>
      </w:pPr>
      <w:r>
        <w:t>Then he gives the source:</w:t>
      </w:r>
    </w:p>
    <w:p>
      <w:pPr>
        <w:pStyle w:val="Eber5Normal"/>
      </w:pPr>
      <w:r>
        <w:t>but of God</w:t>
      </w:r>
    </w:p>
    <w:p>
      <w:pPr>
        <w:pStyle w:val="Eber5Normal"/>
      </w:pPr>
      <w:r>
        <w:t>This is one of the clearest identity statements in Scripture. The children of God are of God.</w:t>
      </w:r>
    </w:p>
    <w:p>
      <w:pPr>
        <w:pStyle w:val="Eber5Normal"/>
      </w:pPr>
      <w:r>
        <w:t>This does not discard the earlier witness. It explains the earlier witness’s deepest direction.</w:t>
      </w:r>
    </w:p>
    <w:p>
      <w:pPr>
        <w:pStyle w:val="Eber5Normal"/>
      </w:pPr>
      <w:r>
        <w:t>God covered Adam and Eve. God promised the Seed. God received Abel’s offering by faith. God preserved</w:t>
      </w:r>
    </w:p>
    <w:p>
      <w:pPr>
        <w:pStyle w:val="Eber5Normal"/>
      </w:pPr>
      <w:r>
        <w:t>Noah. God brought out Abraham. God counted Abraham righteous by faith. God identified Isaac as the</w:t>
      </w:r>
    </w:p>
    <w:p>
      <w:pPr>
        <w:pStyle w:val="Eber5Normal"/>
      </w:pPr>
      <w:r>
        <w:t>promise line. God gave Jacob the name Israel. God called Israel His son. God promised cleansing, a new</w:t>
      </w:r>
    </w:p>
    <w:p>
      <w:pPr>
        <w:pStyle w:val="Eber5Normal"/>
      </w:pPr>
      <w:r>
        <w:t>heart, and His Spirit. God sent the true Son.</w:t>
      </w:r>
    </w:p>
    <w:p>
      <w:pPr>
        <w:pStyle w:val="Eber5Normal"/>
      </w:pPr>
      <w:r>
        <w:t>Those who receive the Son and believe on His Name are given power to become sons of God. They are</w:t>
      </w:r>
    </w:p>
    <w:p>
      <w:pPr>
        <w:pStyle w:val="Eber5Normal"/>
      </w:pPr>
      <w:r>
        <w:t>born of God.</w:t>
      </w:r>
    </w:p>
    <w:p>
      <w:pPr>
        <w:pStyle w:val="Eber5Normal"/>
      </w:pPr>
      <w:r>
        <w:t>This is why no self-election into Israel can stand. No one can establish God-authorized identity merely by</w:t>
      </w:r>
    </w:p>
    <w:p>
      <w:pPr>
        <w:pStyle w:val="Eber5Normal"/>
      </w:pPr>
      <w:r>
        <w:t>blood, flesh, man’s will, or label if the identity is not of God.</w:t>
      </w:r>
    </w:p>
    <w:p>
      <w:pPr>
        <w:pStyle w:val="Eber5Normal"/>
      </w:pPr>
      <w:r>
        <w:t>A tomato labeled apple does not become an apple because of the sign. A holy category placed as a label</w:t>
      </w:r>
    </w:p>
    <w:p>
      <w:pPr>
        <w:pStyle w:val="Eber5Normal"/>
      </w:pPr>
      <w:r>
        <w:t>does not make the thing holy by label. A claim does not settle the question by usage. The question is</w:t>
      </w:r>
    </w:p>
    <w:p>
      <w:pPr>
        <w:pStyle w:val="Eber5Normal"/>
      </w:pPr>
      <w:r>
        <w:t>whether the identity is of God.</w:t>
      </w:r>
    </w:p>
    <w:p>
      <w:pPr>
        <w:pStyle w:val="Eber5Normal"/>
      </w:pPr>
      <w:r>
        <w:t>John’s answer is not abstract. It is through the Son: those who receive Him, those who believe on His</w:t>
      </w:r>
    </w:p>
    <w:p>
      <w:pPr>
        <w:pStyle w:val="Eber5Normal"/>
      </w:pPr>
      <w:r>
        <w:t>Name, those who are born of God.</w:t>
      </w:r>
    </w:p>
    <w:p>
      <w:pPr>
        <w:pStyle w:val="Eber5Normal"/>
      </w:pPr>
      <w:r>
        <w:t>Romans 9 says not all Israel are Israel. John 1 says the sons of God are born of God.</w:t>
      </w:r>
    </w:p>
    <w:p>
      <w:pPr>
        <w:pStyle w:val="Eber5Normal"/>
      </w:pPr>
      <w:r>
        <w:t>Together, they force the central question:</w:t>
      </w:r>
    </w:p>
    <w:p>
      <w:pPr>
        <w:pStyle w:val="Eber5Normal"/>
      </w:pPr>
      <w:r>
        <w:t>Who IS Israel according to God?</w:t>
      </w:r>
    </w:p>
    <w:p>
      <w:pPr>
        <w:pStyle w:val="Eber5Normal"/>
      </w:pPr>
      <w:r>
        <w:t>Not merely who claims the name. Not merely who has the outward label. Not merely who has blood,</w:t>
      </w:r>
    </w:p>
    <w:p>
      <w:pPr>
        <w:pStyle w:val="Eber5Normal"/>
      </w:pPr>
      <w:r>
        <w:t>flesh, or human will. But who is of God through receiving the Son, believing on His Name, and being</w:t>
      </w:r>
    </w:p>
    <w:p>
      <w:pPr>
        <w:pStyle w:val="Eber5Normal"/>
      </w:pPr>
      <w:r>
        <w:t>born of God.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5Normal"/>
            </w:pPr>
            <w:r>
              <w:rPr>
                <w:b/>
                <w:sz w:val="20"/>
              </w:rPr>
              <w:t>Blue Legal Witness Box — Born of God</w:t>
            </w:r>
          </w:p>
          <w:p>
            <w:pPr>
              <w:pStyle w:val="Eber5BoxText"/>
            </w:pPr>
            <w:r>
              <w:t>“Which were born, not of blood, nor of the will of the flesh, nor of the will of man, but of God.” — John 1:13</w:t>
            </w:r>
          </w:p>
          <w:p>
            <w:pPr>
              <w:pStyle w:val="Eber5BoxText"/>
            </w:pPr>
            <w:r>
              <w:t>John gives the identity-source answer. God-authorized sonship is not finally rooted in blood, flesh, or man’s will,</w:t>
            </w:r>
          </w:p>
          <w:p>
            <w:pPr>
              <w:pStyle w:val="Eber5BoxText"/>
            </w:pPr>
            <w:r>
              <w:t>but in God.</w:t>
            </w:r>
          </w:p>
        </w:tc>
      </w:tr>
    </w:tbl>
    <w:p>
      <w:pPr>
        <w:pStyle w:val="Eber5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5Normal"/>
            </w:pPr>
            <w:r>
              <w:rPr>
                <w:b/>
                <w:sz w:val="20"/>
              </w:rPr>
              <w:t>Brown Discovery Box — Receiving Him Is the Dividing Point</w:t>
            </w:r>
          </w:p>
          <w:p>
            <w:pPr>
              <w:pStyle w:val="Eber5BoxText"/>
            </w:pPr>
            <w:r>
              <w:t>“He came unto his own, and his own received him not.” — John 1:11</w:t>
            </w:r>
          </w:p>
          <w:p>
            <w:pPr>
              <w:pStyle w:val="Eber5BoxText"/>
            </w:pPr>
            <w:r>
              <w:t>“But as many as received him…” — John 1:12</w:t>
            </w:r>
          </w:p>
          <w:p>
            <w:pPr>
              <w:pStyle w:val="Eber5BoxText"/>
            </w:pPr>
            <w:r>
              <w:t>The issue is not merely outward nearness to the story. The issue is receiving the true Light and believing on His</w:t>
            </w:r>
          </w:p>
        </w:tc>
      </w:tr>
    </w:tbl>
    <w:p>
      <w:pPr>
        <w:pStyle w:val="Eber5Normal"/>
        <w:spacing w:after="0"/>
      </w:pPr>
    </w:p>
    <w:p>
      <w:pPr>
        <w:pStyle w:val="Eber5Normal"/>
      </w:pPr>
      <w:r>
        <w:t>Name.</w:t>
      </w:r>
    </w:p>
    <w:p>
      <w:pPr>
        <w:pStyle w:val="Eber5Normal"/>
      </w:pPr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5Normal"/>
            </w:pPr>
            <w:r>
              <w:rPr>
                <w:b/>
                <w:sz w:val="20"/>
              </w:rPr>
              <w:t>Gray Method Box — John 1 Reveals Source</w:t>
            </w:r>
          </w:p>
          <w:p>
            <w:pPr>
              <w:pStyle w:val="Eber5BoxText"/>
            </w:pPr>
            <w:r>
              <w:t>John 1 reveals the source of true sonship: of God, through receiving the Son and believing on His Name.</w:t>
            </w:r>
          </w:p>
        </w:tc>
      </w:tr>
    </w:tbl>
    <w:p>
      <w:pPr>
        <w:pStyle w:val="Eber5Normal"/>
        <w:spacing w:after="0"/>
      </w:pPr>
    </w:p>
    <w:p>
      <w:pPr>
        <w:pStyle w:val="Eber5Heading1"/>
      </w:pPr>
      <w:r>
        <w:t>Section 25 — John 3: Born from Above, Water and Spirit</w:t>
      </w:r>
    </w:p>
    <w:p>
      <w:pPr>
        <w:pStyle w:val="Eber5Normal"/>
      </w:pPr>
      <w:r>
        <w:t>John 1 says the children of God are born of God.</w:t>
      </w:r>
    </w:p>
    <w:p>
      <w:pPr>
        <w:pStyle w:val="Eber5Normal"/>
      </w:pPr>
      <w:r>
        <w:t>John 3 develops that identity further.</w:t>
      </w:r>
    </w:p>
    <w:p>
      <w:pPr>
        <w:pStyle w:val="Eber5Normal"/>
      </w:pPr>
      <w:r>
        <w:t>Nicodemus comes to Jesus by night:</w:t>
      </w:r>
    </w:p>
    <w:p>
      <w:pPr>
        <w:pStyle w:val="Eber5ScriptureQuote"/>
      </w:pPr>
      <w:r>
        <w:t>“There was a man of the Pharisees, named Nicodemus, a ruler of the Jews:”</w:t>
      </w:r>
    </w:p>
    <w:p>
      <w:pPr>
        <w:pStyle w:val="Eber5ScriptureQuote"/>
      </w:pPr>
      <w:r>
        <w:rPr>
          <w:b/>
        </w:rPr>
        <w:t>— John 3:1</w:t>
      </w:r>
    </w:p>
    <w:p>
      <w:pPr>
        <w:pStyle w:val="Eber5Normal"/>
      </w:pPr>
      <w:r>
        <w:t>Nicodemus is not presented as a stranger to Israel’s Scriptures. He is a ruler of the Jews. He has religious</w:t>
      </w:r>
    </w:p>
    <w:p>
      <w:pPr>
        <w:pStyle w:val="Eber5Normal"/>
      </w:pPr>
      <w:r>
        <w:t>standing, scriptural knowledge, and recognized position.</w:t>
      </w:r>
    </w:p>
    <w:p>
      <w:pPr>
        <w:pStyle w:val="Eber5Normal"/>
      </w:pPr>
      <w:r>
        <w:t>He says to Jesus:</w:t>
      </w:r>
    </w:p>
    <w:p>
      <w:pPr>
        <w:pStyle w:val="Eber5ScriptureQuote"/>
      </w:pPr>
      <w:r>
        <w:t>“Rabbi, we know that thou art a teacher come from God…”</w:t>
      </w:r>
    </w:p>
    <w:p>
      <w:pPr>
        <w:pStyle w:val="Eber5ScriptureQuote"/>
      </w:pPr>
      <w:r>
        <w:rPr>
          <w:b/>
        </w:rPr>
        <w:t>— John 3:2</w:t>
      </w:r>
    </w:p>
    <w:p>
      <w:pPr>
        <w:pStyle w:val="Eber5Normal"/>
      </w:pPr>
      <w:r>
        <w:t>But Jesus does not answer by treating Nicodemus’s position as sufficient.</w:t>
      </w:r>
    </w:p>
    <w:p>
      <w:pPr>
        <w:pStyle w:val="Eber5Normal"/>
      </w:pPr>
      <w:r>
        <w:t>Jesus says:</w:t>
      </w:r>
    </w:p>
    <w:p>
      <w:pPr>
        <w:pStyle w:val="Eber5ScriptureQuote"/>
      </w:pPr>
      <w:r>
        <w:t>“Verily, verily, I say unto thee, Except a man be born again, he cannot see the kingdom of God.”</w:t>
      </w:r>
    </w:p>
    <w:p>
      <w:pPr>
        <w:pStyle w:val="Eber5ScriptureQuote"/>
      </w:pPr>
      <w:r>
        <w:rPr>
          <w:b/>
        </w:rPr>
        <w:t>— John 3:3</w:t>
      </w:r>
    </w:p>
    <w:p>
      <w:pPr>
        <w:pStyle w:val="Eber5Normal"/>
      </w:pPr>
      <w:r>
        <w:t>A man may be learned. A man may be a ruler. A man may stand near the Scriptures. Yet Jesus says a</w:t>
      </w:r>
    </w:p>
    <w:p>
      <w:pPr>
        <w:pStyle w:val="Eber5Normal"/>
      </w:pPr>
      <w:r>
        <w:t>man must be born again, born from above, or he cannot see the kingdom of God.</w:t>
      </w:r>
    </w:p>
    <w:p>
      <w:pPr>
        <w:pStyle w:val="Eber5Normal"/>
      </w:pPr>
      <w:r>
        <w:t>Nicodemus asks:</w:t>
      </w:r>
    </w:p>
    <w:p>
      <w:pPr>
        <w:pStyle w:val="Eber5ScriptureQuote"/>
      </w:pPr>
      <w:r>
        <w:t>“How can a man be born when he is old?”</w:t>
      </w:r>
    </w:p>
    <w:p>
      <w:pPr>
        <w:pStyle w:val="Eber5ScriptureQuote"/>
      </w:pPr>
      <w:r>
        <w:rPr>
          <w:b/>
        </w:rPr>
        <w:t>— John 3:4</w:t>
      </w:r>
    </w:p>
    <w:p>
      <w:pPr>
        <w:pStyle w:val="Eber5Normal"/>
      </w:pPr>
      <w:r>
        <w:t>Jesus answers:</w:t>
      </w:r>
    </w:p>
    <w:p>
      <w:pPr>
        <w:pStyle w:val="Eber5ScriptureQuote"/>
      </w:pPr>
      <w:r>
        <w:t>“Except a man be born of water and of the Spirit, he cannot enter into the kingdom of God.”</w:t>
      </w:r>
    </w:p>
    <w:p>
      <w:pPr>
        <w:pStyle w:val="Eber5ScriptureQuote"/>
      </w:pPr>
      <w:r>
        <w:rPr>
          <w:b/>
        </w:rPr>
        <w:t>— John 3:5</w:t>
      </w:r>
    </w:p>
    <w:p>
      <w:pPr>
        <w:pStyle w:val="Eber5Normal"/>
      </w:pPr>
      <w:r>
        <w:t>This continues the identity-source issue from John 1.</w:t>
      </w:r>
    </w:p>
    <w:p>
      <w:pPr>
        <w:pStyle w:val="Eber5Normal"/>
      </w:pPr>
      <w:r>
        <w:t>John 1: born of God.</w:t>
      </w:r>
    </w:p>
    <w:p>
      <w:pPr>
        <w:pStyle w:val="Eber5Normal"/>
      </w:pPr>
      <w:r>
        <w:t>John 3: born from above, of water and Spirit.</w:t>
      </w:r>
    </w:p>
    <w:p>
      <w:pPr>
        <w:pStyle w:val="Eber5Normal"/>
      </w:pPr>
      <w:r>
        <w:t>The identity cannot be self-produced. A person cannot climb back into the womb. A person cannot</w:t>
      </w:r>
    </w:p>
    <w:p>
      <w:pPr>
        <w:pStyle w:val="Eber5Normal"/>
      </w:pPr>
      <w:r>
        <w:t>manufacture birth from above. A person cannot create Spirit birth by the will of man.</w:t>
      </w:r>
    </w:p>
    <w:p>
      <w:pPr>
        <w:pStyle w:val="Eber5Normal"/>
      </w:pPr>
      <w:r>
        <w:t>Jesus continues:</w:t>
      </w:r>
    </w:p>
    <w:p>
      <w:pPr>
        <w:pStyle w:val="Eber5ScriptureQuote"/>
      </w:pPr>
      <w:r>
        <w:t>“That which is born of the flesh is flesh; and that which is born of the Spirit is spirit.”</w:t>
      </w:r>
    </w:p>
    <w:p>
      <w:pPr>
        <w:pStyle w:val="Eber5ScriptureQuote"/>
      </w:pPr>
      <w:r>
        <w:rPr>
          <w:b/>
        </w:rPr>
        <w:t>— John 3:6</w:t>
      </w:r>
    </w:p>
    <w:p>
      <w:pPr>
        <w:pStyle w:val="Eber5Normal"/>
      </w:pPr>
      <w:r>
        <w:t>This is a direct identity distinction.</w:t>
      </w:r>
    </w:p>
    <w:p>
      <w:pPr>
        <w:pStyle w:val="Eber5Normal"/>
      </w:pPr>
      <w:r>
        <w:br w:type="page"/>
      </w:r>
    </w:p>
    <w:p>
      <w:pPr>
        <w:pStyle w:val="Eber5Normal"/>
      </w:pPr>
      <w:r>
        <w:t>Flesh produces flesh. Spirit produces spirit.</w:t>
      </w:r>
    </w:p>
    <w:p>
      <w:pPr>
        <w:pStyle w:val="Eber5Normal"/>
      </w:pPr>
      <w:r>
        <w:t>Seed produces after its kind. The children of God are born of God. The Spirit-born are born of the Spirit.</w:t>
      </w:r>
    </w:p>
    <w:p>
      <w:pPr>
        <w:pStyle w:val="Eber5Normal"/>
      </w:pPr>
      <w:r>
        <w:t>Jesus says:</w:t>
      </w:r>
    </w:p>
    <w:p>
      <w:pPr>
        <w:pStyle w:val="Eber5ScriptureQuote"/>
      </w:pPr>
      <w:r>
        <w:t>“Marvel not that I said unto thee, Ye must be born again.”</w:t>
      </w:r>
    </w:p>
    <w:p>
      <w:pPr>
        <w:pStyle w:val="Eber5ScriptureQuote"/>
      </w:pPr>
      <w:r>
        <w:rPr>
          <w:b/>
        </w:rPr>
        <w:t>— John 3:7</w:t>
      </w:r>
    </w:p>
    <w:p>
      <w:pPr>
        <w:pStyle w:val="Eber5ScriptureQuote"/>
      </w:pPr>
      <w:r>
        <w:t>“The wind bloweth where it listeth… so is every one that is born of the Spirit.”</w:t>
      </w:r>
    </w:p>
    <w:p>
      <w:pPr>
        <w:pStyle w:val="Eber5ScriptureQuote"/>
      </w:pPr>
      <w:r>
        <w:rPr>
          <w:b/>
        </w:rPr>
        <w:t>— John 3:8</w:t>
      </w:r>
    </w:p>
    <w:p>
      <w:pPr>
        <w:pStyle w:val="Eber5Normal"/>
      </w:pPr>
      <w:r>
        <w:t>This is not man’s control. It is God’s work.</w:t>
      </w:r>
    </w:p>
    <w:p>
      <w:pPr>
        <w:pStyle w:val="Eber5Normal"/>
      </w:pPr>
      <w:r>
        <w:t>Nicodemus asks:</w:t>
      </w:r>
    </w:p>
    <w:p>
      <w:pPr>
        <w:pStyle w:val="Eber5ScriptureQuote"/>
      </w:pPr>
      <w:r>
        <w:t>“How can these things be?”</w:t>
      </w:r>
    </w:p>
    <w:p>
      <w:pPr>
        <w:pStyle w:val="Eber5ScriptureQuote"/>
      </w:pPr>
      <w:r>
        <w:rPr>
          <w:b/>
        </w:rPr>
        <w:t>— John 3:9</w:t>
      </w:r>
    </w:p>
    <w:p>
      <w:pPr>
        <w:pStyle w:val="Eber5Normal"/>
      </w:pPr>
      <w:r>
        <w:t>Jesus answers:</w:t>
      </w:r>
    </w:p>
    <w:p>
      <w:pPr>
        <w:pStyle w:val="Eber5ScriptureQuote"/>
      </w:pPr>
      <w:r>
        <w:t>“Art thou a master of Israel, and knowest not these things?”</w:t>
      </w:r>
    </w:p>
    <w:p>
      <w:pPr>
        <w:pStyle w:val="Eber5ScriptureQuote"/>
      </w:pPr>
      <w:r>
        <w:rPr>
          <w:b/>
        </w:rPr>
        <w:t>— John 3:10</w:t>
      </w:r>
    </w:p>
    <w:p>
      <w:pPr>
        <w:pStyle w:val="Eber5Normal"/>
      </w:pPr>
      <w:r>
        <w:t>That question is important. Jesus expects a teacher of Israel to recognize this pattern from Scripture.</w:t>
      </w:r>
    </w:p>
    <w:p>
      <w:pPr>
        <w:pStyle w:val="Eber5Normal"/>
      </w:pPr>
      <w:r>
        <w:t>Why?</w:t>
      </w:r>
    </w:p>
    <w:p>
      <w:pPr>
        <w:pStyle w:val="Eber5Normal"/>
      </w:pPr>
      <w:r>
        <w:t>Because the Old Testament had already spoken of cleansing water, new heart, new spirit, and God’s</w:t>
      </w:r>
    </w:p>
    <w:p>
      <w:pPr>
        <w:pStyle w:val="Eber5Normal"/>
      </w:pPr>
      <w:r>
        <w:t>Spirit within.</w:t>
      </w:r>
    </w:p>
    <w:p>
      <w:pPr>
        <w:pStyle w:val="Eber5Normal"/>
      </w:pPr>
      <w:r>
        <w:t>Ezekiel says:</w:t>
      </w:r>
    </w:p>
    <w:p>
      <w:pPr>
        <w:pStyle w:val="Eber5ScriptureQuote"/>
      </w:pPr>
      <w:r>
        <w:t>“Then will I sprinkle clean water upon you, and ye shall be clean…”</w:t>
      </w:r>
    </w:p>
    <w:p>
      <w:pPr>
        <w:pStyle w:val="Eber5ScriptureQuote"/>
      </w:pPr>
      <w:r>
        <w:rPr>
          <w:b/>
        </w:rPr>
        <w:t>— Ezekiel 36:25</w:t>
      </w:r>
    </w:p>
    <w:p>
      <w:pPr>
        <w:pStyle w:val="Eber5ScriptureQuote"/>
      </w:pPr>
      <w:r>
        <w:t>“A new heart also will I give you, and a new spirit will I put within you…”</w:t>
      </w:r>
    </w:p>
    <w:p>
      <w:pPr>
        <w:pStyle w:val="Eber5ScriptureQuote"/>
      </w:pPr>
      <w:r>
        <w:rPr>
          <w:b/>
        </w:rPr>
        <w:t>— Ezekiel 36:26</w:t>
      </w:r>
    </w:p>
    <w:p>
      <w:pPr>
        <w:pStyle w:val="Eber5ScriptureQuote"/>
      </w:pPr>
      <w:r>
        <w:t>“And I will put my spirit within you, and cause you to walk in my statutes…”</w:t>
      </w:r>
    </w:p>
    <w:p>
      <w:pPr>
        <w:pStyle w:val="Eber5ScriptureQuote"/>
      </w:pPr>
      <w:r>
        <w:rPr>
          <w:b/>
        </w:rPr>
        <w:t>— Ezekiel 36:27</w:t>
      </w:r>
    </w:p>
    <w:p>
      <w:pPr>
        <w:pStyle w:val="Eber5Normal"/>
      </w:pPr>
      <w:r>
        <w:t>Jesus is not inventing a disconnected idea. He is revealing what a master of Israel should have seen.</w:t>
      </w:r>
    </w:p>
    <w:p>
      <w:pPr>
        <w:pStyle w:val="Eber5Normal"/>
      </w:pPr>
      <w:r>
        <w:t>Water. Spirit. New heart. God’s work. God-caused walk. Restoration for God’s Name’s sake.</w:t>
      </w:r>
    </w:p>
    <w:p>
      <w:pPr>
        <w:pStyle w:val="Eber5Normal"/>
      </w:pPr>
      <w:r>
        <w:t>This connects John 3 back to the whole evidence stream.</w:t>
      </w:r>
    </w:p>
    <w:p>
      <w:pPr>
        <w:pStyle w:val="Eber5Normal"/>
      </w:pPr>
      <w:r>
        <w:t>The children of God are not merely people with an outward label. They are born from above. They are</w:t>
      </w:r>
    </w:p>
    <w:p>
      <w:pPr>
        <w:pStyle w:val="Eber5Normal"/>
      </w:pPr>
      <w:r>
        <w:t>cleansed by God. They receive God’s Spirit. They walk by God’s work. They enter the kingdom by God’s</w:t>
      </w:r>
    </w:p>
    <w:p>
      <w:pPr>
        <w:pStyle w:val="Eber5Normal"/>
      </w:pPr>
      <w:r>
        <w:t>way.</w:t>
      </w:r>
    </w:p>
    <w:p>
      <w:pPr>
        <w:pStyle w:val="Eber5Normal"/>
      </w:pPr>
      <w:r>
        <w:t>John 3 also moves toward the Son of man being lifted up:</w:t>
      </w:r>
    </w:p>
    <w:p>
      <w:pPr>
        <w:pStyle w:val="Eber5ScriptureQuote"/>
      </w:pPr>
      <w:r>
        <w:t>“And as Moses lifted up the serpent in the wilderness, even so must the Son of man be lifted up:”</w:t>
      </w:r>
    </w:p>
    <w:p>
      <w:pPr>
        <w:pStyle w:val="Eber5ScriptureQuote"/>
      </w:pPr>
      <w:r>
        <w:rPr>
          <w:b/>
        </w:rPr>
        <w:t>— John 3:14</w:t>
      </w:r>
    </w:p>
    <w:p>
      <w:pPr>
        <w:pStyle w:val="Eber5ScriptureQuote"/>
      </w:pPr>
      <w:r>
        <w:t>“That whosoever believeth in him should not perish, but have eternal life.”</w:t>
      </w:r>
    </w:p>
    <w:p>
      <w:pPr>
        <w:pStyle w:val="Eber5ScriptureQuote"/>
      </w:pPr>
      <w:r>
        <w:rPr>
          <w:b/>
        </w:rPr>
        <w:t>— John 3:15</w:t>
      </w:r>
    </w:p>
    <w:p>
      <w:pPr>
        <w:pStyle w:val="Eber5ScriptureQuote"/>
      </w:pPr>
      <w:r>
        <w:t>“For God so loved the world, that he gave his only begotten Son…”</w:t>
      </w:r>
    </w:p>
    <w:p>
      <w:pPr>
        <w:pStyle w:val="Eber5ScriptureQuote"/>
      </w:pPr>
      <w:r>
        <w:rPr>
          <w:b/>
        </w:rPr>
        <w:t>— John 3:16</w:t>
      </w:r>
    </w:p>
    <w:p>
      <w:pPr>
        <w:pStyle w:val="Eber5Normal"/>
      </w:pPr>
      <w:r>
        <w:br w:type="page"/>
      </w:r>
    </w:p>
    <w:p>
      <w:pPr>
        <w:pStyle w:val="Eber5Normal"/>
      </w:pPr>
      <w:r>
        <w:t>Here the Son returns to the center.</w:t>
      </w:r>
    </w:p>
    <w:p>
      <w:pPr>
        <w:pStyle w:val="Eber5Normal"/>
      </w:pPr>
      <w:r>
        <w:t>Israel was called God’s son. Jesus is the only begotten Son. The children of God are born of God through</w:t>
      </w:r>
    </w:p>
    <w:p>
      <w:pPr>
        <w:pStyle w:val="Eber5Normal"/>
      </w:pPr>
      <w:r>
        <w:t>receiving Him and believing on His Name. The Son of man is lifted up, and those who believe in Him</w:t>
      </w:r>
    </w:p>
    <w:p>
      <w:pPr>
        <w:pStyle w:val="Eber5Normal"/>
      </w:pPr>
      <w:r>
        <w:t>have eternal life.</w:t>
      </w:r>
    </w:p>
    <w:p>
      <w:pPr>
        <w:pStyle w:val="Eber5Normal"/>
      </w:pPr>
      <w:r>
        <w:t>This is the movement from Israel the son-nation to the true Son, and from the true Son to the many sons</w:t>
      </w:r>
    </w:p>
    <w:p>
      <w:pPr>
        <w:pStyle w:val="Eber5Normal"/>
      </w:pPr>
      <w:r>
        <w:t>born of God.</w:t>
      </w:r>
    </w:p>
    <w:p>
      <w:pPr>
        <w:pStyle w:val="Eber5Normal"/>
      </w:pPr>
      <w:r>
        <w:t>The pattern can now be stated with increasing clarity:</w:t>
      </w:r>
    </w:p>
    <w:p>
      <w:pPr>
        <w:pStyle w:val="Eber5Normal"/>
      </w:pPr>
      <w:r>
        <w:t>Israel as a name ends in El. God gives the name. God identifies Himself as the God of Israel. Israel</w:t>
      </w:r>
    </w:p>
    <w:p>
      <w:pPr>
        <w:pStyle w:val="Eber5Normal"/>
      </w:pPr>
      <w:r>
        <w:t>becomes the son-nation. The son-nation points to the true Son. Those who receive the true Son are given</w:t>
      </w:r>
    </w:p>
    <w:p>
      <w:pPr>
        <w:pStyle w:val="Eber5Normal"/>
      </w:pPr>
      <w:r>
        <w:t>power to become sons of God. They are born of God. They are born from above, of water and Spirit.</w:t>
      </w:r>
    </w:p>
    <w:p>
      <w:pPr>
        <w:pStyle w:val="Eber5Normal"/>
      </w:pPr>
      <w:r>
        <w:t>They are not produced by blood, flesh, or man’s will. They are produced by God.</w:t>
      </w:r>
    </w:p>
    <w:p>
      <w:pPr>
        <w:pStyle w:val="Eber5Normal"/>
      </w:pPr>
      <w:r>
        <w:t>This is why the identity question cannot be reduced to outward claim.</w:t>
      </w:r>
    </w:p>
    <w:p>
      <w:pPr>
        <w:pStyle w:val="Eber5Normal"/>
      </w:pPr>
      <w:r>
        <w:t>If a teacher of Israel should have recognized the need for water and Spirit, then the Old Testament had</w:t>
      </w:r>
    </w:p>
    <w:p>
      <w:pPr>
        <w:pStyle w:val="Eber5Normal"/>
      </w:pPr>
      <w:r>
        <w:t>already been speaking toward this reality.</w:t>
      </w:r>
    </w:p>
    <w:p>
      <w:pPr>
        <w:pStyle w:val="Eber5Normal"/>
      </w:pPr>
      <w:r>
        <w:t>John 3 is not a detour. It is the next legal witness.</w:t>
      </w:r>
    </w:p>
    <w:p>
      <w:pPr>
        <w:pStyle w:val="Eber5Normal"/>
      </w:pPr>
      <w:r>
        <w:t>The children of God are born from above.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5Normal"/>
            </w:pPr>
            <w:r>
              <w:rPr>
                <w:b/>
                <w:sz w:val="20"/>
              </w:rPr>
              <w:t>Blue Legal Witness Box — Born of Water and Spirit</w:t>
            </w:r>
          </w:p>
          <w:p>
            <w:pPr>
              <w:pStyle w:val="Eber5BoxText"/>
            </w:pPr>
            <w:r>
              <w:t>“Except a man be born of water and of the Spirit, he cannot enter into the kingdom of God.” — John 3:5</w:t>
            </w:r>
          </w:p>
          <w:p>
            <w:pPr>
              <w:pStyle w:val="Eber5BoxText"/>
            </w:pPr>
            <w:r>
              <w:t>Entrance into the kingdom is not by outward claim alone. Jesus says one must be born of water and Spirit.</w:t>
            </w:r>
          </w:p>
        </w:tc>
      </w:tr>
    </w:tbl>
    <w:p>
      <w:pPr>
        <w:pStyle w:val="Eber5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5Normal"/>
            </w:pPr>
            <w:r>
              <w:rPr>
                <w:b/>
                <w:sz w:val="20"/>
              </w:rPr>
              <w:t>Brown Discovery Box — A Master of Israel Should Have Known</w:t>
            </w:r>
          </w:p>
          <w:p>
            <w:pPr>
              <w:pStyle w:val="Eber5BoxText"/>
            </w:pPr>
            <w:r>
              <w:t>“Art thou a master of Israel, and knowest not these things?” — John 3:10</w:t>
            </w:r>
          </w:p>
          <w:p>
            <w:pPr>
              <w:pStyle w:val="Eber5BoxText"/>
            </w:pPr>
            <w:r>
              <w:t>Jesus expected Nicodemus to recognize the pattern from Scripture. John 3 reveals what Israel’s Scriptures were</w:t>
            </w:r>
          </w:p>
          <w:p>
            <w:pPr>
              <w:pStyle w:val="Eber5BoxText"/>
            </w:pPr>
            <w:r>
              <w:t>already preparing.</w:t>
            </w:r>
          </w:p>
        </w:tc>
      </w:tr>
    </w:tbl>
    <w:p>
      <w:pPr>
        <w:pStyle w:val="Eber5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5Normal"/>
            </w:pPr>
            <w:r>
              <w:rPr>
                <w:b/>
                <w:sz w:val="20"/>
              </w:rPr>
              <w:t>Gray Method Box — Flesh Produces Flesh; Spirit Produces Spirit</w:t>
            </w:r>
          </w:p>
          <w:p>
            <w:pPr>
              <w:pStyle w:val="Eber5BoxText"/>
            </w:pPr>
            <w:r>
              <w:t>“That which is born of the flesh is flesh; and that which is born of the Spirit is spirit.” — John 3:6</w:t>
            </w:r>
          </w:p>
          <w:p>
            <w:pPr>
              <w:pStyle w:val="Eber5BoxText"/>
            </w:pPr>
            <w:r>
              <w:t>This reinforces the seed-kind principle. The source determines the kind.</w:t>
            </w:r>
          </w:p>
        </w:tc>
      </w:tr>
    </w:tbl>
    <w:p>
      <w:pPr>
        <w:pStyle w:val="Eber5Normal"/>
        <w:spacing w:after="0"/>
        <w:sectPr w:rsidR="00FC693F" w:rsidRPr="0006063C" w:rsidSect="00034616">
          <w:headerReference w:type="default" r:id="rIdEber5header"/>
          <w:footerReference w:type="default" r:id="rIdEber5footer"/>
          <w:type w:val="nextPage"/>
          <w:pgSz w:w="12240" w:h="15840"/>
          <w:pgMar w:top="936" w:right="1037" w:bottom="936" w:left="1181" w:header="720" w:footer="720" w:gutter="0"/>
          <w:pgNumType w:start="1"/>
          <w:cols w:space="720"/>
          <w:docGrid w:linePitch="360"/>
          <w:lnNumType w:countBy="5" w:restart="newPage" w:start="1"/>
        </w:sectPr>
      </w:pPr>
    </w:p>
    <w:p>
      <w:pPr>
        <w:pStyle w:val="Eber6Title"/>
        <w:jc w:val="center"/>
      </w:pPr>
      <w:r>
        <w:t>Eber versus Israel</w:t>
      </w:r>
    </w:p>
    <w:p>
      <w:pPr>
        <w:pStyle w:val="Eber6Normal"/>
        <w:jc w:val="center"/>
      </w:pPr>
      <w:r>
        <w:rPr>
          <w:b/>
          <w:sz w:val="30"/>
        </w:rPr>
        <w:t>Who IS Israel According to Scripture?</w:t>
      </w:r>
    </w:p>
    <w:p>
      <w:pPr>
        <w:pStyle w:val="Eber6Normal"/>
        <w:jc w:val="center"/>
      </w:pPr>
      <w:r>
        <w:t>The Name, the Seed, the Walk, the Children “of God,” and the People Who Bear His</w:t>
      </w:r>
    </w:p>
    <w:p>
      <w:pPr>
        <w:pStyle w:val="Eber6Normal"/>
        <w:jc w:val="center"/>
      </w:pPr>
      <w:r>
        <w:t>Name</w:t>
      </w:r>
    </w:p>
    <w:p>
      <w:pPr>
        <w:pStyle w:val="Eber6Normal"/>
        <w:jc w:val="center"/>
      </w:pPr>
      <w:r>
        <w:rPr>
          <w:b/>
          <w:sz w:val="26"/>
        </w:rPr>
        <w:t>Packet 7 of 8</w:t>
      </w:r>
    </w:p>
    <w:p>
      <w:pPr>
        <w:pStyle w:val="Eber6Normal"/>
        <w:jc w:val="center"/>
      </w:pPr>
      <w:r>
        <w:t>Priest-King, Translation, Name, and Final Question</w:t>
      </w:r>
    </w:p>
    <w:p>
      <w:pPr>
        <w:pStyle w:val="Eber6Normal"/>
        <w:jc w:val="center"/>
      </w:pPr>
      <w:r>
        <w:t>Sections 26–30 and Master Closing Statement</w:t>
      </w:r>
    </w:p>
    <w:p>
      <w:pPr>
        <w:pStyle w:val="Eber6Normal"/>
      </w:pPr>
      <w:r>
        <w:br w:type="page"/>
      </w:r>
    </w:p>
    <w:p>
      <w:pPr>
        <w:pStyle w:val="Eber6Heading1"/>
      </w:pPr>
      <w:r>
        <w:t>Contents</w:t>
      </w:r>
    </w:p>
    <w:p>
      <w:pPr>
        <w:pStyle w:val="Eber6Heading1"/>
      </w:pPr>
      <w:r>
        <w:t>Part VIII — The Priest-King, Translation, Name, and Inheritance</w:t>
      </w:r>
    </w:p>
    <w:p>
      <w:pPr>
        <w:pStyle w:val="Eber6Heading1"/>
      </w:pPr>
      <w:r>
        <w:t>26. The Priest-King Reclaims Blessing and Inheritance</w:t>
      </w:r>
    </w:p>
    <w:p>
      <w:pPr>
        <w:pStyle w:val="Eber6Heading1"/>
      </w:pPr>
      <w:r>
        <w:t>27. Translated into the Kingdom of His Dear Son</w:t>
      </w:r>
    </w:p>
    <w:p>
      <w:pPr>
        <w:pStyle w:val="Eber6Heading1"/>
      </w:pPr>
      <w:r>
        <w:t>28. Babel’s Self-Made Name versus God’s Received Name</w:t>
      </w:r>
    </w:p>
    <w:p>
      <w:pPr>
        <w:pStyle w:val="Eber6Heading1"/>
      </w:pPr>
      <w:r>
        <w:t>Part IX — Where Is Israel Today?</w:t>
      </w:r>
    </w:p>
    <w:p>
      <w:pPr>
        <w:pStyle w:val="Eber6Heading1"/>
      </w:pPr>
      <w:r>
        <w:t>29. The Final Question: WHERE Is Israel Today?</w:t>
      </w:r>
    </w:p>
    <w:p>
      <w:pPr>
        <w:pStyle w:val="Eber6Heading1"/>
      </w:pPr>
      <w:r>
        <w:t>30. Image-Bearers Filling the Earth with His Glory</w:t>
      </w:r>
    </w:p>
    <w:p>
      <w:pPr>
        <w:pStyle w:val="Eber6Normal"/>
      </w:pPr>
      <w:r>
        <w:t>Master Closing Statement</w:t>
      </w:r>
    </w:p>
    <w:p>
      <w:pPr>
        <w:pStyle w:val="Eber6Normal"/>
      </w:pPr>
      <w:r>
        <w:br w:type="page"/>
      </w:r>
    </w:p>
    <w:p>
      <w:pPr>
        <w:pStyle w:val="Eber6Heading1"/>
      </w:pPr>
      <w:r>
        <w:t>Part VIII — The Priest-King, Translation, Name, and</w:t>
      </w:r>
    </w:p>
    <w:p>
      <w:pPr>
        <w:pStyle w:val="Eber6Normal"/>
      </w:pPr>
      <w:r>
        <w:t>Inheritance</w:t>
      </w:r>
    </w:p>
    <w:p>
      <w:pPr>
        <w:pStyle w:val="Eber6Heading1"/>
      </w:pPr>
      <w:r>
        <w:t>Section 26 — The Priest-King Reclaims Blessing and Inheritance</w:t>
      </w:r>
    </w:p>
    <w:p>
      <w:pPr>
        <w:pStyle w:val="Eber6Normal"/>
      </w:pPr>
      <w:r>
        <w:t>The promised Seed has come. The true Son has come. The Servant called Israel, who restores Israel and</w:t>
      </w:r>
    </w:p>
    <w:p>
      <w:pPr>
        <w:pStyle w:val="Eber6Normal"/>
      </w:pPr>
      <w:r>
        <w:t>becomes light to the nations, has come. The King line of Judah has reached its fulfillment, and the</w:t>
      </w:r>
    </w:p>
    <w:p>
      <w:pPr>
        <w:pStyle w:val="Eber6Normal"/>
      </w:pPr>
      <w:r>
        <w:t>priestly shadow points beyond itself.</w:t>
      </w:r>
    </w:p>
    <w:p>
      <w:pPr>
        <w:pStyle w:val="Eber6Normal"/>
      </w:pPr>
      <w:r>
        <w:t>The question now becomes: How are blessing and inheritance reclaimed?</w:t>
      </w:r>
    </w:p>
    <w:p>
      <w:pPr>
        <w:pStyle w:val="Eber6Normal"/>
      </w:pPr>
      <w:r>
        <w:t>The answer is through the Priest-King.</w:t>
      </w:r>
    </w:p>
    <w:p>
      <w:pPr>
        <w:pStyle w:val="Eber6Normal"/>
      </w:pPr>
      <w:r>
        <w:t>Psalm 110 gives the controlling picture:</w:t>
      </w:r>
    </w:p>
    <w:p>
      <w:pPr>
        <w:pStyle w:val="Eber6ScriptureQuote"/>
      </w:pPr>
      <w:r>
        <w:t>“The LORD said unto my Lord, Sit thou at my right hand, until I make thine enemies thy footstool.”</w:t>
      </w:r>
    </w:p>
    <w:p>
      <w:pPr>
        <w:pStyle w:val="Eber6ScriptureQuote"/>
      </w:pPr>
      <w:r>
        <w:rPr>
          <w:b/>
        </w:rPr>
        <w:t>— Psalm 110:1</w:t>
      </w:r>
    </w:p>
    <w:p>
      <w:pPr>
        <w:pStyle w:val="Eber6ScriptureQuote"/>
      </w:pPr>
      <w:r>
        <w:t>“The LORD shall send the rod of thy strength out of Zion: rule thou in the midst of thine enemies.”</w:t>
      </w:r>
    </w:p>
    <w:p>
      <w:pPr>
        <w:pStyle w:val="Eber6ScriptureQuote"/>
      </w:pPr>
      <w:r>
        <w:rPr>
          <w:b/>
        </w:rPr>
        <w:t>— Psalm 110:2</w:t>
      </w:r>
    </w:p>
    <w:p>
      <w:pPr>
        <w:pStyle w:val="Eber6ScriptureQuote"/>
      </w:pPr>
      <w:r>
        <w:t>“The LORD hath sworn, and will not repent, Thou art a priest for ever after the order of</w:t>
      </w:r>
    </w:p>
    <w:p>
      <w:pPr>
        <w:pStyle w:val="Eber6Normal"/>
      </w:pPr>
      <w:r>
        <w:t>Melchizedek.”</w:t>
      </w:r>
    </w:p>
    <w:p>
      <w:pPr>
        <w:pStyle w:val="Eber6ScriptureQuote"/>
      </w:pPr>
      <w:r>
        <w:rPr>
          <w:b/>
        </w:rPr>
        <w:t>— Psalm 110:4</w:t>
      </w:r>
    </w:p>
    <w:p>
      <w:pPr>
        <w:pStyle w:val="Eber6Normal"/>
      </w:pPr>
      <w:r>
        <w:t>The One who rules is seated by YHWH. The rule is not seized by human will. The throne and the</w:t>
      </w:r>
    </w:p>
    <w:p>
      <w:pPr>
        <w:pStyle w:val="Eber6Normal"/>
      </w:pPr>
      <w:r>
        <w:t>priesthood are joined in the One appointed by God.</w:t>
      </w:r>
    </w:p>
    <w:p>
      <w:pPr>
        <w:pStyle w:val="Eber6Normal"/>
      </w:pPr>
      <w:r>
        <w:t>This is the crown point. The fulfilled Israel, the true Son, the Seed, the Servant, and the King is also the</w:t>
      </w:r>
    </w:p>
    <w:p>
      <w:pPr>
        <w:pStyle w:val="Eber6Normal"/>
      </w:pPr>
      <w:r>
        <w:t>Priest. He rules at the Father’s right hand and ministers as Priest forever after the order of Melchizedek.</w:t>
      </w:r>
    </w:p>
    <w:p>
      <w:pPr>
        <w:pStyle w:val="Eber6Normal"/>
      </w:pPr>
      <w:r>
        <w:t>Hebrews develops this witness:</w:t>
      </w:r>
    </w:p>
    <w:p>
      <w:pPr>
        <w:pStyle w:val="Eber6ScriptureQuote"/>
      </w:pPr>
      <w:r>
        <w:t>“Called of God an high priest after the order of Melchisedec.”</w:t>
      </w:r>
    </w:p>
    <w:p>
      <w:pPr>
        <w:pStyle w:val="Eber6ScriptureQuote"/>
      </w:pPr>
      <w:r>
        <w:rPr>
          <w:b/>
        </w:rPr>
        <w:t>— Hebrews 5:10</w:t>
      </w:r>
    </w:p>
    <w:p>
      <w:pPr>
        <w:pStyle w:val="Eber6ScriptureQuote"/>
      </w:pPr>
      <w:r>
        <w:t>“For the priesthood being changed, there is made of necessity a change also of the law.”</w:t>
      </w:r>
    </w:p>
    <w:p>
      <w:pPr>
        <w:pStyle w:val="Eber6ScriptureQuote"/>
      </w:pPr>
      <w:r>
        <w:rPr>
          <w:b/>
        </w:rPr>
        <w:t>— Hebrews 7:12</w:t>
      </w:r>
    </w:p>
    <w:p>
      <w:pPr>
        <w:pStyle w:val="Eber6ScriptureQuote"/>
      </w:pPr>
      <w:r>
        <w:t>“But this man, because he continueth ever, hath an unchangeable priesthood.”</w:t>
      </w:r>
    </w:p>
    <w:p>
      <w:pPr>
        <w:pStyle w:val="Eber6ScriptureQuote"/>
      </w:pPr>
      <w:r>
        <w:rPr>
          <w:b/>
        </w:rPr>
        <w:t>— Hebrews 7:24</w:t>
      </w:r>
    </w:p>
    <w:p>
      <w:pPr>
        <w:pStyle w:val="Eber6ScriptureQuote"/>
      </w:pPr>
      <w:r>
        <w:t>“Wherefore he is able also to save them to the uttermost that come unto God by him…”</w:t>
      </w:r>
    </w:p>
    <w:p>
      <w:pPr>
        <w:pStyle w:val="Eber6ScriptureQuote"/>
      </w:pPr>
      <w:r>
        <w:rPr>
          <w:b/>
        </w:rPr>
        <w:t>— Hebrews 7:25</w:t>
      </w:r>
    </w:p>
    <w:p>
      <w:pPr>
        <w:pStyle w:val="Eber6Normal"/>
      </w:pPr>
      <w:r>
        <w:t>The way to God is through Him. The inheritance is reclaimed through Him. The blessing is secured</w:t>
      </w:r>
    </w:p>
    <w:p>
      <w:pPr>
        <w:pStyle w:val="Eber6Normal"/>
      </w:pPr>
      <w:r>
        <w:t>through Him. The righteousness is received through Him. The sons are brought by Him. The kingdom</w:t>
      </w:r>
    </w:p>
    <w:p>
      <w:pPr>
        <w:pStyle w:val="Eber6Normal"/>
      </w:pPr>
      <w:r>
        <w:t>belongs to Him.</w:t>
      </w:r>
    </w:p>
    <w:p>
      <w:pPr>
        <w:pStyle w:val="Eber6Normal"/>
      </w:pPr>
      <w:r>
        <w:t>Galatians connects Abraham’s blessing to Christ’s work:</w:t>
      </w:r>
    </w:p>
    <w:p>
      <w:pPr>
        <w:pStyle w:val="Eber6ScriptureQuote"/>
      </w:pPr>
      <w:r>
        <w:t>“Christ hath redeemed us from the curse of the law, being made a curse for us…”</w:t>
      </w:r>
    </w:p>
    <w:p>
      <w:pPr>
        <w:pStyle w:val="Eber6ScriptureQuote"/>
      </w:pPr>
      <w:r>
        <w:rPr>
          <w:b/>
        </w:rPr>
        <w:t>— Galatians 3:13</w:t>
      </w:r>
    </w:p>
    <w:p>
      <w:pPr>
        <w:pStyle w:val="Eber6ScriptureQuote"/>
      </w:pPr>
      <w:r>
        <w:t>“That the blessing of Abraham might come on the Gentiles through Jesus Christ…”</w:t>
      </w:r>
    </w:p>
    <w:p>
      <w:pPr>
        <w:pStyle w:val="Eber6Normal"/>
      </w:pPr>
      <w:r>
        <w:br w:type="page"/>
      </w:r>
    </w:p>
    <w:p>
      <w:pPr>
        <w:pStyle w:val="Eber6ScriptureQuote"/>
      </w:pPr>
      <w:r>
        <w:rPr>
          <w:b/>
        </w:rPr>
        <w:t>— Galatians 3:14</w:t>
      </w:r>
    </w:p>
    <w:p>
      <w:pPr>
        <w:pStyle w:val="Eber6ScriptureQuote"/>
      </w:pPr>
      <w:r>
        <w:t>“That we might receive the promise of the Spirit through faith.”</w:t>
      </w:r>
    </w:p>
    <w:p>
      <w:pPr>
        <w:pStyle w:val="Eber6ScriptureQuote"/>
      </w:pPr>
      <w:r>
        <w:rPr>
          <w:b/>
        </w:rPr>
        <w:t>— Galatians 3:14</w:t>
      </w:r>
    </w:p>
    <w:p>
      <w:pPr>
        <w:pStyle w:val="Eber6Normal"/>
      </w:pPr>
      <w:r>
        <w:t>Abraham’s blessing, the nations, faith, and the promise of the Spirit are gathered in Christ.</w:t>
      </w:r>
    </w:p>
    <w:p>
      <w:pPr>
        <w:pStyle w:val="Eber6Normal"/>
      </w:pPr>
      <w:r>
        <w:t>Paul then states the inheritance order:</w:t>
      </w:r>
    </w:p>
    <w:p>
      <w:pPr>
        <w:pStyle w:val="Eber6ScriptureQuote"/>
      </w:pPr>
      <w:r>
        <w:t>“For ye are all the children of God by faith in Christ Jesus.”</w:t>
      </w:r>
    </w:p>
    <w:p>
      <w:pPr>
        <w:pStyle w:val="Eber6ScriptureQuote"/>
      </w:pPr>
      <w:r>
        <w:rPr>
          <w:b/>
        </w:rPr>
        <w:t>— Galatians 3:26</w:t>
      </w:r>
    </w:p>
    <w:p>
      <w:pPr>
        <w:pStyle w:val="Eber6ScriptureQuote"/>
      </w:pPr>
      <w:r>
        <w:t>“And if ye be Christ’s, then are ye Abraham’s seed, and heirs according to the promise.”</w:t>
      </w:r>
    </w:p>
    <w:p>
      <w:pPr>
        <w:pStyle w:val="Eber6ScriptureQuote"/>
      </w:pPr>
      <w:r>
        <w:rPr>
          <w:b/>
        </w:rPr>
        <w:t>— Galatians 3:29</w:t>
      </w:r>
    </w:p>
    <w:p>
      <w:pPr>
        <w:pStyle w:val="Eber6Normal"/>
      </w:pPr>
      <w:r>
        <w:t>The order matters: if ye be Christ’s, then Abraham’s seed, then heirs according to the promise.</w:t>
      </w:r>
    </w:p>
    <w:p>
      <w:pPr>
        <w:pStyle w:val="Eber6Normal"/>
      </w:pPr>
      <w:r>
        <w:t>Romans 4 joins Abraham’s faith to Christ’s resurrection. Abraham believed God’s promise, and</w:t>
      </w:r>
    </w:p>
    <w:p>
      <w:pPr>
        <w:pStyle w:val="Eber6Normal"/>
      </w:pPr>
      <w:r>
        <w:t>righteousness was imputed to him. Paul then says that this was written not for Abraham’s sake alone,</w:t>
      </w:r>
    </w:p>
    <w:p>
      <w:pPr>
        <w:pStyle w:val="Eber6Normal"/>
      </w:pPr>
      <w:r>
        <w:t>but also for those who believe on the God who raised Jesus our Lord from the dead.</w:t>
      </w:r>
    </w:p>
    <w:p>
      <w:pPr>
        <w:pStyle w:val="Eber6ScriptureQuote"/>
      </w:pPr>
      <w:r>
        <w:t>“But for us also, to whom it shall be imputed, if we believe on him that raised up Jesus our Lord from</w:t>
      </w:r>
    </w:p>
    <w:p>
      <w:pPr>
        <w:pStyle w:val="Eber6Normal"/>
      </w:pPr>
      <w:r>
        <w:t>the dead;”</w:t>
      </w:r>
    </w:p>
    <w:p>
      <w:pPr>
        <w:pStyle w:val="Eber6ScriptureQuote"/>
      </w:pPr>
      <w:r>
        <w:rPr>
          <w:b/>
        </w:rPr>
        <w:t>— Romans 4:24</w:t>
      </w:r>
    </w:p>
    <w:p>
      <w:pPr>
        <w:pStyle w:val="Eber6ScriptureQuote"/>
      </w:pPr>
      <w:r>
        <w:t>“Who was delivered for our offences, and was raised again for our justification.”</w:t>
      </w:r>
    </w:p>
    <w:p>
      <w:pPr>
        <w:pStyle w:val="Eber6ScriptureQuote"/>
      </w:pPr>
      <w:r>
        <w:rPr>
          <w:b/>
        </w:rPr>
        <w:t>— Romans 4:25</w:t>
      </w:r>
    </w:p>
    <w:p>
      <w:pPr>
        <w:pStyle w:val="Eber6Normal"/>
      </w:pPr>
      <w:r>
        <w:t>The Anointed One’s death and resurrection reclaim blessing and inheritance. This faith is not a bare</w:t>
      </w:r>
    </w:p>
    <w:p>
      <w:pPr>
        <w:pStyle w:val="Eber6Normal"/>
      </w:pPr>
      <w:r>
        <w:t>label; it is faith that receives, trusts, obeys, and walks.</w:t>
      </w:r>
    </w:p>
    <w:p>
      <w:pPr>
        <w:pStyle w:val="Eber6Normal"/>
      </w:pPr>
      <w:r>
        <w:t>Peter then speaks of a people built into priestly identity through Christ:</w:t>
      </w:r>
    </w:p>
    <w:p>
      <w:pPr>
        <w:pStyle w:val="Eber6ScriptureQuote"/>
      </w:pPr>
      <w:r>
        <w:t>“Ye also, as lively stones, are built up a spiritual house, an holy priesthood…”</w:t>
      </w:r>
    </w:p>
    <w:p>
      <w:pPr>
        <w:pStyle w:val="Eber6ScriptureQuote"/>
      </w:pPr>
      <w:r>
        <w:rPr>
          <w:b/>
        </w:rPr>
        <w:t>— 1 Peter 2:5</w:t>
      </w:r>
    </w:p>
    <w:p>
      <w:pPr>
        <w:pStyle w:val="Eber6ScriptureQuote"/>
      </w:pPr>
      <w:r>
        <w:t>“But ye are a chosen generation, a royal priesthood, an holy nation, a peculiar people…”</w:t>
      </w:r>
    </w:p>
    <w:p>
      <w:pPr>
        <w:pStyle w:val="Eber6ScriptureQuote"/>
      </w:pPr>
      <w:r>
        <w:rPr>
          <w:b/>
        </w:rPr>
        <w:t>— 1 Peter 2:9</w:t>
      </w:r>
    </w:p>
    <w:p>
      <w:pPr>
        <w:pStyle w:val="Eber6ScriptureQuote"/>
      </w:pPr>
      <w:r>
        <w:t>“Which in time past were not a people, but are now the people of God…”</w:t>
      </w:r>
    </w:p>
    <w:p>
      <w:pPr>
        <w:pStyle w:val="Eber6ScriptureQuote"/>
      </w:pPr>
      <w:r>
        <w:rPr>
          <w:b/>
        </w:rPr>
        <w:t>— 1 Peter 2:10</w:t>
      </w:r>
    </w:p>
    <w:p>
      <w:pPr>
        <w:pStyle w:val="Eber6Normal"/>
      </w:pPr>
      <w:r>
        <w:t>The people of God are made the people of God by God’s action in Christ. They receive mercy. They are</w:t>
      </w:r>
    </w:p>
    <w:p>
      <w:pPr>
        <w:pStyle w:val="Eber6Normal"/>
      </w:pPr>
      <w:r>
        <w:t>built. They are made a royal priesthood.</w:t>
      </w:r>
    </w:p>
    <w:p>
      <w:pPr>
        <w:pStyle w:val="Eber6Normal"/>
      </w:pPr>
      <w:r>
        <w:t>Revelation completes the priest-king theme:</w:t>
      </w:r>
    </w:p>
    <w:p>
      <w:pPr>
        <w:pStyle w:val="Eber6ScriptureQuote"/>
      </w:pPr>
      <w:r>
        <w:t>“Unto him that loved us, and washed us from our sins in his own blood,”</w:t>
      </w:r>
    </w:p>
    <w:p>
      <w:pPr>
        <w:pStyle w:val="Eber6ScriptureQuote"/>
      </w:pPr>
      <w:r>
        <w:rPr>
          <w:b/>
        </w:rPr>
        <w:t>— Revelation 1:5</w:t>
      </w:r>
    </w:p>
    <w:p>
      <w:pPr>
        <w:pStyle w:val="Eber6ScriptureQuote"/>
      </w:pPr>
      <w:r>
        <w:t>“And hath made us kings and priests unto God and his Father…”</w:t>
      </w:r>
    </w:p>
    <w:p>
      <w:pPr>
        <w:pStyle w:val="Eber6ScriptureQuote"/>
      </w:pPr>
      <w:r>
        <w:rPr>
          <w:b/>
        </w:rPr>
        <w:t>— Revelation 1:6</w:t>
      </w:r>
    </w:p>
    <w:p>
      <w:pPr>
        <w:pStyle w:val="Eber6ScriptureQuote"/>
      </w:pPr>
      <w:r>
        <w:t>“And hast made us unto our God kings and priests: and we shall reign on the earth.”</w:t>
      </w:r>
    </w:p>
    <w:p>
      <w:pPr>
        <w:pStyle w:val="Eber6ScriptureQuote"/>
      </w:pPr>
      <w:r>
        <w:rPr>
          <w:b/>
        </w:rPr>
        <w:t>— Revelation 5:10</w:t>
      </w:r>
    </w:p>
    <w:p>
      <w:pPr>
        <w:pStyle w:val="Eber6Normal"/>
      </w:pPr>
      <w:r>
        <w:t>The image-bearers will rule and reign, but not by self-claim. They reign because Christ reigns. They are</w:t>
      </w:r>
    </w:p>
    <w:p>
      <w:pPr>
        <w:pStyle w:val="Eber6Normal"/>
      </w:pPr>
      <w:r>
        <w:t>priest-kings because the Priest-King makes them so. They bear the Name because God gives the Name.</w:t>
      </w:r>
    </w:p>
    <w:p>
      <w:pPr>
        <w:pStyle w:val="Eber6Normal"/>
      </w:pPr>
      <w:r>
        <w:t>They inherit because Christ reclaims the inheritance.</w:t>
      </w:r>
    </w:p>
    <w:p>
      <w:pPr>
        <w:pStyle w:val="Eber6Normal"/>
      </w:pPr>
      <w:r>
        <w:br w:type="page"/>
      </w:r>
    </w:p>
    <w:p>
      <w:pPr>
        <w:pStyle w:val="Eber6Normal"/>
      </w:pPr>
      <w:r>
        <w:t>Psalm 110 belongs at the center because the true Israel fulfillment is Jesus at the right hand of the Father.</w:t>
      </w:r>
    </w:p>
    <w:p>
      <w:pPr>
        <w:pStyle w:val="Eber6Normal"/>
      </w:pPr>
      <w:r>
        <w:t>He rules. He priests. He blesses. He redeems. He sends the Spirit. He makes many seed. He brings sons to</w:t>
      </w:r>
    </w:p>
    <w:p>
      <w:pPr>
        <w:pStyle w:val="Eber6Normal"/>
      </w:pPr>
      <w:r>
        <w:t>glory. He shares His reign with those who are His.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6Normal"/>
            </w:pPr>
            <w:r>
              <w:rPr>
                <w:b/>
                <w:sz w:val="20"/>
              </w:rPr>
              <w:t>Blue Legal Witness Box — The Priest-King Is Seated by YHWH</w:t>
            </w:r>
          </w:p>
          <w:p>
            <w:pPr>
              <w:pStyle w:val="Eber6BoxText"/>
            </w:pPr>
            <w:r>
              <w:t>“The LORD said unto my Lord, Sit thou at my right hand…” — Psalm 110:1</w:t>
            </w:r>
          </w:p>
          <w:p>
            <w:pPr>
              <w:pStyle w:val="Eber6BoxText"/>
            </w:pPr>
            <w:r>
              <w:t>The rule belongs to the One seated at the right hand by God. The Father enthrones the Son.</w:t>
            </w:r>
          </w:p>
        </w:tc>
      </w:tr>
    </w:tbl>
    <w:p>
      <w:pPr>
        <w:pStyle w:val="Eber6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6Normal"/>
            </w:pPr>
            <w:r>
              <w:rPr>
                <w:b/>
                <w:sz w:val="20"/>
              </w:rPr>
              <w:t>Brown Discovery Box — Blessing, Spirit, and Abraham Come Through Christ</w:t>
            </w:r>
          </w:p>
          <w:p>
            <w:pPr>
              <w:pStyle w:val="Eber6BoxText"/>
            </w:pPr>
            <w:r>
              <w:t>“That the blessing of Abraham might come on the Gentiles through Jesus Christ; that we might receive the promise of</w:t>
            </w:r>
          </w:p>
          <w:p>
            <w:pPr>
              <w:pStyle w:val="Eber6BoxText"/>
            </w:pPr>
            <w:r>
              <w:t>the Spirit through faith.” — Galatians 3:14</w:t>
            </w:r>
          </w:p>
          <w:p>
            <w:pPr>
              <w:pStyle w:val="Eber6BoxText"/>
            </w:pPr>
            <w:r>
              <w:t>Abraham’s blessing, the nations, faith, and the Spirit are gathered in Christ.</w:t>
            </w:r>
          </w:p>
        </w:tc>
      </w:tr>
    </w:tbl>
    <w:p>
      <w:pPr>
        <w:pStyle w:val="Eber6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6Normal"/>
            </w:pPr>
            <w:r>
              <w:rPr>
                <w:b/>
                <w:sz w:val="20"/>
              </w:rPr>
              <w:t>Gray Method Box — Rule Belongs First to Christ</w:t>
            </w:r>
          </w:p>
          <w:p>
            <w:pPr>
              <w:pStyle w:val="Eber6BoxText"/>
            </w:pPr>
            <w:r>
              <w:t>The rule meaning reaches its crown in Christ, the true and fulfilled Israel. Those who are His reign with Him</w:t>
            </w:r>
          </w:p>
          <w:p>
            <w:pPr>
              <w:pStyle w:val="Eber6BoxText"/>
            </w:pPr>
            <w:r>
              <w:t>because He makes them kings and priests unto God.</w:t>
            </w:r>
          </w:p>
        </w:tc>
      </w:tr>
    </w:tbl>
    <w:p>
      <w:pPr>
        <w:pStyle w:val="Eber6Normal"/>
        <w:spacing w:after="0"/>
      </w:pPr>
    </w:p>
    <w:p>
      <w:pPr>
        <w:pStyle w:val="Eber6Heading1"/>
      </w:pPr>
      <w:r>
        <w:t>Section 27 — Translated into the Kingdom of His Dear Son</w:t>
      </w:r>
    </w:p>
    <w:p>
      <w:pPr>
        <w:pStyle w:val="Eber6Normal"/>
      </w:pPr>
      <w:r>
        <w:t>If the inheritance is reclaimed through the Priest-King, then the next question is how people are brought</w:t>
      </w:r>
    </w:p>
    <w:p>
      <w:pPr>
        <w:pStyle w:val="Eber6Normal"/>
      </w:pPr>
      <w:r>
        <w:t>into that inheritance. Scripture answers by showing the Father’s act, the Son’s redemption, and the</w:t>
      </w:r>
    </w:p>
    <w:p>
      <w:pPr>
        <w:pStyle w:val="Eber6Normal"/>
      </w:pPr>
      <w:r>
        <w:t>Spirit’s seal.</w:t>
      </w:r>
    </w:p>
    <w:p>
      <w:pPr>
        <w:pStyle w:val="Eber6Normal"/>
      </w:pPr>
      <w:r>
        <w:t>Paul writes:</w:t>
      </w:r>
    </w:p>
    <w:p>
      <w:pPr>
        <w:pStyle w:val="Eber6ScriptureQuote"/>
      </w:pPr>
      <w:r>
        <w:t>“Giving thanks unto the Father, which hath made us meet to be partakers of the inheritance of the</w:t>
      </w:r>
    </w:p>
    <w:p>
      <w:pPr>
        <w:pStyle w:val="Eber6Normal"/>
      </w:pPr>
      <w:r>
        <w:t>saints in light:”</w:t>
      </w:r>
    </w:p>
    <w:p>
      <w:pPr>
        <w:pStyle w:val="Eber6ScriptureQuote"/>
      </w:pPr>
      <w:r>
        <w:rPr>
          <w:b/>
        </w:rPr>
        <w:t>— Colossians 1:12</w:t>
      </w:r>
    </w:p>
    <w:p>
      <w:pPr>
        <w:pStyle w:val="Eber6ScriptureQuote"/>
      </w:pPr>
      <w:r>
        <w:t>“Who hath delivered us from the power of darkness, and hath translated us into the kingdom of his</w:t>
      </w:r>
    </w:p>
    <w:p>
      <w:pPr>
        <w:pStyle w:val="Eber6Normal"/>
      </w:pPr>
      <w:r>
        <w:t>dear Son:”</w:t>
      </w:r>
    </w:p>
    <w:p>
      <w:pPr>
        <w:pStyle w:val="Eber6ScriptureQuote"/>
      </w:pPr>
      <w:r>
        <w:rPr>
          <w:b/>
        </w:rPr>
        <w:t>— Colossians 1:13</w:t>
      </w:r>
    </w:p>
    <w:p>
      <w:pPr>
        <w:pStyle w:val="Eber6ScriptureQuote"/>
      </w:pPr>
      <w:r>
        <w:t>“In whom we have redemption through his blood, even the forgiveness of sins:”</w:t>
      </w:r>
    </w:p>
    <w:p>
      <w:pPr>
        <w:pStyle w:val="Eber6ScriptureQuote"/>
      </w:pPr>
      <w:r>
        <w:rPr>
          <w:b/>
        </w:rPr>
        <w:t>— Colossians 1:14</w:t>
      </w:r>
    </w:p>
    <w:p>
      <w:pPr>
        <w:pStyle w:val="Eber6Normal"/>
      </w:pPr>
      <w:r>
        <w:t>The Father qualifies. The Father delivers. The Father translates into the kingdom of His dear Son.</w:t>
      </w:r>
    </w:p>
    <w:p>
      <w:pPr>
        <w:pStyle w:val="Eber6Normal"/>
      </w:pPr>
      <w:r>
        <w:t>Redemption and forgiveness are in the Son, through His blood.</w:t>
      </w:r>
    </w:p>
    <w:p>
      <w:pPr>
        <w:pStyle w:val="Eber6Normal"/>
      </w:pPr>
      <w:r>
        <w:t>This movement fits the whole witness stream. Abram is brought out. Israel is brought out of Egypt. The</w:t>
      </w:r>
    </w:p>
    <w:p>
      <w:pPr>
        <w:pStyle w:val="Eber6Normal"/>
      </w:pPr>
      <w:r>
        <w:t>leper is cleansed by another. The children of God are born from above. The Seed dies and brings forth</w:t>
      </w:r>
    </w:p>
    <w:p>
      <w:pPr>
        <w:pStyle w:val="Eber6Normal"/>
      </w:pPr>
      <w:r>
        <w:t>much fruit. God gives the Spirit. God delivers from darkness.</w:t>
      </w:r>
    </w:p>
    <w:p>
      <w:pPr>
        <w:pStyle w:val="Eber6Normal"/>
      </w:pPr>
      <w:r>
        <w:t>Ephesians speaks the same movement another way:</w:t>
      </w:r>
    </w:p>
    <w:p>
      <w:pPr>
        <w:pStyle w:val="Eber6ScriptureQuote"/>
      </w:pPr>
      <w:r>
        <w:t>“Blessed be the God and Father of our Lord Jesus Christ, who hath blessed us with all spiritual</w:t>
      </w:r>
    </w:p>
    <w:p>
      <w:pPr>
        <w:pStyle w:val="Eber6Normal"/>
      </w:pPr>
      <w:r>
        <w:t>blessings in heavenly places in Christ:”</w:t>
      </w:r>
    </w:p>
    <w:p>
      <w:pPr>
        <w:pStyle w:val="Eber6ScriptureQuote"/>
      </w:pPr>
      <w:r>
        <w:rPr>
          <w:b/>
        </w:rPr>
        <w:t>— Ephesians 1:3</w:t>
      </w:r>
    </w:p>
    <w:p>
      <w:pPr>
        <w:pStyle w:val="Eber6Normal"/>
      </w:pPr>
      <w:r>
        <w:br w:type="page"/>
      </w:r>
    </w:p>
    <w:p>
      <w:pPr>
        <w:pStyle w:val="Eber6ScriptureQuote"/>
      </w:pPr>
      <w:r>
        <w:t>“In whom we have redemption through his blood, the forgiveness of sins…”</w:t>
      </w:r>
    </w:p>
    <w:p>
      <w:pPr>
        <w:pStyle w:val="Eber6ScriptureQuote"/>
      </w:pPr>
      <w:r>
        <w:rPr>
          <w:b/>
        </w:rPr>
        <w:t>— Ephesians 1:7</w:t>
      </w:r>
    </w:p>
    <w:p>
      <w:pPr>
        <w:pStyle w:val="Eber6ScriptureQuote"/>
      </w:pPr>
      <w:r>
        <w:t>“In whom also we have obtained an inheritance…”</w:t>
      </w:r>
    </w:p>
    <w:p>
      <w:pPr>
        <w:pStyle w:val="Eber6ScriptureQuote"/>
      </w:pPr>
      <w:r>
        <w:rPr>
          <w:b/>
        </w:rPr>
        <w:t>— Ephesians 1:11</w:t>
      </w:r>
    </w:p>
    <w:p>
      <w:pPr>
        <w:pStyle w:val="Eber6ScriptureQuote"/>
      </w:pPr>
      <w:r>
        <w:t>“After that ye believed, ye were sealed with that holy Spirit of promise,”</w:t>
      </w:r>
    </w:p>
    <w:p>
      <w:pPr>
        <w:pStyle w:val="Eber6ScriptureQuote"/>
      </w:pPr>
      <w:r>
        <w:rPr>
          <w:b/>
        </w:rPr>
        <w:t>— Ephesians 1:13</w:t>
      </w:r>
    </w:p>
    <w:p>
      <w:pPr>
        <w:pStyle w:val="Eber6ScriptureQuote"/>
      </w:pPr>
      <w:r>
        <w:t>“Which is the earnest of our inheritance…”</w:t>
      </w:r>
    </w:p>
    <w:p>
      <w:pPr>
        <w:pStyle w:val="Eber6ScriptureQuote"/>
      </w:pPr>
      <w:r>
        <w:rPr>
          <w:b/>
        </w:rPr>
        <w:t>— Ephesians 1:14</w:t>
      </w:r>
    </w:p>
    <w:p>
      <w:pPr>
        <w:pStyle w:val="Eber6Normal"/>
      </w:pPr>
      <w:r>
        <w:t>In Christ: redemption, forgiveness, inheritance, and the Spirit seal. The Spirit is the earnest of the</w:t>
      </w:r>
    </w:p>
    <w:p>
      <w:pPr>
        <w:pStyle w:val="Eber6Normal"/>
      </w:pPr>
      <w:r>
        <w:t>inheritance. The inheritance is not a loose claim; it is sealed by God.</w:t>
      </w:r>
    </w:p>
    <w:p>
      <w:pPr>
        <w:pStyle w:val="Eber6Normal"/>
      </w:pPr>
      <w:r>
        <w:t>Ephesians 2 then speaks of those once far off:</w:t>
      </w:r>
    </w:p>
    <w:p>
      <w:pPr>
        <w:pStyle w:val="Eber6ScriptureQuote"/>
      </w:pPr>
      <w:r>
        <w:t>“That at that time ye were without Christ, being aliens from the commonwealth of Israel…”</w:t>
      </w:r>
    </w:p>
    <w:p>
      <w:pPr>
        <w:pStyle w:val="Eber6ScriptureQuote"/>
      </w:pPr>
      <w:r>
        <w:rPr>
          <w:b/>
        </w:rPr>
        <w:t>— Ephesians 2:12</w:t>
      </w:r>
    </w:p>
    <w:p>
      <w:pPr>
        <w:pStyle w:val="Eber6ScriptureQuote"/>
      </w:pPr>
      <w:r>
        <w:t>“But now in Christ Jesus ye who sometimes were far off are made nigh by the blood of Christ.”</w:t>
      </w:r>
    </w:p>
    <w:p>
      <w:pPr>
        <w:pStyle w:val="Eber6ScriptureQuote"/>
      </w:pPr>
      <w:r>
        <w:rPr>
          <w:b/>
        </w:rPr>
        <w:t>— Ephesians 2:13</w:t>
      </w:r>
    </w:p>
    <w:p>
      <w:pPr>
        <w:pStyle w:val="Eber6ScriptureQuote"/>
      </w:pPr>
      <w:r>
        <w:t>“For he is our peace, who hath made both one…”</w:t>
      </w:r>
    </w:p>
    <w:p>
      <w:pPr>
        <w:pStyle w:val="Eber6ScriptureQuote"/>
      </w:pPr>
      <w:r>
        <w:rPr>
          <w:b/>
        </w:rPr>
        <w:t>— Ephesians 2:14</w:t>
      </w:r>
    </w:p>
    <w:p>
      <w:pPr>
        <w:pStyle w:val="Eber6ScriptureQuote"/>
      </w:pPr>
      <w:r>
        <w:t>“For through him we both have access by one Spirit unto the Father.”</w:t>
      </w:r>
    </w:p>
    <w:p>
      <w:pPr>
        <w:pStyle w:val="Eber6ScriptureQuote"/>
      </w:pPr>
      <w:r>
        <w:rPr>
          <w:b/>
        </w:rPr>
        <w:t>— Ephesians 2:18</w:t>
      </w:r>
    </w:p>
    <w:p>
      <w:pPr>
        <w:pStyle w:val="Eber6ScriptureQuote"/>
      </w:pPr>
      <w:r>
        <w:t>“Now therefore ye are no more strangers and foreigners, but fellowcitizens with the saints, and of the</w:t>
      </w:r>
    </w:p>
    <w:p>
      <w:pPr>
        <w:pStyle w:val="Eber6Normal"/>
      </w:pPr>
      <w:r>
        <w:t>household of God;”</w:t>
      </w:r>
    </w:p>
    <w:p>
      <w:pPr>
        <w:pStyle w:val="Eber6ScriptureQuote"/>
      </w:pPr>
      <w:r>
        <w:rPr>
          <w:b/>
        </w:rPr>
        <w:t>— Ephesians 2:19</w:t>
      </w:r>
    </w:p>
    <w:p>
      <w:pPr>
        <w:pStyle w:val="Eber6Normal"/>
      </w:pPr>
      <w:r>
        <w:t>The access is through Him, by one Spirit, unto the Father. The household is of God.</w:t>
      </w:r>
    </w:p>
    <w:p>
      <w:pPr>
        <w:pStyle w:val="Eber6Normal"/>
      </w:pPr>
      <w:r>
        <w:t>God is not giving a mechanical formula for men to manipulate. Scripture reveals God’s way of transition:</w:t>
      </w:r>
    </w:p>
    <w:p>
      <w:pPr>
        <w:pStyle w:val="Eber6Normal"/>
      </w:pPr>
      <w:r>
        <w:t>the Father qualifies, the Son redeems, the Spirit seals, those far off are brought near, and the household</w:t>
      </w:r>
    </w:p>
    <w:p>
      <w:pPr>
        <w:pStyle w:val="Eber6Normal"/>
      </w:pPr>
      <w:r>
        <w:t>is of God.</w:t>
      </w:r>
    </w:p>
    <w:p>
      <w:pPr>
        <w:pStyle w:val="Eber6Normal"/>
      </w:pPr>
      <w:r>
        <w:t>John 1 therefore remains central: those who receive Him and believe on His Name are born of God.</w:t>
      </w:r>
    </w:p>
    <w:p>
      <w:pPr>
        <w:pStyle w:val="Eber6Normal"/>
      </w:pPr>
      <w:r>
        <w:t>Receiving is not self-creating. Believing on His Name is not self-naming. Being born of God is not the will</w:t>
      </w:r>
    </w:p>
    <w:p>
      <w:pPr>
        <w:pStyle w:val="Eber6Normal"/>
      </w:pPr>
      <w:r>
        <w:t>of man.</w:t>
      </w:r>
    </w:p>
    <w:p>
      <w:pPr>
        <w:pStyle w:val="Eber6Normal"/>
      </w:pPr>
      <w:r>
        <w:t>The question “Who is Israel?” must pass through this. The question “Where is Israel today?” must also</w:t>
      </w:r>
    </w:p>
    <w:p>
      <w:pPr>
        <w:pStyle w:val="Eber6Normal"/>
      </w:pPr>
      <w:r>
        <w:t>pass through this.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6Normal"/>
            </w:pPr>
            <w:r>
              <w:rPr>
                <w:b/>
                <w:sz w:val="20"/>
              </w:rPr>
              <w:t>Blue Legal Witness Box — The Father Qualifies and Translates</w:t>
            </w:r>
          </w:p>
          <w:p>
            <w:pPr>
              <w:pStyle w:val="Eber6BoxText"/>
            </w:pPr>
            <w:r>
              <w:t>“Giving thanks unto the Father, which hath made us meet to be partakers of the inheritance…” — Colossians 1:12</w:t>
            </w:r>
          </w:p>
          <w:p>
            <w:pPr>
              <w:pStyle w:val="Eber6BoxText"/>
            </w:pPr>
            <w:r>
              <w:t>“And hath translated us into the kingdom of his dear Son.” — Colossians 1:13</w:t>
            </w:r>
          </w:p>
          <w:p>
            <w:pPr>
              <w:pStyle w:val="Eber6BoxText"/>
            </w:pPr>
            <w:r>
              <w:t>The Father qualifies and translates. The inheritance is received through God’s appointed way.</w:t>
            </w:r>
          </w:p>
        </w:tc>
      </w:tr>
    </w:tbl>
    <w:p>
      <w:pPr>
        <w:pStyle w:val="Eber6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6Normal"/>
            </w:pPr>
            <w:r>
              <w:rPr>
                <w:b/>
                <w:sz w:val="20"/>
              </w:rPr>
              <w:t>Brown Discovery Box — Far Off Made Near</w:t>
            </w:r>
          </w:p>
          <w:p>
            <w:pPr>
              <w:pStyle w:val="Eber6BoxText"/>
            </w:pPr>
            <w:r>
              <w:t>“But now in Christ Jesus ye who sometimes were far off are made nigh by the blood of Christ.” — Ephesians 2:13</w:t>
            </w:r>
          </w:p>
        </w:tc>
      </w:tr>
    </w:tbl>
    <w:p>
      <w:pPr>
        <w:pStyle w:val="Eber6Normal"/>
        <w:spacing w:after="0"/>
      </w:pPr>
    </w:p>
    <w:p>
      <w:pPr>
        <w:pStyle w:val="Eber6Normal"/>
      </w:pPr>
      <w:r>
        <w:br w:type="page"/>
      </w:r>
    </w:p>
    <w:p>
      <w:pPr>
        <w:pStyle w:val="Eber6Normal"/>
      </w:pPr>
      <w:r>
        <w:t>Those far off are brought near in Christ Jesus and by the blood of Christ.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6Normal"/>
            </w:pPr>
            <w:r>
              <w:rPr>
                <w:b/>
                <w:sz w:val="20"/>
              </w:rPr>
              <w:t>Gray Method Box — God’s Way, Not a Mechanical Formula</w:t>
            </w:r>
          </w:p>
          <w:p>
            <w:pPr>
              <w:pStyle w:val="Eber6BoxText"/>
            </w:pPr>
            <w:r>
              <w:t>Scripture reveals God’s way: Father, Son, Spirit; redemption, faith, sealing, translation, inheritance.</w:t>
            </w:r>
          </w:p>
        </w:tc>
      </w:tr>
    </w:tbl>
    <w:p>
      <w:pPr>
        <w:pStyle w:val="Eber6Normal"/>
        <w:spacing w:after="0"/>
      </w:pPr>
    </w:p>
    <w:p>
      <w:pPr>
        <w:pStyle w:val="Eber6Heading1"/>
      </w:pPr>
      <w:r>
        <w:t>Section 28 — Babel’s Self-Made Name versus God’s Received</w:t>
      </w:r>
    </w:p>
    <w:p>
      <w:pPr>
        <w:pStyle w:val="Eber6Normal"/>
      </w:pPr>
      <w:r>
        <w:t>Name</w:t>
      </w:r>
    </w:p>
    <w:p>
      <w:pPr>
        <w:pStyle w:val="Eber6Normal"/>
      </w:pPr>
      <w:r>
        <w:t>The document began with the name Israel, a God-given name ending in El. The Name theme now comes</w:t>
      </w:r>
    </w:p>
    <w:p>
      <w:pPr>
        <w:pStyle w:val="Eber6Normal"/>
      </w:pPr>
      <w:r>
        <w:t>into sharp contrast.</w:t>
      </w:r>
    </w:p>
    <w:p>
      <w:pPr>
        <w:pStyle w:val="Eber6Normal"/>
      </w:pPr>
      <w:r>
        <w:t>Scripture gives two name-patterns: the self-made name and the received Name.</w:t>
      </w:r>
    </w:p>
    <w:p>
      <w:pPr>
        <w:pStyle w:val="Eber6Normal"/>
      </w:pPr>
      <w:r>
        <w:t>Babel gives the self-made pattern:</w:t>
      </w:r>
    </w:p>
    <w:p>
      <w:pPr>
        <w:pStyle w:val="Eber6ScriptureQuote"/>
      </w:pPr>
      <w:r>
        <w:t>“Go to, let us build us a city and a tower, whose top may reach unto heaven…”</w:t>
      </w:r>
    </w:p>
    <w:p>
      <w:pPr>
        <w:pStyle w:val="Eber6ScriptureQuote"/>
      </w:pPr>
      <w:r>
        <w:rPr>
          <w:b/>
        </w:rPr>
        <w:t>— Genesis 11:4</w:t>
      </w:r>
    </w:p>
    <w:p>
      <w:pPr>
        <w:pStyle w:val="Eber6ScriptureQuote"/>
      </w:pPr>
      <w:r>
        <w:t>“And let us make us a name…”</w:t>
      </w:r>
    </w:p>
    <w:p>
      <w:pPr>
        <w:pStyle w:val="Eber6ScriptureQuote"/>
      </w:pPr>
      <w:r>
        <w:rPr>
          <w:b/>
        </w:rPr>
        <w:t>— Genesis 11:4</w:t>
      </w:r>
    </w:p>
    <w:p>
      <w:pPr>
        <w:pStyle w:val="Eber6Normal"/>
      </w:pPr>
      <w:r>
        <w:t>Babel says: let us build, let us reach, let us make, let us secure ourselves by our own name.</w:t>
      </w:r>
    </w:p>
    <w:p>
      <w:pPr>
        <w:pStyle w:val="Eber6Normal"/>
      </w:pPr>
      <w:r>
        <w:t>Immediately after Babel, God calls Abram. Babel says, “Let us make us a name.” God says to Abram:</w:t>
      </w:r>
    </w:p>
    <w:p>
      <w:pPr>
        <w:pStyle w:val="Eber6ScriptureQuote"/>
      </w:pPr>
      <w:r>
        <w:t>“I will… make thy name great…”</w:t>
      </w:r>
    </w:p>
    <w:p>
      <w:pPr>
        <w:pStyle w:val="Eber6ScriptureQuote"/>
      </w:pPr>
      <w:r>
        <w:rPr>
          <w:b/>
        </w:rPr>
        <w:t>— Genesis 12:2</w:t>
      </w:r>
    </w:p>
    <w:p>
      <w:pPr>
        <w:pStyle w:val="Eber6Normal"/>
      </w:pPr>
      <w:r>
        <w:t>Self-made name stands against God-given name. Cain goes out and builds a city. Babel builds a city and</w:t>
      </w:r>
    </w:p>
    <w:p>
      <w:pPr>
        <w:pStyle w:val="Eber6Normal"/>
      </w:pPr>
      <w:r>
        <w:t>makes a name. Abram is brought out and receives a promise. Jacob is emptied and receives a name.</w:t>
      </w:r>
    </w:p>
    <w:p>
      <w:pPr>
        <w:pStyle w:val="Eber6Normal"/>
      </w:pPr>
      <w:r>
        <w:t>Israel bears God’s Name and can profane it. The true Son bears the Father’s Name perfectly. Those who</w:t>
      </w:r>
    </w:p>
    <w:p>
      <w:pPr>
        <w:pStyle w:val="Eber6Normal"/>
      </w:pPr>
      <w:r>
        <w:t>receive Him believe on His Name.</w:t>
      </w:r>
    </w:p>
    <w:p>
      <w:pPr>
        <w:pStyle w:val="Eber6Normal"/>
      </w:pPr>
      <w:r>
        <w:t>The Aaronic blessing shows God placing His Name upon the children of Israel:</w:t>
      </w:r>
    </w:p>
    <w:p>
      <w:pPr>
        <w:pStyle w:val="Eber6ScriptureQuote"/>
      </w:pPr>
      <w:r>
        <w:t>“The LORD bless thee, and keep thee:”</w:t>
      </w:r>
    </w:p>
    <w:p>
      <w:pPr>
        <w:pStyle w:val="Eber6ScriptureQuote"/>
      </w:pPr>
      <w:r>
        <w:rPr>
          <w:b/>
        </w:rPr>
        <w:t>— Numbers 6:24</w:t>
      </w:r>
    </w:p>
    <w:p>
      <w:pPr>
        <w:pStyle w:val="Eber6ScriptureQuote"/>
      </w:pPr>
      <w:r>
        <w:t>“The LORD make his face shine upon thee, and be gracious unto thee:”</w:t>
      </w:r>
    </w:p>
    <w:p>
      <w:pPr>
        <w:pStyle w:val="Eber6ScriptureQuote"/>
      </w:pPr>
      <w:r>
        <w:rPr>
          <w:b/>
        </w:rPr>
        <w:t>— Numbers 6:25</w:t>
      </w:r>
    </w:p>
    <w:p>
      <w:pPr>
        <w:pStyle w:val="Eber6ScriptureQuote"/>
      </w:pPr>
      <w:r>
        <w:t>“The LORD lift up his countenance upon thee, and give thee peace.”</w:t>
      </w:r>
    </w:p>
    <w:p>
      <w:pPr>
        <w:pStyle w:val="Eber6ScriptureQuote"/>
      </w:pPr>
      <w:r>
        <w:rPr>
          <w:b/>
        </w:rPr>
        <w:t>— Numbers 6:26</w:t>
      </w:r>
    </w:p>
    <w:p>
      <w:pPr>
        <w:pStyle w:val="Eber6ScriptureQuote"/>
      </w:pPr>
      <w:r>
        <w:t>“And they shall put my name upon the children of Israel; and I will bless them.”</w:t>
      </w:r>
    </w:p>
    <w:p>
      <w:pPr>
        <w:pStyle w:val="Eber6ScriptureQuote"/>
      </w:pPr>
      <w:r>
        <w:rPr>
          <w:b/>
        </w:rPr>
        <w:t>— Numbers 6:27</w:t>
      </w:r>
    </w:p>
    <w:p>
      <w:pPr>
        <w:pStyle w:val="Eber6Normal"/>
      </w:pPr>
      <w:r>
        <w:t>Name-bearing is blessing, identity, and covenant witness. It is not casual. It is not branding. The Name is</w:t>
      </w:r>
    </w:p>
    <w:p>
      <w:pPr>
        <w:pStyle w:val="Eber6Normal"/>
      </w:pPr>
      <w:r>
        <w:t>placed by God.</w:t>
      </w:r>
    </w:p>
    <w:p>
      <w:pPr>
        <w:pStyle w:val="Eber6Normal"/>
      </w:pPr>
      <w:r>
        <w:t>Revelation carries this pattern to the end. Jesus says:</w:t>
      </w:r>
    </w:p>
    <w:p>
      <w:pPr>
        <w:pStyle w:val="Eber6ScriptureQuote"/>
      </w:pPr>
      <w:r>
        <w:t>“Him that overcometh will I make a pillar in the temple of my God…”</w:t>
      </w:r>
    </w:p>
    <w:p>
      <w:pPr>
        <w:pStyle w:val="Eber6ScriptureQuote"/>
      </w:pPr>
      <w:r>
        <w:rPr>
          <w:b/>
        </w:rPr>
        <w:t>— Revelation 3:12</w:t>
      </w:r>
    </w:p>
    <w:p>
      <w:pPr>
        <w:pStyle w:val="Eber6Normal"/>
      </w:pPr>
      <w:r>
        <w:br w:type="page"/>
      </w:r>
    </w:p>
    <w:p>
      <w:pPr>
        <w:pStyle w:val="Eber6ScriptureQuote"/>
      </w:pPr>
      <w:r>
        <w:t>“And I will write upon him the name of my God…”</w:t>
      </w:r>
    </w:p>
    <w:p>
      <w:pPr>
        <w:pStyle w:val="Eber6ScriptureQuote"/>
      </w:pPr>
      <w:r>
        <w:rPr>
          <w:b/>
        </w:rPr>
        <w:t>— Revelation 3:12</w:t>
      </w:r>
    </w:p>
    <w:p>
      <w:pPr>
        <w:pStyle w:val="Eber6ScriptureQuote"/>
      </w:pPr>
      <w:r>
        <w:t>“And I will write upon him my new name.”</w:t>
      </w:r>
    </w:p>
    <w:p>
      <w:pPr>
        <w:pStyle w:val="Eber6ScriptureQuote"/>
      </w:pPr>
      <w:r>
        <w:rPr>
          <w:b/>
        </w:rPr>
        <w:t>— Revelation 3:12</w:t>
      </w:r>
    </w:p>
    <w:p>
      <w:pPr>
        <w:pStyle w:val="Eber6ScriptureQuote"/>
      </w:pPr>
      <w:r>
        <w:t>“Having his Father’s name written in their foreheads.”</w:t>
      </w:r>
    </w:p>
    <w:p>
      <w:pPr>
        <w:pStyle w:val="Eber6ScriptureQuote"/>
      </w:pPr>
      <w:r>
        <w:rPr>
          <w:b/>
        </w:rPr>
        <w:t>— Revelation 14:1</w:t>
      </w:r>
    </w:p>
    <w:p>
      <w:pPr>
        <w:pStyle w:val="Eber6ScriptureQuote"/>
      </w:pPr>
      <w:r>
        <w:t>“And they shall see his face; and his name shall be in their foreheads.”</w:t>
      </w:r>
    </w:p>
    <w:p>
      <w:pPr>
        <w:pStyle w:val="Eber6ScriptureQuote"/>
      </w:pPr>
      <w:r>
        <w:rPr>
          <w:b/>
        </w:rPr>
        <w:t>— Revelation 22:4</w:t>
      </w:r>
    </w:p>
    <w:p>
      <w:pPr>
        <w:pStyle w:val="Eber6Normal"/>
      </w:pPr>
      <w:r>
        <w:t>This is the final contrast to Babel.</w:t>
      </w:r>
    </w:p>
    <w:p>
      <w:pPr>
        <w:pStyle w:val="Eber6Normal"/>
      </w:pPr>
      <w:r>
        <w:t>Babel: Let us make us a name.</w:t>
      </w:r>
    </w:p>
    <w:p>
      <w:pPr>
        <w:pStyle w:val="Eber6Normal"/>
      </w:pPr>
      <w:r>
        <w:t>Revelation: His Name shall be in their foreheads.</w:t>
      </w:r>
    </w:p>
    <w:p>
      <w:pPr>
        <w:pStyle w:val="Eber6Normal"/>
      </w:pPr>
      <w:r>
        <w:t>Babel is self-name. Revelation is received Name. Babel is human ascent. Revelation is God dwelling with</w:t>
      </w:r>
    </w:p>
    <w:p>
      <w:pPr>
        <w:pStyle w:val="Eber6Normal"/>
      </w:pPr>
      <w:r>
        <w:t>His people. Babel builds a city in self-glory. Revelation reveals the holy city coming down from God, lit by</w:t>
      </w:r>
    </w:p>
    <w:p>
      <w:pPr>
        <w:pStyle w:val="Eber6Normal"/>
      </w:pPr>
      <w:r>
        <w:t>the glory of God and the Lamb.</w:t>
      </w:r>
    </w:p>
    <w:p>
      <w:pPr>
        <w:pStyle w:val="Eber6Normal"/>
      </w:pPr>
      <w:r>
        <w:t>The question of Israel is therefore not merely a question of who says the name. It is a question of</w:t>
      </w:r>
    </w:p>
    <w:p>
      <w:pPr>
        <w:pStyle w:val="Eber6Normal"/>
      </w:pPr>
      <w:r>
        <w:t>whether the name is received from God or manufactured by man.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6Normal"/>
            </w:pPr>
            <w:r>
              <w:rPr>
                <w:b/>
                <w:sz w:val="20"/>
              </w:rPr>
              <w:t>Blue Legal Witness Box — God Places His Name</w:t>
            </w:r>
          </w:p>
          <w:p>
            <w:pPr>
              <w:pStyle w:val="Eber6BoxText"/>
            </w:pPr>
            <w:r>
              <w:t>“And they shall put my name upon the children of Israel; and I will bless them.” — Numbers 6:27</w:t>
            </w:r>
          </w:p>
          <w:p>
            <w:pPr>
              <w:pStyle w:val="Eber6BoxText"/>
            </w:pPr>
            <w:r>
              <w:t>Name-bearing is covenant witness. God places His Name upon His people.</w:t>
            </w:r>
          </w:p>
        </w:tc>
      </w:tr>
    </w:tbl>
    <w:p>
      <w:pPr>
        <w:pStyle w:val="Eber6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6Normal"/>
            </w:pPr>
            <w:r>
              <w:rPr>
                <w:b/>
                <w:sz w:val="20"/>
              </w:rPr>
              <w:t>Brown Discovery Box — Babel versus Revelation</w:t>
            </w:r>
          </w:p>
          <w:p>
            <w:pPr>
              <w:pStyle w:val="Eber6BoxText"/>
            </w:pPr>
            <w:r>
              <w:t>“Let us make us a name…” — Genesis 11:4</w:t>
            </w:r>
          </w:p>
          <w:p>
            <w:pPr>
              <w:pStyle w:val="Eber6BoxText"/>
            </w:pPr>
            <w:r>
              <w:t>“And his name shall be in their foreheads.” — Revelation 22:4</w:t>
            </w:r>
          </w:p>
          <w:p>
            <w:pPr>
              <w:pStyle w:val="Eber6BoxText"/>
            </w:pPr>
            <w:r>
              <w:t>The Bible moves from self-made name to received Name.</w:t>
            </w:r>
          </w:p>
        </w:tc>
      </w:tr>
    </w:tbl>
    <w:p>
      <w:pPr>
        <w:pStyle w:val="Eber6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6Normal"/>
            </w:pPr>
            <w:r>
              <w:rPr>
                <w:b/>
                <w:sz w:val="20"/>
              </w:rPr>
              <w:t>Gray Method Box — The Name Is Received</w:t>
            </w:r>
          </w:p>
          <w:p>
            <w:pPr>
              <w:pStyle w:val="Eber6BoxText"/>
            </w:pPr>
            <w:r>
              <w:t>God’s Name is given, placed, written, and vindicated by God. Human claim cannot replace God’s act.</w:t>
            </w:r>
          </w:p>
        </w:tc>
      </w:tr>
    </w:tbl>
    <w:p>
      <w:pPr>
        <w:pStyle w:val="Eber6Normal"/>
        <w:spacing w:after="0"/>
      </w:pPr>
    </w:p>
    <w:p>
      <w:pPr>
        <w:pStyle w:val="Eber6Heading1"/>
      </w:pPr>
      <w:r>
        <w:t>Part IX — Where Is Israel Today?</w:t>
      </w:r>
    </w:p>
    <w:p>
      <w:pPr>
        <w:pStyle w:val="Eber6Heading1"/>
      </w:pPr>
      <w:r>
        <w:t>Section 29 — The Final Question: WHERE Is Israel Today?</w:t>
      </w:r>
    </w:p>
    <w:p>
      <w:pPr>
        <w:pStyle w:val="Eber6Normal"/>
      </w:pPr>
      <w:r>
        <w:t>After the evidence stream has been traced, the ending question can now be asked: WHERE is Israel</w:t>
      </w:r>
    </w:p>
    <w:p>
      <w:pPr>
        <w:pStyle w:val="Eber6Normal"/>
      </w:pPr>
      <w:r>
        <w:t>today?</w:t>
      </w:r>
    </w:p>
    <w:p>
      <w:pPr>
        <w:pStyle w:val="Eber6Normal"/>
      </w:pPr>
      <w:r>
        <w:t>That question follows the prior question: Who IS Israel according to God?</w:t>
      </w:r>
    </w:p>
    <w:p>
      <w:pPr>
        <w:pStyle w:val="Eber6Normal"/>
      </w:pPr>
      <w:r>
        <w:t>Scripture has already given the deeper identity filter:</w:t>
      </w:r>
    </w:p>
    <w:p>
      <w:pPr>
        <w:pStyle w:val="Eber6ScriptureQuote"/>
      </w:pPr>
      <w:r>
        <w:t>“For they are not all Israel, which are of Israel:”</w:t>
      </w:r>
    </w:p>
    <w:p>
      <w:pPr>
        <w:pStyle w:val="Eber6Normal"/>
      </w:pPr>
      <w:r>
        <w:br w:type="page"/>
      </w:r>
    </w:p>
    <w:p>
      <w:pPr>
        <w:pStyle w:val="Eber6ScriptureQuote"/>
      </w:pPr>
      <w:r>
        <w:rPr>
          <w:b/>
        </w:rPr>
        <w:t>— Romans 9:6</w:t>
      </w:r>
    </w:p>
    <w:p>
      <w:pPr>
        <w:pStyle w:val="Eber6ScriptureQuote"/>
      </w:pPr>
      <w:r>
        <w:t>“Which were born, not of blood, nor of the will of the flesh, nor of the will of man, but of God.”</w:t>
      </w:r>
    </w:p>
    <w:p>
      <w:pPr>
        <w:pStyle w:val="Eber6ScriptureQuote"/>
      </w:pPr>
      <w:r>
        <w:rPr>
          <w:b/>
        </w:rPr>
        <w:t>— John 1:13</w:t>
      </w:r>
    </w:p>
    <w:p>
      <w:pPr>
        <w:pStyle w:val="Eber6Normal"/>
      </w:pPr>
      <w:r>
        <w:t>Therefore, the final question cannot be reduced to place, label, inheritance phrase, outward association,</w:t>
      </w:r>
    </w:p>
    <w:p>
      <w:pPr>
        <w:pStyle w:val="Eber6Normal"/>
      </w:pPr>
      <w:r>
        <w:t>or human will. Those categories may have earthly or historical relevance in their own places, but they</w:t>
      </w:r>
    </w:p>
    <w:p>
      <w:pPr>
        <w:pStyle w:val="Eber6Normal"/>
      </w:pPr>
      <w:r>
        <w:t>do not finally answer the God-authorized identity question being examined here.</w:t>
      </w:r>
    </w:p>
    <w:p>
      <w:pPr>
        <w:pStyle w:val="Eber6Normal"/>
      </w:pPr>
      <w:r>
        <w:t>The deeper question is: Who is of God?</w:t>
      </w:r>
    </w:p>
    <w:p>
      <w:pPr>
        <w:pStyle w:val="Eber6Normal"/>
      </w:pPr>
      <w:r>
        <w:t>If Israel, in the God-authorized sense traced through this document, is of God, then where Israel is today</w:t>
      </w:r>
    </w:p>
    <w:p>
      <w:pPr>
        <w:pStyle w:val="Eber6Normal"/>
      </w:pPr>
      <w:r>
        <w:t>must be determined by where those who are of God are found.</w:t>
      </w:r>
    </w:p>
    <w:p>
      <w:pPr>
        <w:pStyle w:val="Eber6Normal"/>
      </w:pPr>
      <w:r>
        <w:t>John says:</w:t>
      </w:r>
    </w:p>
    <w:p>
      <w:pPr>
        <w:pStyle w:val="Eber6ScriptureQuote"/>
      </w:pPr>
      <w:r>
        <w:t>“But as many as received him, to them gave he power to become the sons of God, even to them that</w:t>
      </w:r>
    </w:p>
    <w:p>
      <w:pPr>
        <w:pStyle w:val="Eber6Normal"/>
      </w:pPr>
      <w:r>
        <w:t>believe on his name:”</w:t>
      </w:r>
    </w:p>
    <w:p>
      <w:pPr>
        <w:pStyle w:val="Eber6ScriptureQuote"/>
      </w:pPr>
      <w:r>
        <w:rPr>
          <w:b/>
        </w:rPr>
        <w:t>— John 1:12</w:t>
      </w:r>
    </w:p>
    <w:p>
      <w:pPr>
        <w:pStyle w:val="Eber6Normal"/>
      </w:pPr>
      <w:r>
        <w:t>Sonship is through receiving Him and believing on His Name. It is not finally of blood, flesh, or man’s</w:t>
      </w:r>
    </w:p>
    <w:p>
      <w:pPr>
        <w:pStyle w:val="Eber6Normal"/>
      </w:pPr>
      <w:r>
        <w:t>will. It is of God.</w:t>
      </w:r>
    </w:p>
    <w:p>
      <w:pPr>
        <w:pStyle w:val="Eber6Normal"/>
      </w:pPr>
      <w:r>
        <w:t>Galatians joins this identity to Abraham:</w:t>
      </w:r>
    </w:p>
    <w:p>
      <w:pPr>
        <w:pStyle w:val="Eber6ScriptureQuote"/>
      </w:pPr>
      <w:r>
        <w:t>“For ye are all the children of God by faith in Christ Jesus.”</w:t>
      </w:r>
    </w:p>
    <w:p>
      <w:pPr>
        <w:pStyle w:val="Eber6ScriptureQuote"/>
      </w:pPr>
      <w:r>
        <w:rPr>
          <w:b/>
        </w:rPr>
        <w:t>— Galatians 3:26</w:t>
      </w:r>
    </w:p>
    <w:p>
      <w:pPr>
        <w:pStyle w:val="Eber6ScriptureQuote"/>
      </w:pPr>
      <w:r>
        <w:t>“And if ye be Christ’s, then are ye Abraham’s seed, and heirs according to the promise.”</w:t>
      </w:r>
    </w:p>
    <w:p>
      <w:pPr>
        <w:pStyle w:val="Eber6ScriptureQuote"/>
      </w:pPr>
      <w:r>
        <w:rPr>
          <w:b/>
        </w:rPr>
        <w:t>— Galatians 3:29</w:t>
      </w:r>
    </w:p>
    <w:p>
      <w:pPr>
        <w:pStyle w:val="Eber6Normal"/>
      </w:pPr>
      <w:r>
        <w:t>The order matters: if ye be Christ’s, then Abraham’s seed, then heirs according to the promise.</w:t>
      </w:r>
    </w:p>
    <w:p>
      <w:pPr>
        <w:pStyle w:val="Eber6Normal"/>
      </w:pPr>
      <w:r>
        <w:t>Ephesians says those once far off are brought near:</w:t>
      </w:r>
    </w:p>
    <w:p>
      <w:pPr>
        <w:pStyle w:val="Eber6ScriptureQuote"/>
      </w:pPr>
      <w:r>
        <w:t>“But now in Christ Jesus ye who sometimes were far off are made nigh by the blood of Christ.”</w:t>
      </w:r>
    </w:p>
    <w:p>
      <w:pPr>
        <w:pStyle w:val="Eber6ScriptureQuote"/>
      </w:pPr>
      <w:r>
        <w:rPr>
          <w:b/>
        </w:rPr>
        <w:t>— Ephesians 2:13</w:t>
      </w:r>
    </w:p>
    <w:p>
      <w:pPr>
        <w:pStyle w:val="Eber6ScriptureQuote"/>
      </w:pPr>
      <w:r>
        <w:t>“For through him we both have access by one Spirit unto the Father.”</w:t>
      </w:r>
    </w:p>
    <w:p>
      <w:pPr>
        <w:pStyle w:val="Eber6ScriptureQuote"/>
      </w:pPr>
      <w:r>
        <w:rPr>
          <w:b/>
        </w:rPr>
        <w:t>— Ephesians 2:18</w:t>
      </w:r>
    </w:p>
    <w:p>
      <w:pPr>
        <w:pStyle w:val="Eber6ScriptureQuote"/>
      </w:pPr>
      <w:r>
        <w:t>“Now therefore ye are no more strangers and foreigners, but fellowcitizens with the saints, and of the</w:t>
      </w:r>
    </w:p>
    <w:p>
      <w:pPr>
        <w:pStyle w:val="Eber6Normal"/>
      </w:pPr>
      <w:r>
        <w:t>household of God;”</w:t>
      </w:r>
    </w:p>
    <w:p>
      <w:pPr>
        <w:pStyle w:val="Eber6ScriptureQuote"/>
      </w:pPr>
      <w:r>
        <w:rPr>
          <w:b/>
        </w:rPr>
        <w:t>— Ephesians 2:19</w:t>
      </w:r>
    </w:p>
    <w:p>
      <w:pPr>
        <w:pStyle w:val="Eber6Normal"/>
      </w:pPr>
      <w:r>
        <w:t>The access is through Him, by one Spirit, unto the Father. The household is of God.</w:t>
      </w:r>
    </w:p>
    <w:p>
      <w:pPr>
        <w:pStyle w:val="Eber6Normal"/>
      </w:pPr>
      <w:r>
        <w:t>So where is Israel today?</w:t>
      </w:r>
    </w:p>
    <w:p>
      <w:pPr>
        <w:pStyle w:val="Eber6Normal"/>
      </w:pPr>
      <w:r>
        <w:t>In the God-authorized sense traced here, Israel is found where those who are of God are found in Christ:</w:t>
      </w:r>
    </w:p>
    <w:p>
      <w:pPr>
        <w:pStyle w:val="Eber6Normal"/>
      </w:pPr>
      <w:r>
        <w:t>those who receive the Son, believe on His Name, are born from above, indwelt by the Spirit, brought</w:t>
      </w:r>
    </w:p>
    <w:p>
      <w:pPr>
        <w:pStyle w:val="Eber6Normal"/>
      </w:pPr>
      <w:r>
        <w:t>near by His blood, translated into His kingdom, and made heirs through the Priest-King.</w:t>
      </w:r>
    </w:p>
    <w:p>
      <w:pPr>
        <w:pStyle w:val="Eber6Normal"/>
      </w:pPr>
      <w:r>
        <w:t>The Old Testament and New Testament speak together. God covers. God promises the Seed. God brings</w:t>
      </w:r>
    </w:p>
    <w:p>
      <w:pPr>
        <w:pStyle w:val="Eber6Normal"/>
      </w:pPr>
      <w:r>
        <w:t>out Abraham. God counts Abraham righteous by faith. God gives Jacob the name Israel. God calls Israel</w:t>
      </w:r>
    </w:p>
    <w:p>
      <w:pPr>
        <w:pStyle w:val="Eber6Normal"/>
      </w:pPr>
      <w:r>
        <w:t>His son. God promises cleansing and Spirit. The Seed is Christ. The true Son has come. The Spirit marks</w:t>
      </w:r>
    </w:p>
    <w:p>
      <w:pPr>
        <w:pStyle w:val="Eber6Normal"/>
      </w:pPr>
      <w:r>
        <w:t>those who belong to Christ. Those far off are brought near. God’s people receive His Name.</w:t>
      </w:r>
    </w:p>
    <w:p>
      <w:pPr>
        <w:pStyle w:val="Eber6Normal"/>
      </w:pPr>
      <w:r>
        <w:br w:type="page"/>
      </w:r>
    </w:p>
    <w:p>
      <w:pPr>
        <w:pStyle w:val="Eber6Normal"/>
      </w:pPr>
      <w:r>
        <w:t>Where follows who. The location question follows the identity question, and the identity source is of</w:t>
      </w:r>
    </w:p>
    <w:p>
      <w:pPr>
        <w:pStyle w:val="Eber6Normal"/>
      </w:pPr>
      <w:r>
        <w:t>God.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6Normal"/>
            </w:pPr>
            <w:r>
              <w:rPr>
                <w:b/>
                <w:sz w:val="20"/>
              </w:rPr>
              <w:t>Blue Legal Witness Box — The Identity Source Is “Of God”</w:t>
            </w:r>
          </w:p>
          <w:p>
            <w:pPr>
              <w:pStyle w:val="Eber6BoxText"/>
            </w:pPr>
            <w:r>
              <w:t>“Which were born, not of blood, nor of the will of the flesh, nor of the will of man, but of God.” — John 1:13</w:t>
            </w:r>
          </w:p>
          <w:p>
            <w:pPr>
              <w:pStyle w:val="Eber6BoxText"/>
            </w:pPr>
            <w:r>
              <w:t>The question “Where is Israel today?” must be answered after the question “Who is Israel according to God?”</w:t>
            </w:r>
          </w:p>
          <w:p>
            <w:pPr>
              <w:pStyle w:val="Eber6BoxText"/>
            </w:pPr>
            <w:r>
              <w:t>Scripture gives the identity source: of God.</w:t>
            </w:r>
          </w:p>
        </w:tc>
      </w:tr>
    </w:tbl>
    <w:p>
      <w:pPr>
        <w:pStyle w:val="Eber6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6Normal"/>
            </w:pPr>
            <w:r>
              <w:rPr>
                <w:b/>
                <w:sz w:val="20"/>
              </w:rPr>
              <w:t>Brown Discovery Box — Where Follows Who</w:t>
            </w:r>
          </w:p>
          <w:p>
            <w:pPr>
              <w:pStyle w:val="Eber6BoxText"/>
            </w:pPr>
            <w:r>
              <w:t>The document does not begin by asking where a label is located. It first asks who God identifies. If Israel is defined</w:t>
            </w:r>
          </w:p>
          <w:p>
            <w:pPr>
              <w:pStyle w:val="Eber6BoxText"/>
            </w:pPr>
            <w:r>
              <w:t>by those who are of God, then where Israel is today is where those who are of God are found through Jesus.</w:t>
            </w:r>
          </w:p>
        </w:tc>
      </w:tr>
    </w:tbl>
    <w:p>
      <w:pPr>
        <w:pStyle w:val="Eber6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6Normal"/>
            </w:pPr>
            <w:r>
              <w:rPr>
                <w:b/>
                <w:sz w:val="20"/>
              </w:rPr>
              <w:t>Gray Method Box — History Remains, Fulfillment Clarifies</w:t>
            </w:r>
          </w:p>
          <w:p>
            <w:pPr>
              <w:pStyle w:val="Eber6BoxText"/>
            </w:pPr>
            <w:r>
              <w:t>The historical witness of Israel remains real. The question is whether outward categories exhaust the Godauthorized identity. Romans 9 and John 1 show that they do not.</w:t>
            </w:r>
          </w:p>
        </w:tc>
      </w:tr>
    </w:tbl>
    <w:p>
      <w:pPr>
        <w:pStyle w:val="Eber6Normal"/>
        <w:spacing w:after="0"/>
      </w:pPr>
    </w:p>
    <w:p>
      <w:pPr>
        <w:pStyle w:val="Eber6Heading1"/>
      </w:pPr>
      <w:r>
        <w:t>Section 30 — Image-Bearers Filling the Earth with His Glory</w:t>
      </w:r>
    </w:p>
    <w:p>
      <w:pPr>
        <w:pStyle w:val="Eber6Normal"/>
      </w:pPr>
      <w:r>
        <w:t>The document ends where Scripture ends: not with self-made identity, but with God’s purpose fulfilled.</w:t>
      </w:r>
    </w:p>
    <w:p>
      <w:pPr>
        <w:pStyle w:val="Eber6Normal"/>
      </w:pPr>
      <w:r>
        <w:t>In the beginning, God made mankind in His image:</w:t>
      </w:r>
    </w:p>
    <w:p>
      <w:pPr>
        <w:pStyle w:val="Eber6ScriptureQuote"/>
      </w:pPr>
      <w:r>
        <w:t>“And God said, Let us make man in our image, after our likeness…”</w:t>
      </w:r>
    </w:p>
    <w:p>
      <w:pPr>
        <w:pStyle w:val="Eber6ScriptureQuote"/>
      </w:pPr>
      <w:r>
        <w:rPr>
          <w:b/>
        </w:rPr>
        <w:t>— Genesis 1:26</w:t>
      </w:r>
    </w:p>
    <w:p>
      <w:pPr>
        <w:pStyle w:val="Eber6ScriptureQuote"/>
      </w:pPr>
      <w:r>
        <w:t>“And God blessed them, and God said unto them, Be fruitful, and multiply, and replenish the earth…”</w:t>
      </w:r>
    </w:p>
    <w:p>
      <w:pPr>
        <w:pStyle w:val="Eber6ScriptureQuote"/>
      </w:pPr>
      <w:r>
        <w:rPr>
          <w:b/>
        </w:rPr>
        <w:t>— Genesis 1:28</w:t>
      </w:r>
    </w:p>
    <w:p>
      <w:pPr>
        <w:pStyle w:val="Eber6Normal"/>
      </w:pPr>
      <w:r>
        <w:t>Image-bearers were made to bear the image of God under God’s rule. They were not made to fill the</w:t>
      </w:r>
    </w:p>
    <w:p>
      <w:pPr>
        <w:pStyle w:val="Eber6Normal"/>
      </w:pPr>
      <w:r>
        <w:t>earth with Babel, self-made names, or kingdoms detached from the King.</w:t>
      </w:r>
    </w:p>
    <w:p>
      <w:pPr>
        <w:pStyle w:val="Eber6Normal"/>
      </w:pPr>
      <w:r>
        <w:t>The fall did not cancel God’s purpose. God covered Adam and Eve. God promised the Seed. God</w:t>
      </w:r>
    </w:p>
    <w:p>
      <w:pPr>
        <w:pStyle w:val="Eber6Normal"/>
      </w:pPr>
      <w:r>
        <w:t>preserved the witness line. God brought out Abraham. God gave Jacob the name Israel. God formed</w:t>
      </w:r>
    </w:p>
    <w:p>
      <w:pPr>
        <w:pStyle w:val="Eber6Normal"/>
      </w:pPr>
      <w:r>
        <w:t>Israel as son-nation. God sent the true Son. God raised the Priest-King. God sent the Spirit. God gives His</w:t>
      </w:r>
    </w:p>
    <w:p>
      <w:pPr>
        <w:pStyle w:val="Eber6Normal"/>
      </w:pPr>
      <w:r>
        <w:t>Name. God brings many sons to glory.</w:t>
      </w:r>
    </w:p>
    <w:p>
      <w:pPr>
        <w:pStyle w:val="Eber6Normal"/>
      </w:pPr>
      <w:r>
        <w:t>Habakkuk gives the prophetic horizon:</w:t>
      </w:r>
    </w:p>
    <w:p>
      <w:pPr>
        <w:pStyle w:val="Eber6ScriptureQuote"/>
      </w:pPr>
      <w:r>
        <w:t>“For the earth shall be filled with the knowledge of the glory of the LORD, as the waters cover the</w:t>
      </w:r>
    </w:p>
    <w:p>
      <w:pPr>
        <w:pStyle w:val="Eber6Normal"/>
      </w:pPr>
      <w:r>
        <w:t>sea.”</w:t>
      </w:r>
    </w:p>
    <w:p>
      <w:pPr>
        <w:pStyle w:val="Eber6ScriptureQuote"/>
      </w:pPr>
      <w:r>
        <w:rPr>
          <w:b/>
        </w:rPr>
        <w:t>— Habakkuk 2:14</w:t>
      </w:r>
    </w:p>
    <w:p>
      <w:pPr>
        <w:pStyle w:val="Eber6Normal"/>
      </w:pPr>
      <w:r>
        <w:t>God made mankind as His living image-bearers to fill the earth under His rule; and in Christ, the true</w:t>
      </w:r>
    </w:p>
    <w:p>
      <w:pPr>
        <w:pStyle w:val="Eber6Normal"/>
      </w:pPr>
      <w:r>
        <w:t>Image and Glory of God, fallen image-bearers are restored, Spirit-indwelt, and finally glorified, so</w:t>
      </w:r>
    </w:p>
    <w:p>
      <w:pPr>
        <w:pStyle w:val="Eber6Normal"/>
      </w:pPr>
      <w:r>
        <w:t>renewed creation is filled with God’s presence, light, kingdom, and glory.</w:t>
      </w:r>
    </w:p>
    <w:p>
      <w:pPr>
        <w:pStyle w:val="Eber6Normal"/>
      </w:pPr>
      <w:r>
        <w:t>Paul speaks of creation waiting:</w:t>
      </w:r>
    </w:p>
    <w:p>
      <w:pPr>
        <w:pStyle w:val="Eber6ScriptureQuote"/>
      </w:pPr>
      <w:r>
        <w:t>“For the earnest expectation of the creature waiteth for the manifestation of the sons of God.”</w:t>
      </w:r>
    </w:p>
    <w:p>
      <w:pPr>
        <w:pStyle w:val="Eber6ScriptureQuote"/>
      </w:pPr>
      <w:r>
        <w:rPr>
          <w:b/>
        </w:rPr>
        <w:t>— Romans 8:19</w:t>
      </w:r>
    </w:p>
    <w:p>
      <w:pPr>
        <w:pStyle w:val="Eber6Normal"/>
      </w:pPr>
      <w:r>
        <w:br w:type="page"/>
      </w:r>
    </w:p>
    <w:p>
      <w:pPr>
        <w:pStyle w:val="Eber6ScriptureQuote"/>
      </w:pPr>
      <w:r>
        <w:t>“Because the creature itself also shall be delivered from the bondage of corruption into the glorious</w:t>
      </w:r>
    </w:p>
    <w:p>
      <w:pPr>
        <w:pStyle w:val="Eber6Normal"/>
      </w:pPr>
      <w:r>
        <w:t>liberty of the children of God.”</w:t>
      </w:r>
    </w:p>
    <w:p>
      <w:pPr>
        <w:pStyle w:val="Eber6ScriptureQuote"/>
      </w:pPr>
      <w:r>
        <w:rPr>
          <w:b/>
        </w:rPr>
        <w:t>— Romans 8:21</w:t>
      </w:r>
    </w:p>
    <w:p>
      <w:pPr>
        <w:pStyle w:val="Eber6Normal"/>
      </w:pPr>
      <w:r>
        <w:t>Creation itself is tied to the liberty of the children of God. The themes come together: children of God,</w:t>
      </w:r>
    </w:p>
    <w:p>
      <w:pPr>
        <w:pStyle w:val="Eber6Normal"/>
      </w:pPr>
      <w:r>
        <w:t>creation delivered, inheritance, glory, image-bearers restored.</w:t>
      </w:r>
    </w:p>
    <w:p>
      <w:pPr>
        <w:pStyle w:val="Eber6Normal"/>
      </w:pPr>
      <w:r>
        <w:t>Revelation gives the final picture:</w:t>
      </w:r>
    </w:p>
    <w:p>
      <w:pPr>
        <w:pStyle w:val="Eber6ScriptureQuote"/>
      </w:pPr>
      <w:r>
        <w:t>“Behold, the tabernacle of God is with men, and he will dwell with them…”</w:t>
      </w:r>
    </w:p>
    <w:p>
      <w:pPr>
        <w:pStyle w:val="Eber6ScriptureQuote"/>
      </w:pPr>
      <w:r>
        <w:rPr>
          <w:b/>
        </w:rPr>
        <w:t>— Revelation 21:3</w:t>
      </w:r>
    </w:p>
    <w:p>
      <w:pPr>
        <w:pStyle w:val="Eber6ScriptureQuote"/>
      </w:pPr>
      <w:r>
        <w:t>“For the glory of God did lighten it, and the Lamb is the light thereof.”</w:t>
      </w:r>
    </w:p>
    <w:p>
      <w:pPr>
        <w:pStyle w:val="Eber6ScriptureQuote"/>
      </w:pPr>
      <w:r>
        <w:rPr>
          <w:b/>
        </w:rPr>
        <w:t>— Revelation 21:23</w:t>
      </w:r>
    </w:p>
    <w:p>
      <w:pPr>
        <w:pStyle w:val="Eber6ScriptureQuote"/>
      </w:pPr>
      <w:r>
        <w:t>“And the nations of them which are saved shall walk in the light of it…”</w:t>
      </w:r>
    </w:p>
    <w:p>
      <w:pPr>
        <w:pStyle w:val="Eber6ScriptureQuote"/>
      </w:pPr>
      <w:r>
        <w:rPr>
          <w:b/>
        </w:rPr>
        <w:t>— Revelation 21:24</w:t>
      </w:r>
    </w:p>
    <w:p>
      <w:pPr>
        <w:pStyle w:val="Eber6ScriptureQuote"/>
      </w:pPr>
      <w:r>
        <w:t>“And they shall see his face; and his name shall be in their foreheads.”</w:t>
      </w:r>
    </w:p>
    <w:p>
      <w:pPr>
        <w:pStyle w:val="Eber6ScriptureQuote"/>
      </w:pPr>
      <w:r>
        <w:rPr>
          <w:b/>
        </w:rPr>
        <w:t>— Revelation 22:4</w:t>
      </w:r>
    </w:p>
    <w:p>
      <w:pPr>
        <w:pStyle w:val="Eber6ScriptureQuote"/>
      </w:pPr>
      <w:r>
        <w:t>“And they shall reign for ever and ever.”</w:t>
      </w:r>
    </w:p>
    <w:p>
      <w:pPr>
        <w:pStyle w:val="Eber6ScriptureQuote"/>
      </w:pPr>
      <w:r>
        <w:rPr>
          <w:b/>
        </w:rPr>
        <w:t>— Revelation 22:5</w:t>
      </w:r>
    </w:p>
    <w:p>
      <w:pPr>
        <w:pStyle w:val="Eber6Normal"/>
      </w:pPr>
      <w:r>
        <w:t>The final identity is received Name, not self-made name. The final light is the glory of God and the Lamb.</w:t>
      </w:r>
    </w:p>
    <w:p>
      <w:pPr>
        <w:pStyle w:val="Eber6Normal"/>
      </w:pPr>
      <w:r>
        <w:t>The final reign is under Christ.</w:t>
      </w:r>
    </w:p>
    <w:p>
      <w:pPr>
        <w:pStyle w:val="Eber6Normal"/>
      </w:pPr>
      <w:r>
        <w:t>The people of God are those washed, redeemed, born of God, indwelt by the Spirit, bearing His Name,</w:t>
      </w:r>
    </w:p>
    <w:p>
      <w:pPr>
        <w:pStyle w:val="Eber6Normal"/>
      </w:pPr>
      <w:r>
        <w:t>and brought into the kingdom and inheritance of the Son.</w:t>
      </w:r>
    </w:p>
    <w:p>
      <w:pPr>
        <w:pStyle w:val="Eber6Normal"/>
      </w:pPr>
      <w:r>
        <w:t>The earth is not finally filled with man’s self-glory. It is filled with the glory of YHWH.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6Normal"/>
            </w:pPr>
            <w:r>
              <w:rPr>
                <w:b/>
                <w:sz w:val="20"/>
              </w:rPr>
              <w:t>Blue Legal Witness Box — His Name Shall Be in Their Foreheads</w:t>
            </w:r>
          </w:p>
          <w:p>
            <w:pPr>
              <w:pStyle w:val="Eber6BoxText"/>
            </w:pPr>
            <w:r>
              <w:t>“And they shall see his face; and his name shall be in their foreheads.” — Revelation 22:4</w:t>
            </w:r>
          </w:p>
          <w:p>
            <w:pPr>
              <w:pStyle w:val="Eber6BoxText"/>
            </w:pPr>
            <w:r>
              <w:t>The final identity is received Name, not self-made name.</w:t>
            </w:r>
          </w:p>
        </w:tc>
      </w:tr>
    </w:tbl>
    <w:p>
      <w:pPr>
        <w:pStyle w:val="Eber6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6Normal"/>
            </w:pPr>
            <w:r>
              <w:rPr>
                <w:b/>
                <w:sz w:val="20"/>
              </w:rPr>
              <w:t>Brown Discovery Box — The End Answers the Beginning</w:t>
            </w:r>
          </w:p>
          <w:p>
            <w:pPr>
              <w:pStyle w:val="Eber6BoxText"/>
            </w:pPr>
            <w:r>
              <w:t>Genesis begins with image-bearers made to fill the earth under God. Revelation ends with restored, glorified</w:t>
            </w:r>
          </w:p>
          <w:p>
            <w:pPr>
              <w:pStyle w:val="Eber6BoxText"/>
            </w:pPr>
            <w:r>
              <w:t>Name-bearers dwelling with God and reigning under Him.</w:t>
            </w:r>
          </w:p>
        </w:tc>
      </w:tr>
    </w:tbl>
    <w:p>
      <w:pPr>
        <w:pStyle w:val="Eber6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6Normal"/>
            </w:pPr>
            <w:r>
              <w:rPr>
                <w:b/>
                <w:sz w:val="20"/>
              </w:rPr>
              <w:t>Gray Method Box — Qualified Through Jesus</w:t>
            </w:r>
          </w:p>
          <w:p>
            <w:pPr>
              <w:pStyle w:val="Eber6BoxText"/>
            </w:pPr>
            <w:r>
              <w:t>No one is qualified by blood, flesh, label, or human will. A person is qualified only by God’s appointed way,</w:t>
            </w:r>
          </w:p>
          <w:p>
            <w:pPr>
              <w:pStyle w:val="Eber6BoxText"/>
            </w:pPr>
            <w:r>
              <w:t>through Jesus Christ — the One who receives sinners, cleanses the unclean, gives the Spirit, and brings sons to</w:t>
            </w:r>
          </w:p>
          <w:p>
            <w:pPr>
              <w:pStyle w:val="Eber6BoxText"/>
            </w:pPr>
            <w:r>
              <w:t>glory.</w:t>
            </w:r>
          </w:p>
        </w:tc>
      </w:tr>
    </w:tbl>
    <w:p>
      <w:pPr>
        <w:pStyle w:val="Eber6Normal"/>
        <w:spacing w:after="0"/>
      </w:pPr>
    </w:p>
    <w:p>
      <w:pPr>
        <w:pStyle w:val="Eber6Normal"/>
      </w:pPr>
      <w:r>
        <w:t>Master Closing Statement — Who IS Israel?</w:t>
      </w:r>
    </w:p>
    <w:p>
      <w:pPr>
        <w:pStyle w:val="Eber6Normal"/>
      </w:pPr>
      <w:r>
        <w:t>The document began with the name Israel because Scripture itself forces the question: Who IS Israel?</w:t>
      </w:r>
    </w:p>
    <w:p>
      <w:pPr>
        <w:pStyle w:val="Eber6Normal"/>
      </w:pPr>
      <w:r>
        <w:br w:type="page"/>
      </w:r>
    </w:p>
    <w:p>
      <w:pPr>
        <w:pStyle w:val="Eber6Normal"/>
      </w:pPr>
      <w:r>
        <w:t>The answer cannot be reduced to slogan, label, inherited phrase, human will, or outward association</w:t>
      </w:r>
    </w:p>
    <w:p>
      <w:pPr>
        <w:pStyle w:val="Eber6Normal"/>
      </w:pPr>
      <w:r>
        <w:t>alone. Romans says, “For they are not all Israel, which are of Israel.” John says the children of God are</w:t>
      </w:r>
    </w:p>
    <w:p>
      <w:pPr>
        <w:pStyle w:val="Eber6Normal"/>
      </w:pPr>
      <w:r>
        <w:t>born “not of blood, nor of the will of the flesh, nor of the will of man, but of God.”</w:t>
      </w:r>
    </w:p>
    <w:p>
      <w:pPr>
        <w:pStyle w:val="Eber6Normal"/>
      </w:pPr>
      <w:r>
        <w:t>Israel begins as a God-given name, ending in El, bound to the God who names. Jacob does not create the</w:t>
      </w:r>
    </w:p>
    <w:p>
      <w:pPr>
        <w:pStyle w:val="Eber6Normal"/>
      </w:pPr>
      <w:r>
        <w:t>name. Jacob does not claim the name. Jacob crosses over, sends everything ahead, is left alone, answers</w:t>
      </w:r>
    </w:p>
    <w:p>
      <w:pPr>
        <w:pStyle w:val="Eber6Normal"/>
      </w:pPr>
      <w:r>
        <w:t>to the name Jacob, and receives the name Israel from God.</w:t>
      </w:r>
    </w:p>
    <w:p>
      <w:pPr>
        <w:pStyle w:val="Eber6Normal"/>
      </w:pPr>
      <w:r>
        <w:t>God’s Name is severe. He identifies Himself as YHWH, I AM, El Shaddai, El Elyon, the God of Abraham,</w:t>
      </w:r>
    </w:p>
    <w:p>
      <w:pPr>
        <w:pStyle w:val="Eber6Normal"/>
      </w:pPr>
      <w:r>
        <w:t>the God of Isaac, the God of Jacob, and the God of Israel. When God places His Name upon a people,</w:t>
      </w:r>
    </w:p>
    <w:p>
      <w:pPr>
        <w:pStyle w:val="Eber6Normal"/>
      </w:pPr>
      <w:r>
        <w:t>that identity is covenantal, legal, holy, and accountable.</w:t>
      </w:r>
    </w:p>
    <w:p>
      <w:pPr>
        <w:pStyle w:val="Eber6Normal"/>
      </w:pPr>
      <w:r>
        <w:t>Before Israel, there was image-bearing, sin, God’s covering, and the first promise of the Seed. The Seed</w:t>
      </w:r>
    </w:p>
    <w:p>
      <w:pPr>
        <w:pStyle w:val="Eber6Normal"/>
      </w:pPr>
      <w:r>
        <w:t>comes before the nation. Galatians identifies the Seed as Christ. Those who are Christ’s are Abraham’s</w:t>
      </w:r>
    </w:p>
    <w:p>
      <w:pPr>
        <w:pStyle w:val="Eber6Normal"/>
      </w:pPr>
      <w:r>
        <w:t>seed and heirs according to promise.</w:t>
      </w:r>
    </w:p>
    <w:p>
      <w:pPr>
        <w:pStyle w:val="Eber6Normal"/>
      </w:pPr>
      <w:r>
        <w:t>Abraham believed God, and it was counted to him for righteousness. The promise carried to Isaac, then</w:t>
      </w:r>
    </w:p>
    <w:p>
      <w:pPr>
        <w:pStyle w:val="Eber6Normal"/>
      </w:pPr>
      <w:r>
        <w:t>to Jacob. But Jacob was not yet Israel. Israel is the name God gives after the Jabbok transition.</w:t>
      </w:r>
    </w:p>
    <w:p>
      <w:pPr>
        <w:pStyle w:val="Eber6Normal"/>
      </w:pPr>
      <w:r>
        <w:t>Israel the man becomes Israel the people. Israel the people becomes Israel the son-nation. The sonnation points to the true Son. The Servant called Israel restores Israel and becomes light to the nations.</w:t>
      </w:r>
    </w:p>
    <w:p>
      <w:pPr>
        <w:pStyle w:val="Eber6Normal"/>
      </w:pPr>
      <w:r>
        <w:t>Christ is the true and fulfilled Israel, the Seed who dies and brings forth much fruit, the Son who brings</w:t>
      </w:r>
    </w:p>
    <w:p>
      <w:pPr>
        <w:pStyle w:val="Eber6Normal"/>
      </w:pPr>
      <w:r>
        <w:t>many sons to glory, and the Priest-King who reclaims blessing and inheritance.</w:t>
      </w:r>
    </w:p>
    <w:p>
      <w:pPr>
        <w:pStyle w:val="Eber6Normal"/>
      </w:pPr>
      <w:r>
        <w:t>The streams of Judah, Levi, and Joseph/Ephraim/Manasseh are gathered in Him. Judah carries the King</w:t>
      </w:r>
    </w:p>
    <w:p>
      <w:pPr>
        <w:pStyle w:val="Eber6Normal"/>
      </w:pPr>
      <w:r>
        <w:t>line. Levi carries the priestly shadow. Joseph, Ephraim, and Manasseh carry blessing and inheritance</w:t>
      </w:r>
    </w:p>
    <w:p>
      <w:pPr>
        <w:pStyle w:val="Eber6Normal"/>
      </w:pPr>
      <w:r>
        <w:t>witness. Christ gathers the streams as Lion of Judah, Priest after the order of Melchizedek, Seed of</w:t>
      </w:r>
    </w:p>
    <w:p>
      <w:pPr>
        <w:pStyle w:val="Eber6Normal"/>
      </w:pPr>
      <w:r>
        <w:t>Abraham, giver of the Spirit, and heir-maker.</w:t>
      </w:r>
    </w:p>
    <w:p>
      <w:pPr>
        <w:pStyle w:val="Eber6Normal"/>
      </w:pPr>
      <w:r>
        <w:t>Romans 9 and John 1 do not interrupt the Old Testament. They clarify it. Not all Israel are Israel. The</w:t>
      </w:r>
    </w:p>
    <w:p>
      <w:pPr>
        <w:pStyle w:val="Eber6Normal"/>
      </w:pPr>
      <w:r>
        <w:t>sons of God are born of God. John 3 adds that one must be born from above, of water and Spirit. The</w:t>
      </w:r>
    </w:p>
    <w:p>
      <w:pPr>
        <w:pStyle w:val="Eber6Normal"/>
      </w:pPr>
      <w:r>
        <w:t>Spirit marks those who belong to Christ.</w:t>
      </w:r>
    </w:p>
    <w:p>
      <w:pPr>
        <w:pStyle w:val="Eber6Normal"/>
      </w:pPr>
      <w:r>
        <w:t>Babel says, “Let us make us a name.” Revelation says, “His name shall be in their foreheads.” The</w:t>
      </w:r>
    </w:p>
    <w:p>
      <w:pPr>
        <w:pStyle w:val="Eber6Normal"/>
      </w:pPr>
      <w:r>
        <w:t>biblical movement is from self-made name to received Name, from human ascent to God dwelling with</w:t>
      </w:r>
    </w:p>
    <w:p>
      <w:pPr>
        <w:pStyle w:val="Eber6Normal"/>
      </w:pPr>
      <w:r>
        <w:t>His people, from self-glory to the glory of God and the Lamb.</w:t>
      </w:r>
    </w:p>
    <w:p>
      <w:pPr>
        <w:pStyle w:val="Eber6Normal"/>
      </w:pPr>
      <w:r>
        <w:t>Where is Israel today? In the God-authorized sense traced here, Israel is found where those who are of</w:t>
      </w:r>
    </w:p>
    <w:p>
      <w:pPr>
        <w:pStyle w:val="Eber6Normal"/>
      </w:pPr>
      <w:r>
        <w:t>God are found in Christ: those who receive the Son, believe on His Name, are born from above, indwelt</w:t>
      </w:r>
    </w:p>
    <w:p>
      <w:pPr>
        <w:pStyle w:val="Eber6Normal"/>
      </w:pPr>
      <w:r>
        <w:t>by the Spirit, brought near by His blood, translated into His kingdom, and made heirs through the PriestKing.</w:t>
      </w:r>
    </w:p>
    <w:p>
      <w:pPr>
        <w:pStyle w:val="Eber6Normal"/>
      </w:pPr>
      <w:r>
        <w:t>The final answer is not men claiming God. It is God dwelling with His people. It is not man making a</w:t>
      </w:r>
    </w:p>
    <w:p>
      <w:pPr>
        <w:pStyle w:val="Eber6Normal"/>
      </w:pPr>
      <w:r>
        <w:t>name. It is God placing His Name. It is not the earth filled with human glory. It is the earth filled with the</w:t>
      </w:r>
    </w:p>
    <w:p>
      <w:pPr>
        <w:pStyle w:val="Eber6Normal"/>
        <w:sectPr w:rsidR="00FC693F" w:rsidRPr="0006063C" w:rsidSect="00034616">
          <w:headerReference w:type="default" r:id="rIdEber6header"/>
          <w:footerReference w:type="default" r:id="rIdEber6footer"/>
          <w:type w:val="nextPage"/>
          <w:pgSz w:w="12240" w:h="15840"/>
          <w:pgMar w:top="936" w:right="1037" w:bottom="936" w:left="1181" w:header="720" w:footer="720" w:gutter="0"/>
          <w:pgNumType w:start="1"/>
          <w:cols w:space="720"/>
          <w:docGrid w:linePitch="360"/>
          <w:lnNumType w:countBy="5" w:restart="newPage" w:start="1"/>
        </w:sectPr>
      </w:pPr>
      <w:r>
        <w:t>glory of YHWH.</w:t>
      </w:r>
    </w:p>
    <w:p>
      <w:pPr>
        <w:pStyle w:val="Eber7Title"/>
        <w:jc w:val="center"/>
      </w:pPr>
      <w:r>
        <w:t>Eber versus Israel</w:t>
      </w:r>
    </w:p>
    <w:p>
      <w:pPr>
        <w:pStyle w:val="Eber7Normal"/>
        <w:jc w:val="center"/>
      </w:pPr>
      <w:r>
        <w:rPr>
          <w:b/>
          <w:sz w:val="30"/>
        </w:rPr>
        <w:t>Who IS Israel According to Scripture?</w:t>
      </w:r>
    </w:p>
    <w:p>
      <w:pPr>
        <w:pStyle w:val="Eber7Normal"/>
        <w:jc w:val="center"/>
      </w:pPr>
      <w:r>
        <w:t>The Name, the Seed, the Walk, the Children “of God,” and the People Who Bear His</w:t>
      </w:r>
    </w:p>
    <w:p>
      <w:pPr>
        <w:pStyle w:val="Eber7Normal"/>
        <w:jc w:val="center"/>
      </w:pPr>
      <w:r>
        <w:t>Name</w:t>
      </w:r>
    </w:p>
    <w:p>
      <w:pPr>
        <w:pStyle w:val="Eber7Normal"/>
        <w:jc w:val="center"/>
      </w:pPr>
      <w:r>
        <w:rPr>
          <w:b/>
          <w:sz w:val="26"/>
        </w:rPr>
        <w:t>Packet 8 of 8</w:t>
      </w:r>
    </w:p>
    <w:p>
      <w:pPr>
        <w:pStyle w:val="Eber7Normal"/>
        <w:jc w:val="center"/>
      </w:pPr>
      <w:r>
        <w:t>Exhibits and Supporting Witnesses</w:t>
      </w:r>
    </w:p>
    <w:p>
      <w:pPr>
        <w:pStyle w:val="Eber7Normal"/>
        <w:jc w:val="center"/>
      </w:pPr>
      <w:r>
        <w:t>Exhibits A–K</w:t>
      </w:r>
    </w:p>
    <w:p>
      <w:pPr>
        <w:pStyle w:val="Eber7Normal"/>
      </w:pPr>
      <w:r>
        <w:br w:type="page"/>
      </w:r>
    </w:p>
    <w:p>
      <w:pPr>
        <w:pStyle w:val="Eber7Heading1"/>
      </w:pPr>
      <w:r>
        <w:t>Contents</w:t>
      </w:r>
    </w:p>
    <w:p>
      <w:pPr>
        <w:pStyle w:val="Eber7Heading1"/>
      </w:pPr>
      <w:r>
        <w:t>Exhibit A — The Name Israel: Lexical, Prophetic, and Guarded Pictographic Witness</w:t>
      </w:r>
    </w:p>
    <w:p>
      <w:pPr>
        <w:pStyle w:val="Eber7Heading1"/>
      </w:pPr>
      <w:r>
        <w:t>Exhibit B — God’s El Names and Covenant Identifiers</w:t>
      </w:r>
    </w:p>
    <w:p>
      <w:pPr>
        <w:pStyle w:val="Eber7Heading1"/>
      </w:pPr>
      <w:r>
        <w:t>Exhibit C — Pagan Deity-Name Comparison</w:t>
      </w:r>
    </w:p>
    <w:p>
      <w:pPr>
        <w:pStyle w:val="Eber7Heading1"/>
      </w:pPr>
      <w:r>
        <w:t>Exhibit D — Chronological Location Map</w:t>
      </w:r>
    </w:p>
    <w:p>
      <w:pPr>
        <w:pStyle w:val="Eber7Heading1"/>
      </w:pPr>
      <w:r>
        <w:t>Exhibit E — Genesis 12:3 and the Later Misquotation</w:t>
      </w:r>
    </w:p>
    <w:p>
      <w:pPr>
        <w:pStyle w:val="Eber7Heading1"/>
      </w:pPr>
      <w:r>
        <w:t>Exhibit F — Seed, Seed-Kind, and Fruit</w:t>
      </w:r>
    </w:p>
    <w:p>
      <w:pPr>
        <w:pStyle w:val="Eber7Heading1"/>
      </w:pPr>
      <w:r>
        <w:t>Exhibit G — The Servant Called Israel and the Eternal Son Fulfillment</w:t>
      </w:r>
    </w:p>
    <w:p>
      <w:pPr>
        <w:pStyle w:val="Eber7Heading1"/>
      </w:pPr>
      <w:r>
        <w:t>Exhibit H — Judah, Levi, Joseph/Ephraim/Manasseh Streams</w:t>
      </w:r>
    </w:p>
    <w:p>
      <w:pPr>
        <w:pStyle w:val="Eber7Heading1"/>
      </w:pPr>
      <w:r>
        <w:t>Exhibit I — Leviticus 14 and Matthew 8</w:t>
      </w:r>
    </w:p>
    <w:p>
      <w:pPr>
        <w:pStyle w:val="Eber7Heading1"/>
      </w:pPr>
      <w:r>
        <w:t>Exhibit J — Ezekiel and the Profaning of the Name</w:t>
      </w:r>
    </w:p>
    <w:p>
      <w:pPr>
        <w:pStyle w:val="Eber7Heading1"/>
      </w:pPr>
      <w:r>
        <w:t>Exhibit K — Babel’s Name and Revelation’s Name</w:t>
      </w:r>
    </w:p>
    <w:p>
      <w:pPr>
        <w:pStyle w:val="Eber7Normal"/>
      </w:pPr>
      <w:r>
        <w:br w:type="page"/>
      </w:r>
    </w:p>
    <w:p>
      <w:pPr>
        <w:pStyle w:val="Eber7Heading1"/>
      </w:pPr>
      <w:r>
        <w:t>Exhibit A — The Name Israel: Lexical, Prophetic, and Guarded</w:t>
      </w:r>
    </w:p>
    <w:p>
      <w:pPr>
        <w:pStyle w:val="Eber7Normal"/>
      </w:pPr>
      <w:r>
        <w:t>Pictographic Witness</w:t>
      </w:r>
    </w:p>
    <w:p>
      <w:pPr>
        <w:pStyle w:val="Eber7Normal"/>
      </w:pPr>
      <w:r>
        <w:t>This exhibit supports Section 1. It does not replace the main argument. The main argument rests first on</w:t>
      </w:r>
    </w:p>
    <w:p>
      <w:pPr>
        <w:pStyle w:val="Eber7Normal"/>
      </w:pPr>
      <w:r>
        <w:t>Scripture.</w:t>
      </w:r>
    </w:p>
    <w:p>
      <w:pPr>
        <w:pStyle w:val="Eber7Normal"/>
      </w:pPr>
      <w:r>
        <w:t>The name Israel begins in Genesis 32 as a God-given name.</w:t>
      </w:r>
    </w:p>
    <w:p>
      <w:pPr>
        <w:pStyle w:val="Eber7ScriptureQuote"/>
      </w:pPr>
      <w:r>
        <w:t>“And he said unto him, What is thy name? And he said, Jacob.”</w:t>
      </w:r>
    </w:p>
    <w:p>
      <w:pPr>
        <w:pStyle w:val="Eber7ScriptureQuote"/>
      </w:pPr>
      <w:r>
        <w:rPr>
          <w:b/>
        </w:rPr>
        <w:t>— Genesis 32:27</w:t>
      </w:r>
    </w:p>
    <w:p>
      <w:pPr>
        <w:pStyle w:val="Eber7ScriptureQuote"/>
      </w:pPr>
      <w:r>
        <w:t>“And he said, Thy name shall be called no more Jacob, but Israel…”</w:t>
      </w:r>
    </w:p>
    <w:p>
      <w:pPr>
        <w:pStyle w:val="Eber7ScriptureQuote"/>
      </w:pPr>
      <w:r>
        <w:rPr>
          <w:b/>
        </w:rPr>
        <w:t>— Genesis 32:28</w:t>
      </w:r>
    </w:p>
    <w:p>
      <w:pPr>
        <w:pStyle w:val="Eber7Normal"/>
      </w:pPr>
      <w:r>
        <w:t>The scene includes striving, contending, and prevailing. Genesis gives the immediate explanation:</w:t>
      </w:r>
    </w:p>
    <w:p>
      <w:pPr>
        <w:pStyle w:val="Eber7ScriptureQuote"/>
      </w:pPr>
      <w:r>
        <w:t>“For as a prince hast thou power with God and with men, and hast prevailed.”</w:t>
      </w:r>
    </w:p>
    <w:p>
      <w:pPr>
        <w:pStyle w:val="Eber7ScriptureQuote"/>
      </w:pPr>
      <w:r>
        <w:rPr>
          <w:b/>
        </w:rPr>
        <w:t>— Genesis 32:28</w:t>
      </w:r>
    </w:p>
    <w:p>
      <w:pPr>
        <w:pStyle w:val="Eber7Normal"/>
      </w:pPr>
      <w:r>
        <w:t>The explicit scene-witness must be honored. Yet the contending is the situational location and starting</w:t>
      </w:r>
    </w:p>
    <w:p>
      <w:pPr>
        <w:pStyle w:val="Eber7Normal"/>
      </w:pPr>
      <w:r>
        <w:t>point, not the whole meaning or final horizon of the name.</w:t>
      </w:r>
    </w:p>
    <w:p>
      <w:pPr>
        <w:pStyle w:val="Eber7Normal"/>
      </w:pPr>
      <w:r>
        <w:t>The name Israel ends in El. The name is God-attached from the beginning and cannot be separated from</w:t>
      </w:r>
    </w:p>
    <w:p>
      <w:pPr>
        <w:pStyle w:val="Eber7Normal"/>
      </w:pPr>
      <w:r>
        <w:t>the God who gives it.</w:t>
      </w:r>
    </w:p>
    <w:p>
      <w:pPr>
        <w:pStyle w:val="Eber7Normal"/>
      </w:pPr>
      <w:r>
        <w:t>The name opens forward into standing under El, God-given identity, prophetic direction, children of</w:t>
      </w:r>
    </w:p>
    <w:p>
      <w:pPr>
        <w:pStyle w:val="Eber7Normal"/>
      </w:pPr>
      <w:r>
        <w:t>God, Spirit birth, abiding, fruit, Seed-kind, inheritance, ruling and reigning under Christ, and</w:t>
      </w:r>
    </w:p>
    <w:p>
      <w:pPr>
        <w:pStyle w:val="Eber7Normal"/>
      </w:pPr>
      <w:r>
        <w:t>glorification.</w:t>
      </w:r>
    </w:p>
    <w:p>
      <w:pPr>
        <w:pStyle w:val="Eber7Normal"/>
      </w:pPr>
      <w:r>
        <w:t>A guarded pictographic witness may be included only with caution. The ancient letter-picture layer is</w:t>
      </w:r>
    </w:p>
    <w:p>
      <w:pPr>
        <w:pStyle w:val="Eber7Normal"/>
      </w:pPr>
      <w:r>
        <w:t>not the legal meaning of the word. It is not the dictionary definition. It does not overrule the text.</w:t>
      </w:r>
    </w:p>
    <w:p>
      <w:pPr>
        <w:pStyle w:val="Eber7Normal"/>
      </w:pPr>
      <w:r>
        <w:t>The Hebrew consonants of Israel are: ל א ר שׂ י.</w:t>
      </w:r>
    </w:p>
    <w:p>
      <w:pPr>
        <w:pStyle w:val="Eber7Normal"/>
      </w:pPr>
      <w:r>
        <w:t>A guarded visual field may be presented as: Yod — hand / work / action; Shin/Sin — tooth / pressing /</w:t>
      </w:r>
    </w:p>
    <w:p>
      <w:pPr>
        <w:pStyle w:val="Eber7Normal"/>
      </w:pPr>
      <w:r>
        <w:t>consuming / conflict; Resh — head / person / authority; Aleph — ox / strength / leader; Lamed — staff /</w:t>
      </w:r>
    </w:p>
    <w:p>
      <w:pPr>
        <w:pStyle w:val="Eber7Normal"/>
      </w:pPr>
      <w:r>
        <w:t>goad / shepherding / direction.</w:t>
      </w:r>
    </w:p>
    <w:p>
      <w:pPr>
        <w:pStyle w:val="Eber7Normal"/>
      </w:pPr>
      <w:r>
        <w:t>The safest method statement is this: The letters may provide a visual field, but Scripture supplies the</w:t>
      </w:r>
    </w:p>
    <w:p>
      <w:pPr>
        <w:pStyle w:val="Eber7Normal"/>
      </w:pPr>
      <w:r>
        <w:t>grammar, the verbs, the identity, the relationship, and the fulfillment.</w:t>
      </w:r>
    </w:p>
    <w:p>
      <w:pPr>
        <w:pStyle w:val="Eber7Normal"/>
      </w:pPr>
      <w:r>
        <w:t>Therefore, the pictographic layer may serve only as a visual witness after the textual witness is already</w:t>
      </w:r>
    </w:p>
    <w:p>
      <w:pPr>
        <w:pStyle w:val="Eber7Normal"/>
      </w:pPr>
      <w:r>
        <w:t>established.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7Normal"/>
            </w:pPr>
            <w:r>
              <w:rPr>
                <w:b/>
                <w:sz w:val="20"/>
              </w:rPr>
              <w:t>Gray Guardrail Box — Pictographs Are Not the Legal Foundation</w:t>
            </w:r>
          </w:p>
          <w:p>
            <w:pPr>
              <w:pStyle w:val="Eber7BoxText"/>
            </w:pPr>
            <w:r>
              <w:t>Genesis 32 gives the explicit scene. The whole canon develops the name forward. The letters may provide a visual</w:t>
            </w:r>
          </w:p>
          <w:p>
            <w:pPr>
              <w:pStyle w:val="Eber7BoxText"/>
            </w:pPr>
            <w:r>
              <w:t>field, but Scripture provides the legal meaning and fulfillment.</w:t>
            </w:r>
          </w:p>
        </w:tc>
      </w:tr>
    </w:tbl>
    <w:p>
      <w:pPr>
        <w:pStyle w:val="Eber7Normal"/>
        <w:spacing w:after="0"/>
      </w:pPr>
    </w:p>
    <w:p>
      <w:pPr>
        <w:pStyle w:val="Eber7Heading1"/>
      </w:pPr>
      <w:r>
        <w:t>Exhibit B — God’s El Names and Covenant Identifiers</w:t>
      </w:r>
    </w:p>
    <w:p>
      <w:pPr>
        <w:pStyle w:val="Eber7Normal"/>
      </w:pPr>
      <w:r>
        <w:t>This exhibit supports Sections 1–3. The document begins with Israel, a name ending in El. Therefore, the</w:t>
      </w:r>
    </w:p>
    <w:p>
      <w:pPr>
        <w:pStyle w:val="Eber7Normal"/>
      </w:pPr>
      <w:r>
        <w:t>document must ask which God is being identified.</w:t>
      </w:r>
    </w:p>
    <w:p>
      <w:pPr>
        <w:pStyle w:val="Eber7Normal"/>
      </w:pPr>
      <w:r>
        <w:t>Scripture does not present the true God as a vague divine category. He identifies Himself with precision.</w:t>
      </w:r>
    </w:p>
    <w:p>
      <w:pPr>
        <w:pStyle w:val="Eber7Normal"/>
      </w:pPr>
      <w:r>
        <w:br w:type="page"/>
      </w:r>
    </w:p>
    <w:p>
      <w:pPr>
        <w:pStyle w:val="Eber7ScriptureQuote"/>
      </w:pPr>
      <w:r>
        <w:t>“And Melchizedek king of Salem brought forth bread and wine: and he was the priest of the most high</w:t>
      </w:r>
    </w:p>
    <w:p>
      <w:pPr>
        <w:pStyle w:val="Eber7Normal"/>
      </w:pPr>
      <w:r>
        <w:t>God.”</w:t>
      </w:r>
    </w:p>
    <w:p>
      <w:pPr>
        <w:pStyle w:val="Eber7ScriptureQuote"/>
      </w:pPr>
      <w:r>
        <w:rPr>
          <w:b/>
        </w:rPr>
        <w:t>— Genesis 14:18</w:t>
      </w:r>
    </w:p>
    <w:p>
      <w:pPr>
        <w:pStyle w:val="Eber7ScriptureQuote"/>
      </w:pPr>
      <w:r>
        <w:t>“And he blessed him, and said, Blessed be Abram of the most high God, possessor of heaven and</w:t>
      </w:r>
    </w:p>
    <w:p>
      <w:pPr>
        <w:pStyle w:val="Eber7Normal"/>
      </w:pPr>
      <w:r>
        <w:t>earth:”</w:t>
      </w:r>
    </w:p>
    <w:p>
      <w:pPr>
        <w:pStyle w:val="Eber7ScriptureQuote"/>
      </w:pPr>
      <w:r>
        <w:rPr>
          <w:b/>
        </w:rPr>
        <w:t>— Genesis 14:19</w:t>
      </w:r>
    </w:p>
    <w:p>
      <w:pPr>
        <w:pStyle w:val="Eber7ScriptureQuote"/>
      </w:pPr>
      <w:r>
        <w:t>“And she called the name of the LORD that spake unto her, Thou God seest me…”</w:t>
      </w:r>
    </w:p>
    <w:p>
      <w:pPr>
        <w:pStyle w:val="Eber7ScriptureQuote"/>
      </w:pPr>
      <w:r>
        <w:rPr>
          <w:b/>
        </w:rPr>
        <w:t>— Genesis 16:13</w:t>
      </w:r>
    </w:p>
    <w:p>
      <w:pPr>
        <w:pStyle w:val="Eber7ScriptureQuote"/>
      </w:pPr>
      <w:r>
        <w:t>“And when Abram was ninety years old and nine, the LORD appeared to Abram, and said unto him, I</w:t>
      </w:r>
    </w:p>
    <w:p>
      <w:pPr>
        <w:pStyle w:val="Eber7Normal"/>
      </w:pPr>
      <w:r>
        <w:t>am the Almighty God; walk before me, and be thou perfect.”</w:t>
      </w:r>
    </w:p>
    <w:p>
      <w:pPr>
        <w:pStyle w:val="Eber7ScriptureQuote"/>
      </w:pPr>
      <w:r>
        <w:rPr>
          <w:b/>
        </w:rPr>
        <w:t>— Genesis 17:1</w:t>
      </w:r>
    </w:p>
    <w:p>
      <w:pPr>
        <w:pStyle w:val="Eber7ScriptureQuote"/>
      </w:pPr>
      <w:r>
        <w:t>“And Abraham planted a grove in Beer-sheba, and called there on the name of the LORD, the</w:t>
      </w:r>
    </w:p>
    <w:p>
      <w:pPr>
        <w:pStyle w:val="Eber7Normal"/>
      </w:pPr>
      <w:r>
        <w:t>everlasting God.”</w:t>
      </w:r>
    </w:p>
    <w:p>
      <w:pPr>
        <w:pStyle w:val="Eber7ScriptureQuote"/>
      </w:pPr>
      <w:r>
        <w:rPr>
          <w:b/>
        </w:rPr>
        <w:t>— Genesis 21:33</w:t>
      </w:r>
    </w:p>
    <w:p>
      <w:pPr>
        <w:pStyle w:val="Eber7ScriptureQuote"/>
      </w:pPr>
      <w:r>
        <w:t>“And he built there an altar, and called the place El-beth-el: because there God appeared unto him,</w:t>
      </w:r>
    </w:p>
    <w:p>
      <w:pPr>
        <w:pStyle w:val="Eber7Normal"/>
      </w:pPr>
      <w:r>
        <w:t>when he fled from the face of his brother.”</w:t>
      </w:r>
    </w:p>
    <w:p>
      <w:pPr>
        <w:pStyle w:val="Eber7ScriptureQuote"/>
      </w:pPr>
      <w:r>
        <w:rPr>
          <w:b/>
        </w:rPr>
        <w:t>— Genesis 35:7</w:t>
      </w:r>
    </w:p>
    <w:p>
      <w:pPr>
        <w:pStyle w:val="Eber7ScriptureQuote"/>
      </w:pPr>
      <w:r>
        <w:t>“I am the God of thy father, the God of Abraham, the God of Isaac, and the God of Jacob.”</w:t>
      </w:r>
    </w:p>
    <w:p>
      <w:pPr>
        <w:pStyle w:val="Eber7ScriptureQuote"/>
      </w:pPr>
      <w:r>
        <w:rPr>
          <w:b/>
        </w:rPr>
        <w:t>— Exodus 3:6</w:t>
      </w:r>
    </w:p>
    <w:p>
      <w:pPr>
        <w:pStyle w:val="Eber7ScriptureQuote"/>
      </w:pPr>
      <w:r>
        <w:t>“And God said unto Moses, I AM THAT I AM…”</w:t>
      </w:r>
    </w:p>
    <w:p>
      <w:pPr>
        <w:pStyle w:val="Eber7ScriptureQuote"/>
      </w:pPr>
      <w:r>
        <w:rPr>
          <w:b/>
        </w:rPr>
        <w:t>— Exodus 3:14</w:t>
      </w:r>
    </w:p>
    <w:p>
      <w:pPr>
        <w:pStyle w:val="Eber7ScriptureQuote"/>
      </w:pPr>
      <w:r>
        <w:t>“And God spake unto Moses, and said unto him, I am the LORD:”</w:t>
      </w:r>
    </w:p>
    <w:p>
      <w:pPr>
        <w:pStyle w:val="Eber7ScriptureQuote"/>
      </w:pPr>
      <w:r>
        <w:rPr>
          <w:b/>
        </w:rPr>
        <w:t>— Exodus 6:2</w:t>
      </w:r>
    </w:p>
    <w:p>
      <w:pPr>
        <w:pStyle w:val="Eber7ScriptureQuote"/>
      </w:pPr>
      <w:r>
        <w:t>“Thus saith the LORD God of Israel, Let my people go…”</w:t>
      </w:r>
    </w:p>
    <w:p>
      <w:pPr>
        <w:pStyle w:val="Eber7ScriptureQuote"/>
      </w:pPr>
      <w:r>
        <w:rPr>
          <w:b/>
        </w:rPr>
        <w:t>— Exodus 5:1</w:t>
      </w:r>
    </w:p>
    <w:p>
      <w:pPr>
        <w:pStyle w:val="Eber7Normal"/>
      </w:pPr>
      <w:r>
        <w:t>These identifiers show that God is not generic. He identifies Himself by Name, title, covenant</w:t>
      </w:r>
    </w:p>
    <w:p>
      <w:pPr>
        <w:pStyle w:val="Eber7Normal"/>
      </w:pPr>
      <w:r>
        <w:t>relationship, action, promise, and revelation.</w:t>
      </w:r>
    </w:p>
    <w:p>
      <w:pPr>
        <w:pStyle w:val="Eber7Normal"/>
      </w:pPr>
      <w:r>
        <w:t>This matters because Israel is not merely a human label. Once God gives the name and later identifies</w:t>
      </w:r>
    </w:p>
    <w:p>
      <w:pPr>
        <w:pStyle w:val="Eber7Normal"/>
      </w:pPr>
      <w:r>
        <w:t>Himself as the God of Israel, the name carries covenantal seriousness.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7Normal"/>
            </w:pPr>
            <w:r>
              <w:rPr>
                <w:b/>
                <w:sz w:val="20"/>
              </w:rPr>
              <w:t>Blue Legal Witness Box — God Identifies Himself</w:t>
            </w:r>
          </w:p>
          <w:p>
            <w:pPr>
              <w:pStyle w:val="Eber7BoxText"/>
            </w:pPr>
            <w:r>
              <w:t>“I am the God of thy father, the God of Abraham, the God of Isaac, and the God of Jacob.” — Exodus 3:6</w:t>
            </w:r>
          </w:p>
          <w:p>
            <w:pPr>
              <w:pStyle w:val="Eber7BoxText"/>
            </w:pPr>
            <w:r>
              <w:t>God identifies Himself with precision. His people must be identified according to His testimony, not according to</w:t>
            </w:r>
          </w:p>
          <w:p>
            <w:pPr>
              <w:pStyle w:val="Eber7BoxText"/>
            </w:pPr>
            <w:r>
              <w:t>human self-claim.</w:t>
            </w:r>
          </w:p>
        </w:tc>
      </w:tr>
    </w:tbl>
    <w:p>
      <w:pPr>
        <w:pStyle w:val="Eber7Normal"/>
        <w:spacing w:after="0"/>
      </w:pPr>
    </w:p>
    <w:p>
      <w:pPr>
        <w:pStyle w:val="Eber7Heading1"/>
      </w:pPr>
      <w:r>
        <w:t>Exhibit C — Pagan Deity-Name Comparison</w:t>
      </w:r>
    </w:p>
    <w:p>
      <w:pPr>
        <w:pStyle w:val="Eber7Normal"/>
      </w:pPr>
      <w:r>
        <w:t>This exhibit supports Section 2 only. It is not the main proof.</w:t>
      </w:r>
    </w:p>
    <w:p>
      <w:pPr>
        <w:pStyle w:val="Eber7Normal"/>
      </w:pPr>
      <w:r>
        <w:t>Names can carry divine association. In the ancient world, names often carried allegiance, identity, or</w:t>
      </w:r>
    </w:p>
    <w:p>
      <w:pPr>
        <w:pStyle w:val="Eber7Normal"/>
      </w:pPr>
      <w:r>
        <w:t>honor connected to a deity.</w:t>
      </w:r>
    </w:p>
    <w:p>
      <w:pPr>
        <w:pStyle w:val="Eber7Normal"/>
      </w:pPr>
      <w:r>
        <w:br w:type="page"/>
      </w:r>
    </w:p>
    <w:p>
      <w:pPr>
        <w:pStyle w:val="Eber7Normal"/>
      </w:pPr>
      <w:r>
        <w:t>Egyptian and pagan names may include deity-name elements. The point is not to make this comparison</w:t>
      </w:r>
    </w:p>
    <w:p>
      <w:pPr>
        <w:pStyle w:val="Eber7Normal"/>
      </w:pPr>
      <w:r>
        <w:t>carry the document. The point is simply to help the reader see that divine-name elements are not</w:t>
      </w:r>
    </w:p>
    <w:p>
      <w:pPr>
        <w:pStyle w:val="Eber7Normal"/>
      </w:pPr>
      <w:r>
        <w:t>meaningless decorations.</w:t>
      </w:r>
    </w:p>
    <w:p>
      <w:pPr>
        <w:pStyle w:val="Eber7Normal"/>
      </w:pPr>
      <w:r>
        <w:t>Scripture contains many references to gods, idols, powers, and elohim, but the true God distinguishes</w:t>
      </w:r>
    </w:p>
    <w:p>
      <w:pPr>
        <w:pStyle w:val="Eber7Normal"/>
      </w:pPr>
      <w:r>
        <w:t>Himself. He is YHWH, I AM, El Shaddai, El Elyon, El Roi, El Olam, El Bethel, the God of Abraham, the</w:t>
      </w:r>
    </w:p>
    <w:p>
      <w:pPr>
        <w:pStyle w:val="Eber7Normal"/>
      </w:pPr>
      <w:r>
        <w:t>God of Isaac, the God of Jacob, and the God of Israel.</w:t>
      </w:r>
    </w:p>
    <w:p>
      <w:pPr>
        <w:pStyle w:val="Eber7Normal"/>
      </w:pPr>
      <w:r>
        <w:t>The comparison remains careful: doctrine is not built from pagan naming patterns. The comparison only</w:t>
      </w:r>
    </w:p>
    <w:p>
      <w:pPr>
        <w:pStyle w:val="Eber7Normal"/>
      </w:pPr>
      <w:r>
        <w:t>helps the reader recognize that divine identifiers in names can carry weight.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7Normal"/>
            </w:pPr>
            <w:r>
              <w:rPr>
                <w:b/>
                <w:sz w:val="20"/>
              </w:rPr>
              <w:t>Gray Guardrail Box — Supporting Comparison Only</w:t>
            </w:r>
          </w:p>
          <w:p>
            <w:pPr>
              <w:pStyle w:val="Eber7BoxText"/>
            </w:pPr>
            <w:r>
              <w:t>The pagan deity-name comparison should never become the legal foundation. Scripture is the foundation. The</w:t>
            </w:r>
          </w:p>
          <w:p>
            <w:pPr>
              <w:pStyle w:val="Eber7BoxText"/>
            </w:pPr>
            <w:r>
              <w:t>comparison only supports the recognition that divine identifiers in names can carry weight.</w:t>
            </w:r>
          </w:p>
        </w:tc>
      </w:tr>
    </w:tbl>
    <w:p>
      <w:pPr>
        <w:pStyle w:val="Eber7Normal"/>
        <w:spacing w:after="0"/>
      </w:pPr>
    </w:p>
    <w:p>
      <w:pPr>
        <w:pStyle w:val="Eber7Heading1"/>
      </w:pPr>
      <w:r>
        <w:t>Exhibit D — Chronological Location Map</w:t>
      </w:r>
    </w:p>
    <w:p>
      <w:pPr>
        <w:pStyle w:val="Eber7Normal"/>
      </w:pPr>
      <w:r>
        <w:t>This exhibit gives chronological placement without controlling the presentation order. The document is</w:t>
      </w:r>
    </w:p>
    <w:p>
      <w:pPr>
        <w:pStyle w:val="Eber7Normal"/>
      </w:pPr>
      <w:r>
        <w:t>governed by methodological sequence, process, and pattern. Chronology serves as a map, not as the</w:t>
      </w:r>
    </w:p>
    <w:p>
      <w:pPr>
        <w:pStyle w:val="Eber7Normal"/>
      </w:pPr>
      <w:r>
        <w:t>master structure.</w:t>
      </w:r>
    </w:p>
    <w:p>
      <w:pPr>
        <w:pStyle w:val="Eber7Normal"/>
      </w:pPr>
      <w:r>
        <w:t>Creation and image-bearers — Genesis 1–2. God creates mankind in His image and gives dominion</w:t>
      </w:r>
    </w:p>
    <w:p>
      <w:pPr>
        <w:pStyle w:val="Eber7Normal"/>
      </w:pPr>
      <w:r>
        <w:t>under God.</w:t>
      </w:r>
    </w:p>
    <w:p>
      <w:pPr>
        <w:pStyle w:val="Eber7Normal"/>
      </w:pPr>
      <w:r>
        <w:t>Fall, covering, and Seed promise — Genesis 3. God covers Adam and Eve and promises the Seed.</w:t>
      </w:r>
    </w:p>
    <w:p>
      <w:pPr>
        <w:pStyle w:val="Eber7Normal"/>
      </w:pPr>
      <w:r>
        <w:t>Abel and Cain — Genesis 4. Abel offers by faith. Cain is warned about sin, murders Abel, goes out, and</w:t>
      </w:r>
    </w:p>
    <w:p>
      <w:pPr>
        <w:pStyle w:val="Eber7Normal"/>
      </w:pPr>
      <w:r>
        <w:t>builds a city.</w:t>
      </w:r>
    </w:p>
    <w:p>
      <w:pPr>
        <w:pStyle w:val="Eber7Normal"/>
      </w:pPr>
      <w:r>
        <w:t>Seth and calling on the Name — Genesis 4:25–26. Seth is appointed as another seed, and men begin to</w:t>
      </w:r>
    </w:p>
    <w:p>
      <w:pPr>
        <w:pStyle w:val="Eber7Normal"/>
      </w:pPr>
      <w:r>
        <w:t>call on the Name of the LORD.</w:t>
      </w:r>
    </w:p>
    <w:p>
      <w:pPr>
        <w:pStyle w:val="Eber7Normal"/>
      </w:pPr>
      <w:r>
        <w:t>Enoch walks with God — Genesis 5. Enoch walked with God.</w:t>
      </w:r>
    </w:p>
    <w:p>
      <w:pPr>
        <w:pStyle w:val="Eber7Normal"/>
      </w:pPr>
      <w:r>
        <w:t>Noah walks with God — Genesis 6–9. Noah was a just man, perfect in his generations, and walked with</w:t>
      </w:r>
    </w:p>
    <w:p>
      <w:pPr>
        <w:pStyle w:val="Eber7Normal"/>
      </w:pPr>
      <w:r>
        <w:t>God.</w:t>
      </w:r>
    </w:p>
    <w:p>
      <w:pPr>
        <w:pStyle w:val="Eber7Normal"/>
      </w:pPr>
      <w:r>
        <w:t>Eber appears in the line — Genesis 10–11. Eber appears quietly in the line moving toward Abraham.</w:t>
      </w:r>
    </w:p>
    <w:p>
      <w:pPr>
        <w:pStyle w:val="Eber7Normal"/>
      </w:pPr>
      <w:r>
        <w:t>Babel and the self-made name — Genesis 11. “Let us make us a name…”</w:t>
      </w:r>
    </w:p>
    <w:p>
      <w:pPr>
        <w:pStyle w:val="Eber7Normal"/>
      </w:pPr>
      <w:r>
        <w:t>Abram is called out — Genesis 12. God calls Abram out and promises blessing, name, nation, and</w:t>
      </w:r>
    </w:p>
    <w:p>
      <w:pPr>
        <w:pStyle w:val="Eber7Normal"/>
      </w:pPr>
      <w:r>
        <w:t>blessing to all families of the earth.</w:t>
      </w:r>
    </w:p>
    <w:p>
      <w:pPr>
        <w:pStyle w:val="Eber7Normal"/>
      </w:pPr>
      <w:r>
        <w:t>Abram the Hebrew — Genesis 14. Abram is identified as “Abram the Hebrew.”</w:t>
      </w:r>
    </w:p>
    <w:p>
      <w:pPr>
        <w:pStyle w:val="Eber7Normal"/>
      </w:pPr>
      <w:r>
        <w:t>Abraham believes God — Genesis 15. Abraham believed in the LORD, and it was counted to him for</w:t>
      </w:r>
    </w:p>
    <w:p>
      <w:pPr>
        <w:pStyle w:val="Eber7Normal"/>
      </w:pPr>
      <w:r>
        <w:t>righteousness.</w:t>
      </w:r>
    </w:p>
    <w:p>
      <w:pPr>
        <w:pStyle w:val="Eber7Normal"/>
      </w:pPr>
      <w:r>
        <w:t>El Shaddai and the walk — Genesis 17. “I am the Almighty God; walk before me…”</w:t>
      </w:r>
    </w:p>
    <w:p>
      <w:pPr>
        <w:pStyle w:val="Eber7Normal"/>
      </w:pPr>
      <w:r>
        <w:t>Promise carries to Isaac — Genesis 17, 21, 26. “For in Isaac shall thy seed be called.”</w:t>
      </w:r>
    </w:p>
    <w:p>
      <w:pPr>
        <w:pStyle w:val="Eber7Normal"/>
      </w:pPr>
      <w:r>
        <w:t>Promise carries to Jacob — Genesis 25, 28, 31. Jacob receives the promise, but he is not yet named</w:t>
      </w:r>
    </w:p>
    <w:p>
      <w:pPr>
        <w:pStyle w:val="Eber7Normal"/>
      </w:pPr>
      <w:r>
        <w:t>Israel.</w:t>
      </w:r>
    </w:p>
    <w:p>
      <w:pPr>
        <w:pStyle w:val="Eber7Normal"/>
      </w:pPr>
      <w:r>
        <w:t>Jacob at Jabbok — Genesis 32. Jacob crosses over, sends everything ahead, is left alone, answers to the</w:t>
      </w:r>
    </w:p>
    <w:p>
      <w:pPr>
        <w:pStyle w:val="Eber7Normal"/>
      </w:pPr>
      <w:r>
        <w:t>name Jacob, and receives the name Israel.</w:t>
      </w:r>
    </w:p>
    <w:p>
      <w:pPr>
        <w:pStyle w:val="Eber7Normal"/>
      </w:pPr>
      <w:r>
        <w:br w:type="page"/>
      </w:r>
    </w:p>
    <w:p>
      <w:pPr>
        <w:pStyle w:val="Eber7Normal"/>
      </w:pPr>
      <w:r>
        <w:t>Israel becomes a people — Exodus 1. The children of Israel multiply in Egypt.</w:t>
      </w:r>
    </w:p>
    <w:p>
      <w:pPr>
        <w:pStyle w:val="Eber7Normal"/>
      </w:pPr>
      <w:r>
        <w:t>Israel as God’s firstborn son — Exodus 4. “Israel is my son, even my firstborn.”</w:t>
      </w:r>
    </w:p>
    <w:p>
      <w:pPr>
        <w:pStyle w:val="Eber7Normal"/>
      </w:pPr>
      <w:r>
        <w:t>Leviticus 14 cleansing of the leper — Leviticus 14. The unclean person is restored according to God’s</w:t>
      </w:r>
    </w:p>
    <w:p>
      <w:pPr>
        <w:pStyle w:val="Eber7Normal"/>
      </w:pPr>
      <w:r>
        <w:t>appointed way, not self-declaration.</w:t>
      </w:r>
    </w:p>
    <w:p>
      <w:pPr>
        <w:pStyle w:val="Eber7Normal"/>
      </w:pPr>
      <w:r>
        <w:t>Judah, Levi, Joseph/Ephraim/Manasseh streams — Genesis 48–49; Deuteronomy 33. Judah carries</w:t>
      </w:r>
    </w:p>
    <w:p>
      <w:pPr>
        <w:pStyle w:val="Eber7Normal"/>
      </w:pPr>
      <w:r>
        <w:t>king-line witness. Levi carries priesthood shadow. Joseph/Ephraim/Manasseh carry blessing and</w:t>
      </w:r>
    </w:p>
    <w:p>
      <w:pPr>
        <w:pStyle w:val="Eber7Normal"/>
      </w:pPr>
      <w:r>
        <w:t>inheritance witness.</w:t>
      </w:r>
    </w:p>
    <w:p>
      <w:pPr>
        <w:pStyle w:val="Eber7Normal"/>
      </w:pPr>
      <w:r>
        <w:t>Ezekiel and the profaning of the Name — Ezekiel 36. God acts for His Name’s sake and promises</w:t>
      </w:r>
    </w:p>
    <w:p>
      <w:pPr>
        <w:pStyle w:val="Eber7Normal"/>
      </w:pPr>
      <w:r>
        <w:t>cleansing, new heart, new spirit, and His Spirit within.</w:t>
      </w:r>
    </w:p>
    <w:p>
      <w:pPr>
        <w:pStyle w:val="Eber7Normal"/>
      </w:pPr>
      <w:r>
        <w:t>Servant called Israel — Isaiah 49. The Servant is called Israel and restores Israel, becoming light to the</w:t>
      </w:r>
    </w:p>
    <w:p>
      <w:pPr>
        <w:pStyle w:val="Eber7Normal"/>
      </w:pPr>
      <w:r>
        <w:t>nations.</w:t>
      </w:r>
    </w:p>
    <w:p>
      <w:pPr>
        <w:pStyle w:val="Eber7Normal"/>
      </w:pPr>
      <w:r>
        <w:t>Jesus the true Son — Matthew 2–3. Jesus is called out of Egypt and declared the beloved Son.</w:t>
      </w:r>
    </w:p>
    <w:p>
      <w:pPr>
        <w:pStyle w:val="Eber7Normal"/>
      </w:pPr>
      <w:r>
        <w:t>Jesus cleanses the leper — Matthew 8:1–4. Jesus fulfills the restoration pattern and sends the cleansed</w:t>
      </w:r>
    </w:p>
    <w:p>
      <w:pPr>
        <w:pStyle w:val="Eber7Normal"/>
      </w:pPr>
      <w:r>
        <w:t>man as testimony according to Moses.</w:t>
      </w:r>
    </w:p>
    <w:p>
      <w:pPr>
        <w:pStyle w:val="Eber7Normal"/>
      </w:pPr>
      <w:r>
        <w:t>John 1 and John 3 — John 1; John 3. The children of God are born not of blood, flesh, or man’s will, but</w:t>
      </w:r>
    </w:p>
    <w:p>
      <w:pPr>
        <w:pStyle w:val="Eber7Normal"/>
      </w:pPr>
      <w:r>
        <w:t>of God; born from above, of water and Spirit.</w:t>
      </w:r>
    </w:p>
    <w:p>
      <w:pPr>
        <w:pStyle w:val="Eber7Normal"/>
      </w:pPr>
      <w:r>
        <w:t>Seed dies and brings forth much fruit — John 12. “Except a corn of wheat fall into the ground and</w:t>
      </w:r>
    </w:p>
    <w:p>
      <w:pPr>
        <w:pStyle w:val="Eber7Normal"/>
      </w:pPr>
      <w:r>
        <w:t>die…”</w:t>
      </w:r>
    </w:p>
    <w:p>
      <w:pPr>
        <w:pStyle w:val="Eber7Normal"/>
      </w:pPr>
      <w:r>
        <w:t>Acts 2 and Acts 10 — Acts 2; Acts 10. The Spirit is poured out and marks those belonging to Christ,</w:t>
      </w:r>
    </w:p>
    <w:p>
      <w:pPr>
        <w:pStyle w:val="Eber7Normal"/>
      </w:pPr>
      <w:r>
        <w:t>including Gentiles.</w:t>
      </w:r>
    </w:p>
    <w:p>
      <w:pPr>
        <w:pStyle w:val="Eber7Normal"/>
      </w:pPr>
      <w:r>
        <w:t>Romans 9 — Romans 9. “For they are not all Israel, which are of Israel.”</w:t>
      </w:r>
    </w:p>
    <w:p>
      <w:pPr>
        <w:pStyle w:val="Eber7Normal"/>
      </w:pPr>
      <w:r>
        <w:t>Galatians 3 — Galatians 3. The Seed is Christ. Those who are Christ’s are Abraham’s seed and heirs</w:t>
      </w:r>
    </w:p>
    <w:p>
      <w:pPr>
        <w:pStyle w:val="Eber7Normal"/>
      </w:pPr>
      <w:r>
        <w:t>according to promise.</w:t>
      </w:r>
    </w:p>
    <w:p>
      <w:pPr>
        <w:pStyle w:val="Eber7Normal"/>
      </w:pPr>
      <w:r>
        <w:t>Colossians 1 and Ephesians 2 — Colossians 1; Ephesians 2. God translates His people into the kingdom</w:t>
      </w:r>
    </w:p>
    <w:p>
      <w:pPr>
        <w:pStyle w:val="Eber7Normal"/>
      </w:pPr>
      <w:r>
        <w:t>of His dear Son. Those far off are brought near by Christ’s blood.</w:t>
      </w:r>
    </w:p>
    <w:p>
      <w:pPr>
        <w:pStyle w:val="Eber7Normal"/>
      </w:pPr>
      <w:r>
        <w:t>Revelation — Revelation 1, 3, 5, 21–22. God’s people are made kings and priests, bear His Name, dwell</w:t>
      </w:r>
    </w:p>
    <w:p>
      <w:pPr>
        <w:pStyle w:val="Eber7Normal"/>
      </w:pPr>
      <w:r>
        <w:t>with Him, and reign under Him in renewed creation.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7Normal"/>
            </w:pPr>
            <w:r>
              <w:rPr>
                <w:b/>
                <w:sz w:val="20"/>
              </w:rPr>
              <w:t>Gray Guardrail Box — Chronology Serves the Study; It Does Not Control It</w:t>
            </w:r>
          </w:p>
          <w:p>
            <w:pPr>
              <w:pStyle w:val="Eber7BoxText"/>
            </w:pPr>
            <w:r>
              <w:t>The main document follows methodological sequence: name, source, seed, fruit, walk, promise, sonship, Spirit,</w:t>
            </w:r>
          </w:p>
          <w:p>
            <w:pPr>
              <w:pStyle w:val="Eber7BoxText"/>
            </w:pPr>
            <w:r>
              <w:t>inheritance, Name, and glory. Chronology is useful as an exhibit, but the presentation follows the process and</w:t>
            </w:r>
          </w:p>
          <w:p>
            <w:pPr>
              <w:pStyle w:val="Eber7BoxText"/>
            </w:pPr>
            <w:r>
              <w:t>pattern of understanding.</w:t>
            </w:r>
          </w:p>
        </w:tc>
      </w:tr>
    </w:tbl>
    <w:p>
      <w:pPr>
        <w:pStyle w:val="Eber7Normal"/>
        <w:spacing w:after="0"/>
      </w:pPr>
    </w:p>
    <w:p>
      <w:pPr>
        <w:pStyle w:val="Eber7Heading1"/>
      </w:pPr>
      <w:r>
        <w:t>Exhibit E — Genesis 12:3 and the Later Misquotation</w:t>
      </w:r>
    </w:p>
    <w:p>
      <w:pPr>
        <w:pStyle w:val="Eber7Normal"/>
      </w:pPr>
      <w:r>
        <w:t>This exhibit supports Section 14. Genesis 12:3 is often quoted loosely, and the loose form can become a</w:t>
      </w:r>
    </w:p>
    <w:p>
      <w:pPr>
        <w:pStyle w:val="Eber7Normal"/>
      </w:pPr>
      <w:r>
        <w:t>controlling slogan if the actual wording is not examined carefully.</w:t>
      </w:r>
    </w:p>
    <w:p>
      <w:pPr>
        <w:pStyle w:val="Eber7Normal"/>
      </w:pPr>
      <w:r>
        <w:t>The text says:</w:t>
      </w:r>
    </w:p>
    <w:p>
      <w:pPr>
        <w:pStyle w:val="Eber7ScriptureQuote"/>
      </w:pPr>
      <w:r>
        <w:t>“And I will bless them that bless thee, and curse him that curseth thee…”</w:t>
      </w:r>
    </w:p>
    <w:p>
      <w:pPr>
        <w:pStyle w:val="Eber7ScriptureQuote"/>
      </w:pPr>
      <w:r>
        <w:rPr>
          <w:b/>
        </w:rPr>
        <w:t>— Genesis 12:3</w:t>
      </w:r>
    </w:p>
    <w:p>
      <w:pPr>
        <w:pStyle w:val="Eber7Normal"/>
      </w:pPr>
      <w:r>
        <w:br w:type="page"/>
      </w:r>
    </w:p>
    <w:p>
      <w:pPr>
        <w:pStyle w:val="Eber7Normal"/>
      </w:pPr>
      <w:r>
        <w:t>The direct wording is spoken to Abram. The wording does not directly say, “I will bless those who bless</w:t>
      </w:r>
    </w:p>
    <w:p>
      <w:pPr>
        <w:pStyle w:val="Eber7Normal"/>
      </w:pPr>
      <w:r>
        <w:t>Israel.”</w:t>
      </w:r>
    </w:p>
    <w:p>
      <w:pPr>
        <w:pStyle w:val="Eber7Normal"/>
      </w:pPr>
      <w:r>
        <w:t>That distinction matters because the Abrahamic promise must be handled inside its own covenant</w:t>
      </w:r>
    </w:p>
    <w:p>
      <w:pPr>
        <w:pStyle w:val="Eber7Normal"/>
      </w:pPr>
      <w:r>
        <w:t>context: the line of promise, the walk of faith, the Seed, the blessing, the inheritance, and all families of</w:t>
      </w:r>
    </w:p>
    <w:p>
      <w:pPr>
        <w:pStyle w:val="Eber7Normal"/>
      </w:pPr>
      <w:r>
        <w:t>the earth brought under God’s purpose.</w:t>
      </w:r>
    </w:p>
    <w:p>
      <w:pPr>
        <w:pStyle w:val="Eber7Normal"/>
      </w:pPr>
      <w:r>
        <w:t>Genesis 12 begins with Abram being brought out, and then God says:</w:t>
      </w:r>
    </w:p>
    <w:p>
      <w:pPr>
        <w:pStyle w:val="Eber7ScriptureQuote"/>
      </w:pPr>
      <w:r>
        <w:t>“I will… make thy name great…”</w:t>
      </w:r>
    </w:p>
    <w:p>
      <w:pPr>
        <w:pStyle w:val="Eber7ScriptureQuote"/>
      </w:pPr>
      <w:r>
        <w:rPr>
          <w:b/>
        </w:rPr>
        <w:t>— Genesis 12:2</w:t>
      </w:r>
    </w:p>
    <w:p>
      <w:pPr>
        <w:pStyle w:val="Eber7Normal"/>
      </w:pPr>
      <w:r>
        <w:t>The contrast with Babel is immediate. Babel says, “Let us make us a name.” God says to Abram, “I</w:t>
      </w:r>
    </w:p>
    <w:p>
      <w:pPr>
        <w:pStyle w:val="Eber7Normal"/>
      </w:pPr>
      <w:r>
        <w:t>will… make thy name great.”</w:t>
      </w:r>
    </w:p>
    <w:p>
      <w:pPr>
        <w:pStyle w:val="Eber7ScriptureQuote"/>
      </w:pPr>
      <w:r>
        <w:t>“And in thy seed shall all the nations of the earth be blessed…”</w:t>
      </w:r>
    </w:p>
    <w:p>
      <w:pPr>
        <w:pStyle w:val="Eber7ScriptureQuote"/>
      </w:pPr>
      <w:r>
        <w:rPr>
          <w:b/>
        </w:rPr>
        <w:t>— Genesis 22:18</w:t>
      </w:r>
    </w:p>
    <w:p>
      <w:pPr>
        <w:pStyle w:val="Eber7ScriptureQuote"/>
      </w:pPr>
      <w:r>
        <w:t>“And to thy seed, which is Christ.”</w:t>
      </w:r>
    </w:p>
    <w:p>
      <w:pPr>
        <w:pStyle w:val="Eber7ScriptureQuote"/>
      </w:pPr>
      <w:r>
        <w:rPr>
          <w:b/>
        </w:rPr>
        <w:t>— Galatians 3:16</w:t>
      </w:r>
    </w:p>
    <w:p>
      <w:pPr>
        <w:pStyle w:val="Eber7ScriptureQuote"/>
      </w:pPr>
      <w:r>
        <w:t>“So then they which be of faith are blessed with faithful Abraham.”</w:t>
      </w:r>
    </w:p>
    <w:p>
      <w:pPr>
        <w:pStyle w:val="Eber7ScriptureQuote"/>
      </w:pPr>
      <w:r>
        <w:rPr>
          <w:b/>
        </w:rPr>
        <w:t>— Galatians 3:9</w:t>
      </w:r>
    </w:p>
    <w:p>
      <w:pPr>
        <w:pStyle w:val="Eber7Normal"/>
      </w:pPr>
      <w:r>
        <w:t>Therefore, Genesis 12:3 should be quoted according to its actual wording before it is applied. The</w:t>
      </w:r>
    </w:p>
    <w:p>
      <w:pPr>
        <w:pStyle w:val="Eber7Normal"/>
      </w:pPr>
      <w:r>
        <w:t>promise begins with Abram and develops through Abraham’s Seed, faith, Christ, and the blessing of the</w:t>
      </w:r>
    </w:p>
    <w:p>
      <w:pPr>
        <w:pStyle w:val="Eber7Normal"/>
      </w:pPr>
      <w:r>
        <w:t>nations.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7Normal"/>
            </w:pPr>
            <w:r>
              <w:rPr>
                <w:b/>
                <w:sz w:val="20"/>
              </w:rPr>
              <w:t>Blue Legal Witness Box — The Actual Wording</w:t>
            </w:r>
          </w:p>
          <w:p>
            <w:pPr>
              <w:pStyle w:val="Eber7BoxText"/>
            </w:pPr>
            <w:r>
              <w:t>“And I will bless them that bless thee…” — Genesis 12:3</w:t>
            </w:r>
          </w:p>
          <w:p>
            <w:pPr>
              <w:pStyle w:val="Eber7BoxText"/>
            </w:pPr>
            <w:r>
              <w:t>The direct wording is to Abram. Later claims must be tested by the actual text and the full covenant context.</w:t>
            </w:r>
          </w:p>
        </w:tc>
      </w:tr>
    </w:tbl>
    <w:p>
      <w:pPr>
        <w:pStyle w:val="Eber7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7Normal"/>
            </w:pPr>
            <w:r>
              <w:rPr>
                <w:b/>
                <w:sz w:val="20"/>
              </w:rPr>
              <w:t>Brown Discovery Box — Abraham’s Promise Moves Toward the Nations Through the Seed</w:t>
            </w:r>
          </w:p>
          <w:p>
            <w:pPr>
              <w:pStyle w:val="Eber7BoxText"/>
            </w:pPr>
            <w:r>
              <w:t>“And in thy seed shall all the nations of the earth be blessed…” — Genesis 22:18</w:t>
            </w:r>
          </w:p>
          <w:p>
            <w:pPr>
              <w:pStyle w:val="Eber7BoxText"/>
            </w:pPr>
            <w:r>
              <w:t>“And to thy seed, which is Christ.” — Galatians 3:16</w:t>
            </w:r>
          </w:p>
          <w:p>
            <w:pPr>
              <w:pStyle w:val="Eber7BoxText"/>
            </w:pPr>
            <w:r>
              <w:t>The promise moves through Abraham’s Seed to the nations. It cannot be reduced to a detached label.</w:t>
            </w:r>
          </w:p>
        </w:tc>
      </w:tr>
    </w:tbl>
    <w:p>
      <w:pPr>
        <w:pStyle w:val="Eber7Normal"/>
        <w:spacing w:after="0"/>
      </w:pPr>
    </w:p>
    <w:p>
      <w:pPr>
        <w:pStyle w:val="Eber7Heading1"/>
      </w:pPr>
      <w:r>
        <w:t>Exhibit F — Seed, Seed-Kind, and Fruit</w:t>
      </w:r>
    </w:p>
    <w:p>
      <w:pPr>
        <w:pStyle w:val="Eber7Normal"/>
      </w:pPr>
      <w:r>
        <w:t>This exhibit supports Sections 5–8, Section 10, Section 24, and Section 29. Scripture repeatedly reasons by</w:t>
      </w:r>
    </w:p>
    <w:p>
      <w:pPr>
        <w:pStyle w:val="Eber7Normal"/>
      </w:pPr>
      <w:r>
        <w:t>seed, source, fruit, and kind.</w:t>
      </w:r>
    </w:p>
    <w:p>
      <w:pPr>
        <w:pStyle w:val="Eber7ScriptureQuote"/>
      </w:pPr>
      <w:r>
        <w:t>“And God said, Let the earth bring forth grass, the herb yielding seed, and the fruit tree yielding fruit</w:t>
      </w:r>
    </w:p>
    <w:p>
      <w:pPr>
        <w:pStyle w:val="Eber7Normal"/>
      </w:pPr>
      <w:r>
        <w:t>after his kind…”</w:t>
      </w:r>
    </w:p>
    <w:p>
      <w:pPr>
        <w:pStyle w:val="Eber7ScriptureQuote"/>
      </w:pPr>
      <w:r>
        <w:rPr>
          <w:b/>
        </w:rPr>
        <w:t>— Genesis 1:11</w:t>
      </w:r>
    </w:p>
    <w:p>
      <w:pPr>
        <w:pStyle w:val="Eber7ScriptureQuote"/>
      </w:pPr>
      <w:r>
        <w:t>“And I will put enmity between thee and the woman, and between thy seed and her seed…”</w:t>
      </w:r>
    </w:p>
    <w:p>
      <w:pPr>
        <w:pStyle w:val="Eber7ScriptureQuote"/>
      </w:pPr>
      <w:r>
        <w:rPr>
          <w:b/>
        </w:rPr>
        <w:t>— Genesis 3:15</w:t>
      </w:r>
    </w:p>
    <w:p>
      <w:pPr>
        <w:pStyle w:val="Eber7Normal"/>
      </w:pPr>
      <w:r>
        <w:t>Seed produces after its kind. Genesis 3 introduces the seed conflict: the serpent’s seed and the woman’s</w:t>
      </w:r>
    </w:p>
    <w:p>
      <w:pPr>
        <w:pStyle w:val="Eber7Normal"/>
      </w:pPr>
      <w:r>
        <w:t>Seed. The two cannot be made the same by surface comparison.</w:t>
      </w:r>
    </w:p>
    <w:p>
      <w:pPr>
        <w:pStyle w:val="Eber7Normal"/>
      </w:pPr>
      <w:r>
        <w:br w:type="page"/>
      </w:r>
    </w:p>
    <w:p>
      <w:pPr>
        <w:pStyle w:val="Eber7Normal"/>
      </w:pPr>
      <w:r>
        <w:t>The apple/tomato illustration helps the reader see this plainly. A label in a garden may say apple, but if</w:t>
      </w:r>
    </w:p>
    <w:p>
      <w:pPr>
        <w:pStyle w:val="Eber7Normal"/>
      </w:pPr>
      <w:r>
        <w:t>the plant is a tomato plant, the label does not make the tomato an apple. Surface similarity does not</w:t>
      </w:r>
    </w:p>
    <w:p>
      <w:pPr>
        <w:pStyle w:val="Eber7Normal"/>
      </w:pPr>
      <w:r>
        <w:t>change seed-kind.</w:t>
      </w:r>
    </w:p>
    <w:p>
      <w:pPr>
        <w:pStyle w:val="Eber7Normal"/>
      </w:pPr>
      <w:r>
        <w:t>Jesus uses fruit as a test:</w:t>
      </w:r>
    </w:p>
    <w:p>
      <w:pPr>
        <w:pStyle w:val="Eber7ScriptureQuote"/>
      </w:pPr>
      <w:r>
        <w:t>“Even so every good tree bringeth forth good fruit; but a corrupt tree bringeth forth evil fruit.”</w:t>
      </w:r>
    </w:p>
    <w:p>
      <w:pPr>
        <w:pStyle w:val="Eber7ScriptureQuote"/>
      </w:pPr>
      <w:r>
        <w:rPr>
          <w:b/>
        </w:rPr>
        <w:t>— Matthew 7:17</w:t>
      </w:r>
    </w:p>
    <w:p>
      <w:pPr>
        <w:pStyle w:val="Eber7ScriptureQuote"/>
      </w:pPr>
      <w:r>
        <w:t>“Wherefore by their fruits ye shall know them.”</w:t>
      </w:r>
    </w:p>
    <w:p>
      <w:pPr>
        <w:pStyle w:val="Eber7ScriptureQuote"/>
      </w:pPr>
      <w:r>
        <w:rPr>
          <w:b/>
        </w:rPr>
        <w:t>— Matthew 7:20</w:t>
      </w:r>
    </w:p>
    <w:p>
      <w:pPr>
        <w:pStyle w:val="Eber7ScriptureQuote"/>
      </w:pPr>
      <w:r>
        <w:t>“Which were born, not of blood, nor of the will of the flesh, nor of the will of man, but of God.”</w:t>
      </w:r>
    </w:p>
    <w:p>
      <w:pPr>
        <w:pStyle w:val="Eber7ScriptureQuote"/>
      </w:pPr>
      <w:r>
        <w:rPr>
          <w:b/>
        </w:rPr>
        <w:t>— John 1:13</w:t>
      </w:r>
    </w:p>
    <w:p>
      <w:pPr>
        <w:pStyle w:val="Eber7ScriptureQuote"/>
      </w:pPr>
      <w:r>
        <w:t>“And to thy seed, which is Christ.”</w:t>
      </w:r>
    </w:p>
    <w:p>
      <w:pPr>
        <w:pStyle w:val="Eber7ScriptureQuote"/>
      </w:pPr>
      <w:r>
        <w:rPr>
          <w:b/>
        </w:rPr>
        <w:t>— Galatians 3:16</w:t>
      </w:r>
    </w:p>
    <w:p>
      <w:pPr>
        <w:pStyle w:val="Eber7ScriptureQuote"/>
      </w:pPr>
      <w:r>
        <w:t>“And if ye be Christ’s, then are ye Abraham’s seed, and heirs according to the promise.”</w:t>
      </w:r>
    </w:p>
    <w:p>
      <w:pPr>
        <w:pStyle w:val="Eber7ScriptureQuote"/>
      </w:pPr>
      <w:r>
        <w:rPr>
          <w:b/>
        </w:rPr>
        <w:t>— Galatians 3:29</w:t>
      </w:r>
    </w:p>
    <w:p>
      <w:pPr>
        <w:pStyle w:val="Eber7ScriptureQuote"/>
      </w:pPr>
      <w:r>
        <w:t>“Except a corn of wheat fall into the ground and die, it abideth alone…”</w:t>
      </w:r>
    </w:p>
    <w:p>
      <w:pPr>
        <w:pStyle w:val="Eber7ScriptureQuote"/>
      </w:pPr>
      <w:r>
        <w:rPr>
          <w:b/>
        </w:rPr>
        <w:t>— John 12:24</w:t>
      </w:r>
    </w:p>
    <w:p>
      <w:pPr>
        <w:pStyle w:val="Eber7Normal"/>
      </w:pPr>
      <w:r>
        <w:t>The many seed are identified in relation to Christ, not by self-claim. The Seed dies and brings forth much</w:t>
      </w:r>
    </w:p>
    <w:p>
      <w:pPr>
        <w:pStyle w:val="Eber7Normal"/>
      </w:pPr>
      <w:r>
        <w:t>fruit. The many seed come from the Seed.</w:t>
      </w:r>
    </w:p>
    <w:p>
      <w:pPr>
        <w:pStyle w:val="Eber7Normal"/>
      </w:pPr>
      <w:r>
        <w:t>Therefore, the identity test cannot stop at surface label. It must ask: What is the seed? What is the</w:t>
      </w:r>
    </w:p>
    <w:p>
      <w:pPr>
        <w:pStyle w:val="Eber7Normal"/>
      </w:pPr>
      <w:r>
        <w:t>source? What is the fruit? Is it of God?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7Normal"/>
            </w:pPr>
            <w:r>
              <w:rPr>
                <w:b/>
                <w:sz w:val="20"/>
              </w:rPr>
              <w:t>Blue Legal Witness Box — The Seed Is Christ</w:t>
            </w:r>
          </w:p>
          <w:p>
            <w:pPr>
              <w:pStyle w:val="Eber7BoxText"/>
            </w:pPr>
            <w:r>
              <w:t>“And to thy seed, which is Christ.” — Galatians 3:16</w:t>
            </w:r>
          </w:p>
          <w:p>
            <w:pPr>
              <w:pStyle w:val="Eber7BoxText"/>
            </w:pPr>
            <w:r>
              <w:t>The Seed promise is legally identified in Christ.</w:t>
            </w:r>
          </w:p>
        </w:tc>
      </w:tr>
    </w:tbl>
    <w:p>
      <w:pPr>
        <w:pStyle w:val="Eber7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7Normal"/>
            </w:pPr>
            <w:r>
              <w:rPr>
                <w:b/>
                <w:sz w:val="20"/>
              </w:rPr>
              <w:t>Brown Discovery Box — The Label Does Not Change the Seed</w:t>
            </w:r>
          </w:p>
          <w:p>
            <w:pPr>
              <w:pStyle w:val="Eber7BoxText"/>
            </w:pPr>
            <w:r>
              <w:t>The tomato labeled “apple” remains a tomato. Likewise, a label cannot override Scripture’s testimony concerning</w:t>
            </w:r>
          </w:p>
          <w:p>
            <w:pPr>
              <w:pStyle w:val="Eber7BoxText"/>
            </w:pPr>
            <w:r>
              <w:t>source, seed-kind, fruit, faith, Spirit, and being of God.</w:t>
            </w:r>
          </w:p>
        </w:tc>
      </w:tr>
    </w:tbl>
    <w:p>
      <w:pPr>
        <w:pStyle w:val="Eber7Normal"/>
        <w:spacing w:after="0"/>
      </w:pPr>
    </w:p>
    <w:p>
      <w:pPr>
        <w:pStyle w:val="Eber7Heading1"/>
      </w:pPr>
      <w:r>
        <w:t>Exhibit G — The Servant Called Israel and the Eternal Son</w:t>
      </w:r>
    </w:p>
    <w:p>
      <w:pPr>
        <w:pStyle w:val="Eber7Normal"/>
      </w:pPr>
      <w:r>
        <w:t>Fulfillment</w:t>
      </w:r>
    </w:p>
    <w:p>
      <w:pPr>
        <w:pStyle w:val="Eber7Normal"/>
      </w:pPr>
      <w:r>
        <w:t>This exhibit supports Section 20 and Section 26. Israel begins as Jacob’s God-given personal name,</w:t>
      </w:r>
    </w:p>
    <w:p>
      <w:pPr>
        <w:pStyle w:val="Eber7Normal"/>
      </w:pPr>
      <w:r>
        <w:t>becomes a people, and becomes the son-nation.</w:t>
      </w:r>
    </w:p>
    <w:p>
      <w:pPr>
        <w:pStyle w:val="Eber7ScriptureQuote"/>
      </w:pPr>
      <w:r>
        <w:t>“Israel is my son, even my firstborn:”</w:t>
      </w:r>
    </w:p>
    <w:p>
      <w:pPr>
        <w:pStyle w:val="Eber7ScriptureQuote"/>
      </w:pPr>
      <w:r>
        <w:rPr>
          <w:b/>
        </w:rPr>
        <w:t>— Exodus 4:22</w:t>
      </w:r>
    </w:p>
    <w:p>
      <w:pPr>
        <w:pStyle w:val="Eber7ScriptureQuote"/>
      </w:pPr>
      <w:r>
        <w:t>“When Israel was a child, then I loved him, and called my son out of Egypt.”</w:t>
      </w:r>
    </w:p>
    <w:p>
      <w:pPr>
        <w:pStyle w:val="Eber7ScriptureQuote"/>
      </w:pPr>
      <w:r>
        <w:rPr>
          <w:b/>
        </w:rPr>
        <w:t>— Hosea 11:1</w:t>
      </w:r>
    </w:p>
    <w:p>
      <w:pPr>
        <w:pStyle w:val="Eber7ScriptureQuote"/>
      </w:pPr>
      <w:r>
        <w:t>“Out of Egypt have I called my son.”</w:t>
      </w:r>
    </w:p>
    <w:p>
      <w:pPr>
        <w:pStyle w:val="Eber7Normal"/>
      </w:pPr>
      <w:r>
        <w:br w:type="page"/>
      </w:r>
    </w:p>
    <w:p>
      <w:pPr>
        <w:pStyle w:val="Eber7ScriptureQuote"/>
      </w:pPr>
      <w:r>
        <w:rPr>
          <w:b/>
        </w:rPr>
        <w:t>— Matthew 2:15</w:t>
      </w:r>
    </w:p>
    <w:p>
      <w:pPr>
        <w:pStyle w:val="Eber7ScriptureQuote"/>
      </w:pPr>
      <w:r>
        <w:t>“This is my beloved Son, in whom I am well pleased.”</w:t>
      </w:r>
    </w:p>
    <w:p>
      <w:pPr>
        <w:pStyle w:val="Eber7ScriptureQuote"/>
      </w:pPr>
      <w:r>
        <w:rPr>
          <w:b/>
        </w:rPr>
        <w:t>— Matthew 3:17</w:t>
      </w:r>
    </w:p>
    <w:p>
      <w:pPr>
        <w:pStyle w:val="Eber7ScriptureQuote"/>
      </w:pPr>
      <w:r>
        <w:t>“And the Word was made flesh, and dwelt among us… the glory as of the only begotten of the</w:t>
      </w:r>
    </w:p>
    <w:p>
      <w:pPr>
        <w:pStyle w:val="Eber7Normal"/>
      </w:pPr>
      <w:r>
        <w:t>Father…”</w:t>
      </w:r>
    </w:p>
    <w:p>
      <w:pPr>
        <w:pStyle w:val="Eber7ScriptureQuote"/>
      </w:pPr>
      <w:r>
        <w:rPr>
          <w:b/>
        </w:rPr>
        <w:t>— John 1:14</w:t>
      </w:r>
    </w:p>
    <w:p>
      <w:pPr>
        <w:pStyle w:val="Eber7Normal"/>
      </w:pPr>
      <w:r>
        <w:t>The delicate special-use witness appears in Isaiah 49:</w:t>
      </w:r>
    </w:p>
    <w:p>
      <w:pPr>
        <w:pStyle w:val="Eber7ScriptureQuote"/>
      </w:pPr>
      <w:r>
        <w:t>“Thou art my servant, O Israel, in whom I will be glorified.”</w:t>
      </w:r>
    </w:p>
    <w:p>
      <w:pPr>
        <w:pStyle w:val="Eber7ScriptureQuote"/>
      </w:pPr>
      <w:r>
        <w:rPr>
          <w:b/>
        </w:rPr>
        <w:t>— Isaiah 49:3</w:t>
      </w:r>
    </w:p>
    <w:p>
      <w:pPr>
        <w:pStyle w:val="Eber7ScriptureQuote"/>
      </w:pPr>
      <w:r>
        <w:t>“To raise up the tribes of Jacob, and to restore the preserved of Israel…”</w:t>
      </w:r>
    </w:p>
    <w:p>
      <w:pPr>
        <w:pStyle w:val="Eber7ScriptureQuote"/>
      </w:pPr>
      <w:r>
        <w:rPr>
          <w:b/>
        </w:rPr>
        <w:t>— Isaiah 49:6</w:t>
      </w:r>
    </w:p>
    <w:p>
      <w:pPr>
        <w:pStyle w:val="Eber7ScriptureQuote"/>
      </w:pPr>
      <w:r>
        <w:t>“I will also give thee for a light to the Gentiles, that thou mayest be my salvation unto the end of the</w:t>
      </w:r>
    </w:p>
    <w:p>
      <w:pPr>
        <w:pStyle w:val="Eber7Normal"/>
      </w:pPr>
      <w:r>
        <w:t>earth.”</w:t>
      </w:r>
    </w:p>
    <w:p>
      <w:pPr>
        <w:pStyle w:val="Eber7ScriptureQuote"/>
      </w:pPr>
      <w:r>
        <w:rPr>
          <w:b/>
        </w:rPr>
        <w:t>— Isaiah 49:6</w:t>
      </w:r>
    </w:p>
    <w:p>
      <w:pPr>
        <w:pStyle w:val="Eber7Normal"/>
      </w:pPr>
      <w:r>
        <w:t>The Servant is called Israel and restores Israel. Therefore, the Servant cannot be flattened into the nation</w:t>
      </w:r>
    </w:p>
    <w:p>
      <w:pPr>
        <w:pStyle w:val="Eber7Normal"/>
      </w:pPr>
      <w:r>
        <w:t>only. The Servant called Israel stands in a representative, fulfilling, restoring role.</w:t>
      </w:r>
    </w:p>
    <w:p>
      <w:pPr>
        <w:pStyle w:val="Eber7Normal"/>
      </w:pPr>
      <w:r>
        <w:t>Israel begins as Jacob’s God-given name, becomes the son-nation, and then Scripture reveals a</w:t>
      </w:r>
    </w:p>
    <w:p>
      <w:pPr>
        <w:pStyle w:val="Eber7Normal"/>
      </w:pPr>
      <w:r>
        <w:t>Servant/Son fulfillment in Christ. The eternal Son fulfills the Israel identity without erasing Jacob, the</w:t>
      </w:r>
    </w:p>
    <w:p>
      <w:pPr>
        <w:pStyle w:val="Eber7Normal"/>
      </w:pPr>
      <w:r>
        <w:t>nation, or the historical covenant story.</w:t>
      </w:r>
    </w:p>
    <w:p>
      <w:pPr>
        <w:pStyle w:val="Eber7Normal"/>
      </w:pPr>
      <w:r>
        <w:t>Psalm 110 gives the right-hand rule and priesthood witness:</w:t>
      </w:r>
    </w:p>
    <w:p>
      <w:pPr>
        <w:pStyle w:val="Eber7ScriptureQuote"/>
      </w:pPr>
      <w:r>
        <w:t>“The LORD said unto my Lord, Sit thou at my right hand…”</w:t>
      </w:r>
    </w:p>
    <w:p>
      <w:pPr>
        <w:pStyle w:val="Eber7ScriptureQuote"/>
      </w:pPr>
      <w:r>
        <w:rPr>
          <w:b/>
        </w:rPr>
        <w:t>— Psalm 110:1</w:t>
      </w:r>
    </w:p>
    <w:p>
      <w:pPr>
        <w:pStyle w:val="Eber7ScriptureQuote"/>
      </w:pPr>
      <w:r>
        <w:t>“Thou art a priest for ever after the order of Melchizedek.”</w:t>
      </w:r>
    </w:p>
    <w:p>
      <w:pPr>
        <w:pStyle w:val="Eber7ScriptureQuote"/>
      </w:pPr>
      <w:r>
        <w:rPr>
          <w:b/>
        </w:rPr>
        <w:t>— Psalm 110:4</w:t>
      </w:r>
    </w:p>
    <w:p>
      <w:pPr>
        <w:pStyle w:val="Eber7ScriptureQuote"/>
      </w:pPr>
      <w:r>
        <w:t>“And hast made us unto our God kings and priests: and we shall reign on the earth.”</w:t>
      </w:r>
    </w:p>
    <w:p>
      <w:pPr>
        <w:pStyle w:val="Eber7ScriptureQuote"/>
      </w:pPr>
      <w:r>
        <w:rPr>
          <w:b/>
        </w:rPr>
        <w:t>— Revelation 5:10</w:t>
      </w:r>
    </w:p>
    <w:p>
      <w:pPr>
        <w:pStyle w:val="Eber7Normal"/>
      </w:pPr>
      <w:r>
        <w:t>Christ rules. Those who are His reign with Him. They reign not by self-claim, but by redemption, Spirit,</w:t>
      </w:r>
    </w:p>
    <w:p>
      <w:pPr>
        <w:pStyle w:val="Eber7Normal"/>
      </w:pPr>
      <w:r>
        <w:t>Name, inheritance, and union with the Priest-King.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7Normal"/>
            </w:pPr>
            <w:r>
              <w:rPr>
                <w:b/>
                <w:sz w:val="20"/>
              </w:rPr>
              <w:t>Blue Legal Witness Box — The Servant Called Israel Restores Israel</w:t>
            </w:r>
          </w:p>
          <w:p>
            <w:pPr>
              <w:pStyle w:val="Eber7BoxText"/>
            </w:pPr>
            <w:r>
              <w:t>“Thou art my servant, O Israel, in whom I will be glorified.” — Isaiah 49:3</w:t>
            </w:r>
          </w:p>
          <w:p>
            <w:pPr>
              <w:pStyle w:val="Eber7BoxText"/>
            </w:pPr>
            <w:r>
              <w:t>“To raise up the tribes of Jacob, and to restore the preserved of Israel…” — Isaiah 49:6</w:t>
            </w:r>
          </w:p>
          <w:p>
            <w:pPr>
              <w:pStyle w:val="Eber7BoxText"/>
            </w:pPr>
            <w:r>
              <w:t>The Servant is called Israel and restores Israel. This creates a special-use fulfillment that points to Christ.</w:t>
            </w:r>
          </w:p>
        </w:tc>
      </w:tr>
    </w:tbl>
    <w:p>
      <w:pPr>
        <w:pStyle w:val="Eber7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7Normal"/>
            </w:pPr>
            <w:r>
              <w:rPr>
                <w:b/>
                <w:sz w:val="20"/>
              </w:rPr>
              <w:t>Gray Guardrail Box — Do Not Flatten the Uses of Israel</w:t>
            </w:r>
          </w:p>
          <w:p>
            <w:pPr>
              <w:pStyle w:val="Eber7BoxText"/>
            </w:pPr>
            <w:r>
              <w:t>Not every use of Israel refers only to Christ. Scripture contains a special-use fulfillment in which the Servant/Son</w:t>
            </w:r>
          </w:p>
          <w:p>
            <w:pPr>
              <w:pStyle w:val="Eber7BoxText"/>
            </w:pPr>
            <w:r>
              <w:t>called Israel restores Israel and becomes light to the nations.</w:t>
            </w:r>
          </w:p>
        </w:tc>
      </w:tr>
    </w:tbl>
    <w:p>
      <w:pPr>
        <w:pStyle w:val="Eber7Normal"/>
        <w:spacing w:after="0"/>
      </w:pPr>
    </w:p>
    <w:p>
      <w:pPr>
        <w:pStyle w:val="Eber7Normal"/>
      </w:pPr>
      <w:r>
        <w:br w:type="page"/>
      </w:r>
    </w:p>
    <w:p>
      <w:pPr>
        <w:pStyle w:val="Eber7Heading1"/>
      </w:pPr>
      <w:r>
        <w:t>Exhibit H — Judah, Levi, Joseph/Ephraim/Manasseh Streams</w:t>
      </w:r>
    </w:p>
    <w:p>
      <w:pPr>
        <w:pStyle w:val="Eber7Normal"/>
      </w:pPr>
      <w:r>
        <w:t>This exhibit supports Section 21. The covenant story develops through several distinct but connected</w:t>
      </w:r>
    </w:p>
    <w:p>
      <w:pPr>
        <w:pStyle w:val="Eber7Normal"/>
      </w:pPr>
      <w:r>
        <w:t>streams.</w:t>
      </w:r>
    </w:p>
    <w:p>
      <w:pPr>
        <w:pStyle w:val="Eber7ScriptureQuote"/>
      </w:pPr>
      <w:r>
        <w:t>“The sceptre shall not depart from Judah, nor a lawgiver from between his feet, until Shiloh come…”</w:t>
      </w:r>
    </w:p>
    <w:p>
      <w:pPr>
        <w:pStyle w:val="Eber7ScriptureQuote"/>
      </w:pPr>
      <w:r>
        <w:rPr>
          <w:b/>
        </w:rPr>
        <w:t>— Genesis 49:10</w:t>
      </w:r>
    </w:p>
    <w:p>
      <w:pPr>
        <w:pStyle w:val="Eber7ScriptureQuote"/>
      </w:pPr>
      <w:r>
        <w:t>“Behold, the Lion of the tribe of Juda, the Root of David, hath prevailed…”</w:t>
      </w:r>
    </w:p>
    <w:p>
      <w:pPr>
        <w:pStyle w:val="Eber7ScriptureQuote"/>
      </w:pPr>
      <w:r>
        <w:rPr>
          <w:b/>
        </w:rPr>
        <w:t>— Revelation 5:5</w:t>
      </w:r>
    </w:p>
    <w:p>
      <w:pPr>
        <w:pStyle w:val="Eber7Normal"/>
      </w:pPr>
      <w:r>
        <w:t>Judah carries the king-line witness. This moves toward David and ultimately Christ.</w:t>
      </w:r>
    </w:p>
    <w:p>
      <w:pPr>
        <w:pStyle w:val="Eber7ScriptureQuote"/>
      </w:pPr>
      <w:r>
        <w:t>“Thou art a priest for ever after the order of Melchizedek.”</w:t>
      </w:r>
    </w:p>
    <w:p>
      <w:pPr>
        <w:pStyle w:val="Eber7ScriptureQuote"/>
      </w:pPr>
      <w:r>
        <w:rPr>
          <w:b/>
        </w:rPr>
        <w:t>— Psalm 110:4</w:t>
      </w:r>
    </w:p>
    <w:p>
      <w:pPr>
        <w:pStyle w:val="Eber7ScriptureQuote"/>
      </w:pPr>
      <w:r>
        <w:t>“For the priesthood being changed, there is made of necessity a change also of the law.”</w:t>
      </w:r>
    </w:p>
    <w:p>
      <w:pPr>
        <w:pStyle w:val="Eber7ScriptureQuote"/>
      </w:pPr>
      <w:r>
        <w:rPr>
          <w:b/>
        </w:rPr>
        <w:t>— Hebrews 7:12</w:t>
      </w:r>
    </w:p>
    <w:p>
      <w:pPr>
        <w:pStyle w:val="Eber7Normal"/>
      </w:pPr>
      <w:r>
        <w:t>Levi carries the priestly shadow, but the final priesthood is fulfilled in the Priest-King after the order of</w:t>
      </w:r>
    </w:p>
    <w:p>
      <w:pPr>
        <w:pStyle w:val="Eber7Normal"/>
      </w:pPr>
      <w:r>
        <w:t>Melchizedek.</w:t>
      </w:r>
    </w:p>
    <w:p>
      <w:pPr>
        <w:pStyle w:val="Eber7ScriptureQuote"/>
      </w:pPr>
      <w:r>
        <w:t>“Joseph is a fruitful bough, even a fruitful bough by a well; whose branches run over the wall:”</w:t>
      </w:r>
    </w:p>
    <w:p>
      <w:pPr>
        <w:pStyle w:val="Eber7ScriptureQuote"/>
      </w:pPr>
      <w:r>
        <w:rPr>
          <w:b/>
        </w:rPr>
        <w:t>— Genesis 49:22</w:t>
      </w:r>
    </w:p>
    <w:p>
      <w:pPr>
        <w:pStyle w:val="Eber7ScriptureQuote"/>
      </w:pPr>
      <w:r>
        <w:t>“And now thy two sons, Ephraim and Manasseh… are mine; as Reuben and Simeon, they shall be</w:t>
      </w:r>
    </w:p>
    <w:p>
      <w:pPr>
        <w:pStyle w:val="Eber7Normal"/>
      </w:pPr>
      <w:r>
        <w:t>mine.”</w:t>
      </w:r>
    </w:p>
    <w:p>
      <w:pPr>
        <w:pStyle w:val="Eber7ScriptureQuote"/>
      </w:pPr>
      <w:r>
        <w:rPr>
          <w:b/>
        </w:rPr>
        <w:t>— Genesis 48:5</w:t>
      </w:r>
    </w:p>
    <w:p>
      <w:pPr>
        <w:pStyle w:val="Eber7ScriptureQuote"/>
      </w:pPr>
      <w:r>
        <w:t>“Let my name be named on them, and the name of my fathers Abraham and Isaac…”</w:t>
      </w:r>
    </w:p>
    <w:p>
      <w:pPr>
        <w:pStyle w:val="Eber7ScriptureQuote"/>
      </w:pPr>
      <w:r>
        <w:rPr>
          <w:b/>
        </w:rPr>
        <w:t>— Genesis 48:16</w:t>
      </w:r>
    </w:p>
    <w:p>
      <w:pPr>
        <w:pStyle w:val="Eber7ScriptureQuote"/>
      </w:pPr>
      <w:r>
        <w:t>“And let them grow into a multitude in the midst of the earth.”</w:t>
      </w:r>
    </w:p>
    <w:p>
      <w:pPr>
        <w:pStyle w:val="Eber7ScriptureQuote"/>
      </w:pPr>
      <w:r>
        <w:rPr>
          <w:b/>
        </w:rPr>
        <w:t>— Genesis 48:16</w:t>
      </w:r>
    </w:p>
    <w:p>
      <w:pPr>
        <w:pStyle w:val="Eber7Normal"/>
      </w:pPr>
      <w:r>
        <w:t>Joseph, Ephraim, and Manasseh carry blessing, inheritance, name-bearing, fruitfulness, and earthexpansion language.</w:t>
      </w:r>
    </w:p>
    <w:p>
      <w:pPr>
        <w:pStyle w:val="Eber7ScriptureQuote"/>
      </w:pPr>
      <w:r>
        <w:t>“Take thee one stick, and write upon it, For Judah…”</w:t>
      </w:r>
    </w:p>
    <w:p>
      <w:pPr>
        <w:pStyle w:val="Eber7ScriptureQuote"/>
      </w:pPr>
      <w:r>
        <w:rPr>
          <w:b/>
        </w:rPr>
        <w:t>— Ezekiel 37:16</w:t>
      </w:r>
    </w:p>
    <w:p>
      <w:pPr>
        <w:pStyle w:val="Eber7ScriptureQuote"/>
      </w:pPr>
      <w:r>
        <w:t>“Then take another stick, and write upon it, For Joseph, the stick of Ephraim…”</w:t>
      </w:r>
    </w:p>
    <w:p>
      <w:pPr>
        <w:pStyle w:val="Eber7ScriptureQuote"/>
      </w:pPr>
      <w:r>
        <w:rPr>
          <w:b/>
        </w:rPr>
        <w:t>— Ezekiel 37:16</w:t>
      </w:r>
    </w:p>
    <w:p>
      <w:pPr>
        <w:pStyle w:val="Eber7ScriptureQuote"/>
      </w:pPr>
      <w:r>
        <w:t>“And join them one to another into one stick; and they shall become one in thine hand.”</w:t>
      </w:r>
    </w:p>
    <w:p>
      <w:pPr>
        <w:pStyle w:val="Eber7ScriptureQuote"/>
      </w:pPr>
      <w:r>
        <w:rPr>
          <w:b/>
        </w:rPr>
        <w:t>— Ezekiel 37:17</w:t>
      </w:r>
    </w:p>
    <w:p>
      <w:pPr>
        <w:pStyle w:val="Eber7Normal"/>
      </w:pPr>
      <w:r>
        <w:t>The streams are distinct but not disconnected. Judah carries the King line. Levi carries the priestly</w:t>
      </w:r>
    </w:p>
    <w:p>
      <w:pPr>
        <w:pStyle w:val="Eber7Normal"/>
      </w:pPr>
      <w:r>
        <w:t>shadow. Joseph/Ephraim/Manasseh carry blessing and inheritance witness. Christ gathers the streams as</w:t>
      </w:r>
    </w:p>
    <w:p>
      <w:pPr>
        <w:pStyle w:val="Eber7Normal"/>
      </w:pPr>
      <w:r>
        <w:t>King, Priest, Seed, giver of the Spirit, and heir-maker.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7Normal"/>
            </w:pPr>
            <w:r>
              <w:rPr>
                <w:b/>
                <w:sz w:val="20"/>
              </w:rPr>
              <w:t>Brown Discovery Box — Distinct Streams, One Fulfillment</w:t>
            </w:r>
          </w:p>
          <w:p>
            <w:pPr>
              <w:pStyle w:val="Eber7BoxText"/>
            </w:pPr>
            <w:r>
              <w:t>Judah, Levi, and Joseph/Ephraim/Manasseh each carry a distinct witness. Christ gathers the king line, priesthood,</w:t>
            </w:r>
          </w:p>
          <w:p>
            <w:pPr>
              <w:pStyle w:val="Eber7BoxText"/>
            </w:pPr>
            <w:r>
              <w:t>blessing, inheritance, Seed, Spirit, and nations into one fulfilled reality.</w:t>
            </w:r>
          </w:p>
        </w:tc>
      </w:tr>
    </w:tbl>
    <w:p>
      <w:pPr>
        <w:pStyle w:val="Eber7Normal"/>
        <w:spacing w:after="0"/>
      </w:pPr>
    </w:p>
    <w:p>
      <w:pPr>
        <w:pStyle w:val="Eber7Normal"/>
      </w:pPr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7Normal"/>
            </w:pPr>
            <w:r>
              <w:rPr>
                <w:b/>
                <w:sz w:val="20"/>
              </w:rPr>
              <w:t>Blue Legal Witness Box — The Sticks Become One</w:t>
            </w:r>
          </w:p>
          <w:p>
            <w:pPr>
              <w:pStyle w:val="Eber7BoxText"/>
            </w:pPr>
            <w:r>
              <w:t>“And join them one to another into one stick; and they shall become one in thine hand.” — Ezekiel 37:17</w:t>
            </w:r>
          </w:p>
          <w:p>
            <w:pPr>
              <w:pStyle w:val="Eber7BoxText"/>
            </w:pPr>
            <w:r>
              <w:t>God joins Judah and Joseph/Ephraim in the restoration witness.</w:t>
            </w:r>
          </w:p>
        </w:tc>
      </w:tr>
    </w:tbl>
    <w:p>
      <w:pPr>
        <w:pStyle w:val="Eber7Normal"/>
        <w:spacing w:after="0"/>
      </w:pPr>
    </w:p>
    <w:p>
      <w:pPr>
        <w:pStyle w:val="Eber7Heading1"/>
      </w:pPr>
      <w:r>
        <w:t>Exhibit I — Leviticus 14 and Matthew 8</w:t>
      </w:r>
    </w:p>
    <w:p>
      <w:pPr>
        <w:pStyle w:val="Eber7Normal"/>
      </w:pPr>
      <w:r>
        <w:t>This exhibit supports Section 11. Leviticus 14 and Matthew 8 reinforce one central point: Restoration is</w:t>
      </w:r>
    </w:p>
    <w:p>
      <w:pPr>
        <w:pStyle w:val="Eber7Normal"/>
      </w:pPr>
      <w:r>
        <w:t>outside oneself.</w:t>
      </w:r>
    </w:p>
    <w:p>
      <w:pPr>
        <w:pStyle w:val="Eber7Normal"/>
      </w:pPr>
      <w:r>
        <w:t>The unclean person does not become clean by self-declaration. Restoration comes according to God’s</w:t>
      </w:r>
    </w:p>
    <w:p>
      <w:pPr>
        <w:pStyle w:val="Eber7Normal"/>
      </w:pPr>
      <w:r>
        <w:t>appointed way.</w:t>
      </w:r>
    </w:p>
    <w:p>
      <w:pPr>
        <w:pStyle w:val="Eber7ScriptureQuote"/>
      </w:pPr>
      <w:r>
        <w:t>“This shall be the law of the leper in the day of his cleansing: He shall be brought unto the priest:”</w:t>
      </w:r>
    </w:p>
    <w:p>
      <w:pPr>
        <w:pStyle w:val="Eber7ScriptureQuote"/>
      </w:pPr>
      <w:r>
        <w:rPr>
          <w:b/>
        </w:rPr>
        <w:t>— Leviticus 14:2</w:t>
      </w:r>
    </w:p>
    <w:p>
      <w:pPr>
        <w:pStyle w:val="Eber7ScriptureQuote"/>
      </w:pPr>
      <w:r>
        <w:t>“And the priest shall go forth out of the camp…”</w:t>
      </w:r>
    </w:p>
    <w:p>
      <w:pPr>
        <w:pStyle w:val="Eber7ScriptureQuote"/>
      </w:pPr>
      <w:r>
        <w:rPr>
          <w:b/>
        </w:rPr>
        <w:t>— Leviticus 14:3</w:t>
      </w:r>
    </w:p>
    <w:p>
      <w:pPr>
        <w:pStyle w:val="Eber7ScriptureQuote"/>
      </w:pPr>
      <w:r>
        <w:t>“And he shall sprinkle upon him that is to be cleansed from the leprosy seven times, and shall</w:t>
      </w:r>
    </w:p>
    <w:p>
      <w:pPr>
        <w:pStyle w:val="Eber7Normal"/>
      </w:pPr>
      <w:r>
        <w:t>pronounce him clean…”</w:t>
      </w:r>
    </w:p>
    <w:p>
      <w:pPr>
        <w:pStyle w:val="Eber7ScriptureQuote"/>
      </w:pPr>
      <w:r>
        <w:rPr>
          <w:b/>
        </w:rPr>
        <w:t>— Leviticus 14:7</w:t>
      </w:r>
    </w:p>
    <w:p>
      <w:pPr>
        <w:pStyle w:val="Eber7Normal"/>
      </w:pPr>
      <w:r>
        <w:t>The leper is brought. The priest goes out. The priest pronounces clean according to God’s law. The</w:t>
      </w:r>
    </w:p>
    <w:p>
      <w:pPr>
        <w:pStyle w:val="Eber7Normal"/>
      </w:pPr>
      <w:r>
        <w:t>cleansing witness is not self-declared.</w:t>
      </w:r>
    </w:p>
    <w:p>
      <w:pPr>
        <w:pStyle w:val="Eber7Normal"/>
      </w:pPr>
      <w:r>
        <w:t>Matthew 8 shows Jesus embodying the restoration:</w:t>
      </w:r>
    </w:p>
    <w:p>
      <w:pPr>
        <w:pStyle w:val="Eber7ScriptureQuote"/>
      </w:pPr>
      <w:r>
        <w:t>“Lord, if thou wilt, thou canst make me clean.”</w:t>
      </w:r>
    </w:p>
    <w:p>
      <w:pPr>
        <w:pStyle w:val="Eber7ScriptureQuote"/>
      </w:pPr>
      <w:r>
        <w:rPr>
          <w:b/>
        </w:rPr>
        <w:t>— Matthew 8:2</w:t>
      </w:r>
    </w:p>
    <w:p>
      <w:pPr>
        <w:pStyle w:val="Eber7ScriptureQuote"/>
      </w:pPr>
      <w:r>
        <w:t>“I will; be thou clean.”</w:t>
      </w:r>
    </w:p>
    <w:p>
      <w:pPr>
        <w:pStyle w:val="Eber7ScriptureQuote"/>
      </w:pPr>
      <w:r>
        <w:rPr>
          <w:b/>
        </w:rPr>
        <w:t>— Matthew 8:3</w:t>
      </w:r>
    </w:p>
    <w:p>
      <w:pPr>
        <w:pStyle w:val="Eber7ScriptureQuote"/>
      </w:pPr>
      <w:r>
        <w:t>“Go thy way, shew thyself to the priest, and offer the gift that Moses commanded, for a testimony</w:t>
      </w:r>
    </w:p>
    <w:p>
      <w:pPr>
        <w:pStyle w:val="Eber7Normal"/>
      </w:pPr>
      <w:r>
        <w:t>unto them.”</w:t>
      </w:r>
    </w:p>
    <w:p>
      <w:pPr>
        <w:pStyle w:val="Eber7ScriptureQuote"/>
      </w:pPr>
      <w:r>
        <w:rPr>
          <w:b/>
        </w:rPr>
        <w:t>— Matthew 8:4</w:t>
      </w:r>
    </w:p>
    <w:p>
      <w:pPr>
        <w:pStyle w:val="Eber7Normal"/>
      </w:pPr>
      <w:r>
        <w:t>The leper recognizes that cleansing depends on the Lord’s will and power. Jesus does what the unclean</w:t>
      </w:r>
    </w:p>
    <w:p>
      <w:pPr>
        <w:pStyle w:val="Eber7Normal"/>
      </w:pPr>
      <w:r>
        <w:t>person cannot do for himself. He then sends the cleansed man according to the Mosaic witness for</w:t>
      </w:r>
    </w:p>
    <w:p>
      <w:pPr>
        <w:pStyle w:val="Eber7Normal"/>
      </w:pPr>
      <w:r>
        <w:t>testimony.</w:t>
      </w:r>
    </w:p>
    <w:p>
      <w:pPr>
        <w:pStyle w:val="Eber7Normal"/>
      </w:pPr>
      <w:r>
        <w:t>This supports the larger argument: no one self-cleanses into sonship, self-names into inheritance, or selfelects into Israel. God provides the way. God cleanses. God restores. God gives the Name. God gives the</w:t>
      </w:r>
    </w:p>
    <w:p>
      <w:pPr>
        <w:pStyle w:val="Eber7Normal"/>
      </w:pPr>
      <w:r>
        <w:t>Spirit.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7Normal"/>
            </w:pPr>
            <w:r>
              <w:rPr>
                <w:b/>
                <w:sz w:val="20"/>
              </w:rPr>
              <w:t>Blue Legal Witness Box — The Leper Is Brought to the Priest</w:t>
            </w:r>
          </w:p>
          <w:p>
            <w:pPr>
              <w:pStyle w:val="Eber7BoxText"/>
            </w:pPr>
            <w:r>
              <w:t>“This shall be the law of the leper in the day of his cleansing: He shall be brought unto the priest:” — Leviticus 14:2</w:t>
            </w:r>
          </w:p>
          <w:p>
            <w:pPr>
              <w:pStyle w:val="Eber7BoxText"/>
            </w:pPr>
            <w:r>
              <w:t>The cleansing witness is not self-declared. The unclean person is restored according to God’s appointed way.</w:t>
            </w:r>
          </w:p>
        </w:tc>
      </w:tr>
    </w:tbl>
    <w:p>
      <w:pPr>
        <w:pStyle w:val="Eber7Normal"/>
        <w:spacing w:after="0"/>
      </w:pPr>
    </w:p>
    <w:p>
      <w:pPr>
        <w:pStyle w:val="Eber7Normal"/>
      </w:pPr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7Normal"/>
            </w:pPr>
            <w:r>
              <w:rPr>
                <w:b/>
                <w:sz w:val="20"/>
              </w:rPr>
              <w:t>Brown Discovery Box — Jesus Makes Clean</w:t>
            </w:r>
          </w:p>
          <w:p>
            <w:pPr>
              <w:pStyle w:val="Eber7BoxText"/>
            </w:pPr>
            <w:r>
              <w:t>“Lord, if thou wilt, thou canst make me clean.” — Matthew 8:2</w:t>
            </w:r>
          </w:p>
          <w:p>
            <w:pPr>
              <w:pStyle w:val="Eber7BoxText"/>
            </w:pPr>
            <w:r>
              <w:t>“I will; be thou clean.” — Matthew 8:3</w:t>
            </w:r>
          </w:p>
          <w:p>
            <w:pPr>
              <w:pStyle w:val="Eber7BoxText"/>
            </w:pPr>
            <w:r>
              <w:t>The leper recognizes that cleansing depends on the Lord’s will and power. Jesus does what the unclean person</w:t>
            </w:r>
          </w:p>
        </w:tc>
      </w:tr>
    </w:tbl>
    <w:p>
      <w:pPr>
        <w:pStyle w:val="Eber7Normal"/>
        <w:spacing w:after="0"/>
      </w:pPr>
    </w:p>
    <w:p>
      <w:pPr>
        <w:pStyle w:val="Eber7Normal"/>
      </w:pPr>
      <w:r>
        <w:t>cannot do for himself.</w:t>
      </w:r>
    </w:p>
    <w:p>
      <w:pPr>
        <w:pStyle w:val="Eber7Heading1"/>
      </w:pPr>
      <w:r>
        <w:t>Exhibit J — Ezekiel and the Profaning of the Name</w:t>
      </w:r>
    </w:p>
    <w:p>
      <w:pPr>
        <w:pStyle w:val="Eber7Normal"/>
      </w:pPr>
      <w:r>
        <w:t>This exhibit supports Sections 2–3 and the final Name-bearing argument. Ezekiel is one of the strongest</w:t>
      </w:r>
    </w:p>
    <w:p>
      <w:pPr>
        <w:pStyle w:val="Eber7Normal"/>
      </w:pPr>
      <w:r>
        <w:t>witnesses that bearing God’s Name is severe and accountable.</w:t>
      </w:r>
    </w:p>
    <w:p>
      <w:pPr>
        <w:pStyle w:val="Eber7ScriptureQuote"/>
      </w:pPr>
      <w:r>
        <w:t>“And when they entered unto the heathen, whither they went, they profaned my holy name…”</w:t>
      </w:r>
    </w:p>
    <w:p>
      <w:pPr>
        <w:pStyle w:val="Eber7ScriptureQuote"/>
      </w:pPr>
      <w:r>
        <w:rPr>
          <w:b/>
        </w:rPr>
        <w:t>— Ezekiel 36:20</w:t>
      </w:r>
    </w:p>
    <w:p>
      <w:pPr>
        <w:pStyle w:val="Eber7ScriptureQuote"/>
      </w:pPr>
      <w:r>
        <w:t>“But I had pity for mine holy name, which the house of Israel had profaned among the heathen…”</w:t>
      </w:r>
    </w:p>
    <w:p>
      <w:pPr>
        <w:pStyle w:val="Eber7ScriptureQuote"/>
      </w:pPr>
      <w:r>
        <w:rPr>
          <w:b/>
        </w:rPr>
        <w:t>— Ezekiel 36:21</w:t>
      </w:r>
    </w:p>
    <w:p>
      <w:pPr>
        <w:pStyle w:val="Eber7ScriptureQuote"/>
      </w:pPr>
      <w:r>
        <w:t>“I do not this for your sakes, O house of Israel, but for mine holy name’s sake…”</w:t>
      </w:r>
    </w:p>
    <w:p>
      <w:pPr>
        <w:pStyle w:val="Eber7ScriptureQuote"/>
      </w:pPr>
      <w:r>
        <w:rPr>
          <w:b/>
        </w:rPr>
        <w:t>— Ezekiel 36:22</w:t>
      </w:r>
    </w:p>
    <w:p>
      <w:pPr>
        <w:pStyle w:val="Eber7ScriptureQuote"/>
      </w:pPr>
      <w:r>
        <w:t>“And I will sanctify my great name, which was profaned among the heathen…”</w:t>
      </w:r>
    </w:p>
    <w:p>
      <w:pPr>
        <w:pStyle w:val="Eber7ScriptureQuote"/>
      </w:pPr>
      <w:r>
        <w:rPr>
          <w:b/>
        </w:rPr>
        <w:t>— Ezekiel 36:23</w:t>
      </w:r>
    </w:p>
    <w:p>
      <w:pPr>
        <w:pStyle w:val="Eber7Normal"/>
      </w:pPr>
      <w:r>
        <w:t>God acts for His Name’s sake. The Name is not decorative. The Name belongs to God, and God will</w:t>
      </w:r>
    </w:p>
    <w:p>
      <w:pPr>
        <w:pStyle w:val="Eber7Normal"/>
      </w:pPr>
      <w:r>
        <w:t>vindicate His Name.</w:t>
      </w:r>
    </w:p>
    <w:p>
      <w:pPr>
        <w:pStyle w:val="Eber7Normal"/>
      </w:pPr>
      <w:r>
        <w:t>Ezekiel then promises restoration:</w:t>
      </w:r>
    </w:p>
    <w:p>
      <w:pPr>
        <w:pStyle w:val="Eber7ScriptureQuote"/>
      </w:pPr>
      <w:r>
        <w:t>“Then will I sprinkle clean water upon you, and ye shall be clean…”</w:t>
      </w:r>
    </w:p>
    <w:p>
      <w:pPr>
        <w:pStyle w:val="Eber7ScriptureQuote"/>
      </w:pPr>
      <w:r>
        <w:rPr>
          <w:b/>
        </w:rPr>
        <w:t>— Ezekiel 36:25</w:t>
      </w:r>
    </w:p>
    <w:p>
      <w:pPr>
        <w:pStyle w:val="Eber7ScriptureQuote"/>
      </w:pPr>
      <w:r>
        <w:t>“A new heart also will I give you, and a new spirit will I put within you…”</w:t>
      </w:r>
    </w:p>
    <w:p>
      <w:pPr>
        <w:pStyle w:val="Eber7ScriptureQuote"/>
      </w:pPr>
      <w:r>
        <w:rPr>
          <w:b/>
        </w:rPr>
        <w:t>— Ezekiel 36:26</w:t>
      </w:r>
    </w:p>
    <w:p>
      <w:pPr>
        <w:pStyle w:val="Eber7ScriptureQuote"/>
      </w:pPr>
      <w:r>
        <w:t>“And I will put my spirit within you, and cause you to walk in my statutes…”</w:t>
      </w:r>
    </w:p>
    <w:p>
      <w:pPr>
        <w:pStyle w:val="Eber7ScriptureQuote"/>
      </w:pPr>
      <w:r>
        <w:rPr>
          <w:b/>
        </w:rPr>
        <w:t>— Ezekiel 36:27</w:t>
      </w:r>
    </w:p>
    <w:p>
      <w:pPr>
        <w:pStyle w:val="Eber7Normal"/>
      </w:pPr>
      <w:r>
        <w:t>God’s answer to profaned Name-bearing is not external relabeling only. God speaks of clean water,</w:t>
      </w:r>
    </w:p>
    <w:p>
      <w:pPr>
        <w:pStyle w:val="Eber7Normal"/>
      </w:pPr>
      <w:r>
        <w:t>cleansing, new heart, new spirit, His Spirit within, and a God-caused walk.</w:t>
      </w:r>
    </w:p>
    <w:p>
      <w:pPr>
        <w:pStyle w:val="Eber7Normal"/>
      </w:pPr>
      <w:r>
        <w:t>This connects directly to John 3, where Jesus says one must be born of water and Spirit. A master of</w:t>
      </w:r>
    </w:p>
    <w:p>
      <w:pPr>
        <w:pStyle w:val="Eber7Normal"/>
      </w:pPr>
      <w:r>
        <w:t>Israel should have recognized the pattern from Scripture.</w:t>
      </w:r>
    </w:p>
    <w:p>
      <w:pPr>
        <w:pStyle w:val="Eber7ScriptureQuote"/>
      </w:pPr>
      <w:r>
        <w:t>“Except a man be born of water and of the Spirit, he cannot enter into the kingdom of God.”</w:t>
      </w:r>
    </w:p>
    <w:p>
      <w:pPr>
        <w:pStyle w:val="Eber7ScriptureQuote"/>
      </w:pPr>
      <w:r>
        <w:rPr>
          <w:b/>
        </w:rPr>
        <w:t>— John 3:5</w:t>
      </w:r>
    </w:p>
    <w:p>
      <w:pPr>
        <w:pStyle w:val="Eber7ScriptureQuote"/>
      </w:pPr>
      <w:r>
        <w:t>“Art thou a master of Israel, and knowest not these things?”</w:t>
      </w:r>
    </w:p>
    <w:p>
      <w:pPr>
        <w:pStyle w:val="Eber7ScriptureQuote"/>
      </w:pPr>
      <w:r>
        <w:rPr>
          <w:b/>
        </w:rPr>
        <w:t>— John 3:10</w:t>
      </w:r>
    </w:p>
    <w:p>
      <w:pPr>
        <w:pStyle w:val="Eber7Normal"/>
      </w:pPr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7Normal"/>
            </w:pPr>
            <w:r>
              <w:rPr>
                <w:b/>
                <w:sz w:val="20"/>
              </w:rPr>
              <w:t>Blue Legal Witness Box — For My Holy Name’s Sake</w:t>
            </w:r>
          </w:p>
          <w:p>
            <w:pPr>
              <w:pStyle w:val="Eber7BoxText"/>
            </w:pPr>
            <w:r>
              <w:t>“I do not this for your sakes, O house of Israel, but for mine holy name’s sake…” — Ezekiel 36:22</w:t>
            </w:r>
          </w:p>
          <w:p>
            <w:pPr>
              <w:pStyle w:val="Eber7BoxText"/>
            </w:pPr>
            <w:r>
              <w:t>God’s Name is the legal center. Israel’s identity cannot be separated from the God whose Name is profaned or</w:t>
            </w:r>
          </w:p>
          <w:p>
            <w:pPr>
              <w:pStyle w:val="Eber7BoxText"/>
            </w:pPr>
            <w:r>
              <w:t>sanctified.</w:t>
            </w:r>
          </w:p>
        </w:tc>
      </w:tr>
    </w:tbl>
    <w:p>
      <w:pPr>
        <w:pStyle w:val="Eber7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7Normal"/>
            </w:pPr>
            <w:r>
              <w:rPr>
                <w:b/>
                <w:sz w:val="20"/>
              </w:rPr>
              <w:t>Brown Discovery Box — Ezekiel Connects Name, Water, Spirit, and Walk</w:t>
            </w:r>
          </w:p>
          <w:p>
            <w:pPr>
              <w:pStyle w:val="Eber7BoxText"/>
            </w:pPr>
            <w:r>
              <w:t>Ezekiel 36 joins God’s Name, clean water, cleansing, new heart, new spirit, God’s Spirit within, walking in His</w:t>
            </w:r>
          </w:p>
          <w:p>
            <w:pPr>
              <w:pStyle w:val="Eber7BoxText"/>
            </w:pPr>
            <w:r>
              <w:t>statutes, and the nations knowing YHWH.</w:t>
            </w:r>
          </w:p>
        </w:tc>
      </w:tr>
    </w:tbl>
    <w:p>
      <w:pPr>
        <w:pStyle w:val="Eber7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7Normal"/>
            </w:pPr>
            <w:r>
              <w:rPr>
                <w:b/>
                <w:sz w:val="20"/>
              </w:rPr>
              <w:t>Gray Guardrail Box — Severity and Restoration Both Matter</w:t>
            </w:r>
          </w:p>
          <w:p>
            <w:pPr>
              <w:pStyle w:val="Eber7BoxText"/>
            </w:pPr>
            <w:r>
              <w:t>Ezekiel is severe because profaning God’s Name is severe. But Ezekiel also promises restoration. Both witnesses</w:t>
            </w:r>
          </w:p>
          <w:p>
            <w:pPr>
              <w:pStyle w:val="Eber7BoxText"/>
            </w:pPr>
            <w:r>
              <w:t>must be preserved.</w:t>
            </w:r>
          </w:p>
        </w:tc>
      </w:tr>
    </w:tbl>
    <w:p>
      <w:pPr>
        <w:pStyle w:val="Eber7Normal"/>
        <w:spacing w:after="0"/>
      </w:pPr>
    </w:p>
    <w:p>
      <w:pPr>
        <w:pStyle w:val="Eber7Heading1"/>
      </w:pPr>
      <w:r>
        <w:t>Exhibit K — Babel’s Name and Revelation’s Name</w:t>
      </w:r>
    </w:p>
    <w:p>
      <w:pPr>
        <w:pStyle w:val="Eber7Normal"/>
      </w:pPr>
      <w:r>
        <w:t>This exhibit supports Section 28 and the master closing. Scripture gives a dramatic contrast between</w:t>
      </w:r>
    </w:p>
    <w:p>
      <w:pPr>
        <w:pStyle w:val="Eber7Normal"/>
      </w:pPr>
      <w:r>
        <w:t>man making a name and God placing His Name.</w:t>
      </w:r>
    </w:p>
    <w:p>
      <w:pPr>
        <w:pStyle w:val="Eber7Normal"/>
      </w:pPr>
      <w:r>
        <w:t>Babel gives the self-made name pattern:</w:t>
      </w:r>
    </w:p>
    <w:p>
      <w:pPr>
        <w:pStyle w:val="Eber7ScriptureQuote"/>
      </w:pPr>
      <w:r>
        <w:t>“Go to, let us build us a city and a tower, whose top may reach unto heaven…”</w:t>
      </w:r>
    </w:p>
    <w:p>
      <w:pPr>
        <w:pStyle w:val="Eber7ScriptureQuote"/>
      </w:pPr>
      <w:r>
        <w:rPr>
          <w:b/>
        </w:rPr>
        <w:t>— Genesis 11:4</w:t>
      </w:r>
    </w:p>
    <w:p>
      <w:pPr>
        <w:pStyle w:val="Eber7ScriptureQuote"/>
      </w:pPr>
      <w:r>
        <w:t>“And let us make us a name…”</w:t>
      </w:r>
    </w:p>
    <w:p>
      <w:pPr>
        <w:pStyle w:val="Eber7ScriptureQuote"/>
      </w:pPr>
      <w:r>
        <w:rPr>
          <w:b/>
        </w:rPr>
        <w:t>— Genesis 11:4</w:t>
      </w:r>
    </w:p>
    <w:p>
      <w:pPr>
        <w:pStyle w:val="Eber7Normal"/>
      </w:pPr>
      <w:r>
        <w:t>Immediately after Babel, God calls Abram. Babel says, “Let us make us a name.” God says to Abram:</w:t>
      </w:r>
    </w:p>
    <w:p>
      <w:pPr>
        <w:pStyle w:val="Eber7ScriptureQuote"/>
      </w:pPr>
      <w:r>
        <w:t>“I will… make thy name great…”</w:t>
      </w:r>
    </w:p>
    <w:p>
      <w:pPr>
        <w:pStyle w:val="Eber7ScriptureQuote"/>
      </w:pPr>
      <w:r>
        <w:rPr>
          <w:b/>
        </w:rPr>
        <w:t>— Genesis 12:2</w:t>
      </w:r>
    </w:p>
    <w:p>
      <w:pPr>
        <w:pStyle w:val="Eber7Normal"/>
      </w:pPr>
      <w:r>
        <w:t>Self-made name stands against God-given name. This pattern runs through the entire document. Cain</w:t>
      </w:r>
    </w:p>
    <w:p>
      <w:pPr>
        <w:pStyle w:val="Eber7Normal"/>
      </w:pPr>
      <w:r>
        <w:t>goes out and builds a city. Babel builds a city and makes a name. Abram is brought out and receives a</w:t>
      </w:r>
    </w:p>
    <w:p>
      <w:pPr>
        <w:pStyle w:val="Eber7Normal"/>
      </w:pPr>
      <w:r>
        <w:t>promise. Jacob is emptied and receives a name. Israel bears God’s Name and can profane it. The true Son</w:t>
      </w:r>
    </w:p>
    <w:p>
      <w:pPr>
        <w:pStyle w:val="Eber7Normal"/>
      </w:pPr>
      <w:r>
        <w:t>bears the Father’s Name perfectly. Those who receive Him believe on His Name.</w:t>
      </w:r>
    </w:p>
    <w:p>
      <w:pPr>
        <w:pStyle w:val="Eber7Normal"/>
      </w:pPr>
      <w:r>
        <w:t>Revelation gives the endpoint:</w:t>
      </w:r>
    </w:p>
    <w:p>
      <w:pPr>
        <w:pStyle w:val="Eber7ScriptureQuote"/>
      </w:pPr>
      <w:r>
        <w:t>“And I will write upon him the name of my God…”</w:t>
      </w:r>
    </w:p>
    <w:p>
      <w:pPr>
        <w:pStyle w:val="Eber7ScriptureQuote"/>
      </w:pPr>
      <w:r>
        <w:rPr>
          <w:b/>
        </w:rPr>
        <w:t>— Revelation 3:12</w:t>
      </w:r>
    </w:p>
    <w:p>
      <w:pPr>
        <w:pStyle w:val="Eber7ScriptureQuote"/>
      </w:pPr>
      <w:r>
        <w:t>“Having his Father’s name written in their foreheads.”</w:t>
      </w:r>
    </w:p>
    <w:p>
      <w:pPr>
        <w:pStyle w:val="Eber7ScriptureQuote"/>
      </w:pPr>
      <w:r>
        <w:rPr>
          <w:b/>
        </w:rPr>
        <w:t>— Revelation 14:1</w:t>
      </w:r>
    </w:p>
    <w:p>
      <w:pPr>
        <w:pStyle w:val="Eber7ScriptureQuote"/>
      </w:pPr>
      <w:r>
        <w:t>“And they shall see his face; and his name shall be in their foreheads.”</w:t>
      </w:r>
    </w:p>
    <w:p>
      <w:pPr>
        <w:pStyle w:val="Eber7ScriptureQuote"/>
      </w:pPr>
      <w:r>
        <w:rPr>
          <w:b/>
        </w:rPr>
        <w:t>— Revelation 22:4</w:t>
      </w:r>
    </w:p>
    <w:p>
      <w:pPr>
        <w:pStyle w:val="Eber7Normal"/>
      </w:pPr>
      <w:r>
        <w:t>Babel begins with men saying, Let us make us a name. Revelation ends with, His Name shall be in</w:t>
      </w:r>
    </w:p>
    <w:p>
      <w:pPr>
        <w:pStyle w:val="Eber7Normal"/>
      </w:pPr>
      <w:r>
        <w:t>their foreheads.</w:t>
      </w:r>
    </w:p>
    <w:p>
      <w:pPr>
        <w:pStyle w:val="Eber7Normal"/>
      </w:pPr>
      <w:r>
        <w:br w:type="page"/>
      </w:r>
    </w:p>
    <w:p>
      <w:pPr>
        <w:pStyle w:val="Eber7Normal"/>
      </w:pPr>
      <w:r>
        <w:t>Babel is self-made name. Revelation is received Name. Babel is human ascent. Revelation is the holy city</w:t>
      </w:r>
    </w:p>
    <w:p>
      <w:pPr>
        <w:pStyle w:val="Eber7Normal"/>
      </w:pPr>
      <w:r>
        <w:t>descending from God. Babel is self-protection. Revelation is God dwelling with His people. Babel is selfglory. Revelation is the glory of God and the Lamb.</w:t>
      </w:r>
    </w:p>
    <w:p>
      <w:pPr>
        <w:pStyle w:val="Eber7Normal"/>
      </w:pPr>
      <w:r>
        <w:t>The people of God are not self-named people filling the earth with their own glory. They are God-named</w:t>
      </w:r>
    </w:p>
    <w:p>
      <w:pPr>
        <w:pStyle w:val="Eber7Normal"/>
      </w:pPr>
      <w:r>
        <w:t>people, redeemed by the Lamb, bearing His Name, dwelling with God, and reigning under Christ in</w:t>
      </w:r>
    </w:p>
    <w:p>
      <w:pPr>
        <w:pStyle w:val="Eber7Normal"/>
      </w:pPr>
      <w:r>
        <w:t>renewed creation.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7Normal"/>
            </w:pPr>
            <w:r>
              <w:rPr>
                <w:b/>
                <w:sz w:val="20"/>
              </w:rPr>
              <w:t>Blue Legal Witness Box — His Name in Their Foreheads</w:t>
            </w:r>
          </w:p>
          <w:p>
            <w:pPr>
              <w:pStyle w:val="Eber7BoxText"/>
            </w:pPr>
            <w:r>
              <w:t>“And they shall see his face; and his name shall be in their foreheads.” — Revelation 22:4</w:t>
            </w:r>
          </w:p>
          <w:p>
            <w:pPr>
              <w:pStyle w:val="Eber7BoxText"/>
            </w:pPr>
            <w:r>
              <w:t>The final Name is received, not self-made.</w:t>
            </w:r>
          </w:p>
        </w:tc>
      </w:tr>
    </w:tbl>
    <w:p>
      <w:pPr>
        <w:pStyle w:val="Eber7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8DDD0"/>
            <w:vAlign w:val="center"/>
          </w:tcPr>
          <w:p>
            <w:pPr>
              <w:pStyle w:val="Eber7Normal"/>
            </w:pPr>
            <w:r>
              <w:rPr>
                <w:b/>
                <w:sz w:val="20"/>
              </w:rPr>
              <w:t>Brown Discovery Box — The Bible Moves from Babel to Revelation</w:t>
            </w:r>
          </w:p>
          <w:p>
            <w:pPr>
              <w:pStyle w:val="Eber7BoxText"/>
            </w:pPr>
            <w:r>
              <w:t>Babel says: “Let us make us a name…” Revelation says: “His name shall be in their foreheads.” The full biblical</w:t>
            </w:r>
          </w:p>
          <w:p>
            <w:pPr>
              <w:pStyle w:val="Eber7BoxText"/>
            </w:pPr>
            <w:r>
              <w:t>movement is from self-made name to God-given Name.</w:t>
            </w:r>
          </w:p>
        </w:tc>
      </w:tr>
    </w:tbl>
    <w:p>
      <w:pPr>
        <w:pStyle w:val="Eber7Normal"/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7Normal"/>
            </w:pPr>
            <w:r>
              <w:rPr>
                <w:b/>
                <w:sz w:val="20"/>
              </w:rPr>
              <w:t>Gray Guardrail Box — Name-Bearing Is God’s Act</w:t>
            </w:r>
          </w:p>
          <w:p>
            <w:pPr>
              <w:pStyle w:val="Eber7BoxText"/>
            </w:pPr>
            <w:r>
              <w:t>God gives, places, writes, sanctifies, and vindicates His Name. Human self-claim cannot replace God’s act.</w:t>
            </w:r>
          </w:p>
        </w:tc>
      </w:tr>
    </w:tbl>
    <w:p>
      <w:pPr>
        <w:pStyle w:val="Eber7Normal"/>
        <w:spacing w:after="0"/>
        <w:sectPr w:rsidR="00FC693F" w:rsidRPr="0006063C" w:rsidSect="00034616">
          <w:headerReference w:type="default" r:id="rIdEber7header"/>
          <w:footerReference w:type="default" r:id="rIdEber7footer"/>
          <w:type w:val="nextPage"/>
          <w:pgSz w:w="12240" w:h="15840"/>
          <w:pgMar w:top="936" w:right="1037" w:bottom="936" w:left="1181" w:header="720" w:footer="720" w:gutter="0"/>
          <w:pgNumType w:start="1"/>
          <w:cols w:space="720"/>
          <w:docGrid w:linePitch="360"/>
          <w:lnNumType w:countBy="5" w:restart="newPage" w:start="1"/>
        </w:sectPr>
      </w:pPr>
    </w:p>
    <w:p>
      <w:pPr>
        <w:pStyle w:val="Eber8Title"/>
        <w:jc w:val="center"/>
      </w:pPr>
      <w:r>
        <w:t>Eber versus Israel</w:t>
      </w:r>
    </w:p>
    <w:p>
      <w:pPr>
        <w:pStyle w:val="Eber8Normal"/>
        <w:jc w:val="center"/>
      </w:pPr>
      <w:r>
        <w:rPr>
          <w:b/>
          <w:sz w:val="30"/>
        </w:rPr>
        <w:t>Who IS Israel According to Scripture?</w:t>
      </w:r>
    </w:p>
    <w:p>
      <w:pPr>
        <w:pStyle w:val="Eber8Normal"/>
        <w:jc w:val="center"/>
      </w:pPr>
      <w:r>
        <w:rPr>
          <w:b/>
          <w:sz w:val="26"/>
        </w:rPr>
        <w:t>Bonus Reading</w:t>
      </w:r>
    </w:p>
    <w:p>
      <w:pPr>
        <w:pStyle w:val="Eber8Normal"/>
        <w:jc w:val="center"/>
      </w:pPr>
      <w:r>
        <w:t>Israel in the Ancient Visual Field</w:t>
      </w:r>
    </w:p>
    <w:p>
      <w:pPr>
        <w:pStyle w:val="Eber8Normal"/>
        <w:jc w:val="center"/>
      </w:pPr>
      <w:r>
        <w:t>The Hand, the Conflict, the Head, the Strength, and the Shepherd’s Rule</w:t>
      </w:r>
    </w:p>
    <w:p>
      <w:pPr>
        <w:pStyle w:val="Eber8Normal"/>
        <w:jc w:val="center"/>
      </w:pPr>
      <w:r>
        <w:t>ִיְׂשָר ֵא ל</w:t>
      </w:r>
    </w:p>
    <w:p>
      <w:pPr>
        <w:pStyle w:val="Eber8Normal"/>
        <w:jc w:val="center"/>
      </w:pPr>
      <w:r>
        <w:t>𐤋 𐤀 𐤓 𐤔 𐤉</w:t>
      </w:r>
    </w:p>
    <w:p>
      <w:pPr>
        <w:pStyle w:val="Eber8Normal"/>
        <w:jc w:val="center"/>
      </w:pPr>
      <w:r>
        <w:t>Hand Devouring Conflict Head Mighty Strength Shepherd’s Rule → → → →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8Normal"/>
            </w:pPr>
            <w:r>
              <w:rPr>
                <w:b/>
                <w:sz w:val="20"/>
              </w:rPr>
              <w:t>GUARDRAIL / METHOD NOTE</w:t>
            </w:r>
          </w:p>
          <w:p>
            <w:pPr>
              <w:pStyle w:val="Eber8BoxText"/>
            </w:pPr>
            <w:r>
              <w:t>For the full Scripture chain and legal support, see the full study: Eber versus Israel — Who IS Israel</w:t>
            </w:r>
          </w:p>
          <w:p>
            <w:pPr>
              <w:pStyle w:val="Eber8BoxText"/>
            </w:pPr>
            <w:r>
              <w:t>According to Scripture? This bonus reading is a compressed visual reflection, not a replacement for</w:t>
            </w:r>
          </w:p>
          <w:p>
            <w:pPr>
              <w:pStyle w:val="Eber8BoxText"/>
            </w:pPr>
            <w:r>
              <w:t>the main document.</w:t>
            </w:r>
          </w:p>
        </w:tc>
      </w:tr>
    </w:tbl>
    <w:p>
      <w:pPr>
        <w:pStyle w:val="Eber8Normal"/>
        <w:spacing w:after="0"/>
      </w:pPr>
    </w:p>
    <w:p>
      <w:pPr>
        <w:pStyle w:val="Eber8Normal"/>
      </w:pPr>
      <w:r>
        <w:br w:type="page"/>
      </w:r>
    </w:p>
    <w:p>
      <w:pPr>
        <w:pStyle w:val="Eber8Heading1"/>
      </w:pPr>
      <w:r>
        <w:t>Contents</w:t>
      </w:r>
    </w:p>
    <w:p>
      <w:pPr>
        <w:pStyle w:val="Eber8Heading1"/>
      </w:pPr>
      <w:r>
        <w:t>1. Method Note: Picture Characters and Double Witness</w:t>
      </w:r>
    </w:p>
    <w:p>
      <w:pPr>
        <w:pStyle w:val="Eber8Heading1"/>
      </w:pPr>
      <w:r>
        <w:t>2. The Name Israel in the Ancient Visual Field</w:t>
      </w:r>
    </w:p>
    <w:p>
      <w:pPr>
        <w:pStyle w:val="Eber8Heading1"/>
      </w:pPr>
      <w:r>
        <w:t>3. Jacob: The In-the-Moment Man Israel</w:t>
      </w:r>
    </w:p>
    <w:p>
      <w:pPr>
        <w:pStyle w:val="Eber8Heading1"/>
      </w:pPr>
      <w:r>
        <w:t>4. The Struggle Against the Flesh and the Way of Blessing</w:t>
      </w:r>
    </w:p>
    <w:p>
      <w:pPr>
        <w:pStyle w:val="Eber8Heading1"/>
      </w:pPr>
      <w:r>
        <w:t>5. Jesus: The Only One Capable of Bearing Israel Fully</w:t>
      </w:r>
    </w:p>
    <w:p>
      <w:pPr>
        <w:pStyle w:val="Eber8Heading1"/>
      </w:pPr>
      <w:r>
        <w:t>6. Closing: Of the One-Israel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8Normal"/>
            </w:pPr>
            <w:r>
              <w:rPr>
                <w:b/>
                <w:sz w:val="20"/>
              </w:rPr>
              <w:t>GUARDRAIL / METHOD NOTE</w:t>
            </w:r>
          </w:p>
          <w:p>
            <w:pPr>
              <w:pStyle w:val="Eber8BoxText"/>
            </w:pPr>
            <w:r>
              <w:t>This bonus reading is placed after the main study because the pictographic layer cannot carry the legal</w:t>
            </w:r>
          </w:p>
          <w:p>
            <w:pPr>
              <w:pStyle w:val="Eber8BoxText"/>
            </w:pPr>
            <w:r>
              <w:t>burden. Scripture carries doctrine. The pictures may serve only as a possible double witness beside</w:t>
            </w:r>
          </w:p>
          <w:p>
            <w:pPr>
              <w:pStyle w:val="Eber8BoxText"/>
            </w:pPr>
            <w:r>
              <w:t>the Scripture trail.</w:t>
            </w:r>
          </w:p>
        </w:tc>
      </w:tr>
    </w:tbl>
    <w:p>
      <w:pPr>
        <w:pStyle w:val="Eber8Normal"/>
        <w:spacing w:after="0"/>
      </w:pPr>
    </w:p>
    <w:p>
      <w:pPr>
        <w:pStyle w:val="Eber8Heading1"/>
      </w:pPr>
      <w:r>
        <w:t>1. Method Note: Picture Characters and Double Witness</w:t>
      </w:r>
    </w:p>
    <w:p>
      <w:pPr>
        <w:pStyle w:val="Eber8Normal"/>
      </w:pPr>
      <w:r>
        <w:t>Old Hebrew began in the world of picture-character writing. Moses wrote in this original</w:t>
      </w:r>
    </w:p>
    <w:p>
      <w:pPr>
        <w:pStyle w:val="Eber8Normal"/>
      </w:pPr>
      <w:r>
        <w:t>pictographic-language world. Later Hebrew letter forms changed and became more like alphabet</w:t>
      </w:r>
    </w:p>
    <w:p>
      <w:pPr>
        <w:pStyle w:val="Eber8Normal"/>
      </w:pPr>
      <w:r>
        <w:t>letters used the way English letters are used; modern Hebrew letters therefore do not carry the same</w:t>
      </w:r>
    </w:p>
    <w:p>
      <w:pPr>
        <w:pStyle w:val="Eber8Normal"/>
      </w:pPr>
      <w:r>
        <w:t>visible pictographic meaning. The name Israel began in that older picture-character world. This</w:t>
      </w:r>
    </w:p>
    <w:p>
      <w:pPr>
        <w:pStyle w:val="Eber8Normal"/>
      </w:pPr>
      <w:r>
        <w:t>does not mean the pictures make, define, or control the word, but there can be a double witness in</w:t>
      </w:r>
    </w:p>
    <w:p>
      <w:pPr>
        <w:pStyle w:val="Eber8Normal"/>
      </w:pPr>
      <w:r>
        <w:t>the pictures. It is for the reader to decide whether that double witness is present. That is why this is</w:t>
      </w:r>
    </w:p>
    <w:p>
      <w:pPr>
        <w:pStyle w:val="Eber8Normal"/>
      </w:pPr>
      <w:r>
        <w:t>bonus reading: it is not Scripture itself and it is not doctrine, but it can be an interesting visual</w:t>
      </w:r>
    </w:p>
    <w:p>
      <w:pPr>
        <w:pStyle w:val="Eber8Normal"/>
      </w:pPr>
      <w:r>
        <w:t>witness beside the Scripture trail.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8Normal"/>
            </w:pPr>
            <w:r>
              <w:rPr>
                <w:b/>
                <w:sz w:val="20"/>
              </w:rPr>
              <w:t>LEGAL / COVENANT WITNESS</w:t>
            </w:r>
          </w:p>
          <w:p>
            <w:pPr>
              <w:pStyle w:val="Eber8BoxText"/>
            </w:pPr>
            <w:r>
              <w:t>The legal meaning of Israel must begin with Genesis 32, where God gives Jacob the name. The</w:t>
            </w:r>
          </w:p>
          <w:p>
            <w:pPr>
              <w:pStyle w:val="Eber8BoxText"/>
            </w:pPr>
            <w:r>
              <w:t>pictographic reflection may be contemplated only after Scripture gives the controlling witness.</w:t>
            </w:r>
          </w:p>
        </w:tc>
      </w:tr>
    </w:tbl>
    <w:p>
      <w:pPr>
        <w:pStyle w:val="Eber8Normal"/>
        <w:spacing w:after="0"/>
      </w:pPr>
    </w:p>
    <w:p>
      <w:pPr>
        <w:pStyle w:val="Eber8Normal"/>
      </w:pPr>
      <w:r>
        <w:br w:type="page"/>
      </w:r>
    </w:p>
    <w:p>
      <w:pPr>
        <w:pStyle w:val="Eber8Heading1"/>
      </w:pPr>
      <w:r>
        <w:t>2. The Name Israel in the Ancient Visual Field</w:t>
      </w:r>
    </w:p>
    <w:p>
      <w:pPr>
        <w:pStyle w:val="Eber8Normal"/>
      </w:pPr>
      <w:r>
        <w:t>The consonants of Israel may be displayed in a Paleo-Hebrew / Phoenician-style visual line as:</w:t>
      </w:r>
    </w:p>
    <w:p>
      <w:pPr>
        <w:pStyle w:val="Eber8Normal"/>
      </w:pPr>
      <w:r>
        <w:t>𐤉 𐤔 𐤓 𐤀 𐤋</w:t>
      </w:r>
    </w:p>
    <w:p>
      <w:pPr>
        <w:pStyle w:val="Eber8Normal"/>
      </w:pPr>
      <w:r>
        <w:t>Yod Shin/Sin Resh Aleph Lamed</w:t>
      </w:r>
    </w:p>
    <w:p>
      <w:pPr>
        <w:pStyle w:val="Eber8Normal"/>
      </w:pPr>
      <w:r>
        <w:t>hand / arm / action tooth / devouring /</w:t>
      </w:r>
    </w:p>
    <w:p>
      <w:pPr>
        <w:pStyle w:val="Eber8Normal"/>
      </w:pPr>
      <w:r>
        <w:t>conflict</w:t>
      </w:r>
    </w:p>
    <w:p>
      <w:pPr>
        <w:pStyle w:val="Eber8Normal"/>
      </w:pPr>
      <w:r>
        <w:t>head / chief ox / strength / mighty</w:t>
      </w:r>
    </w:p>
    <w:p>
      <w:pPr>
        <w:pStyle w:val="Eber8Normal"/>
      </w:pPr>
      <w:r>
        <w:t>one</w:t>
      </w:r>
    </w:p>
    <w:p>
      <w:pPr>
        <w:pStyle w:val="Eber8Normal"/>
      </w:pPr>
      <w:r>
        <w:t>staff / goad /</w:t>
      </w:r>
    </w:p>
    <w:p>
      <w:pPr>
        <w:pStyle w:val="Eber8Normal"/>
      </w:pPr>
      <w:r>
        <w:t>shepherding rule</w:t>
      </w:r>
    </w:p>
    <w:p>
      <w:pPr>
        <w:pStyle w:val="Eber8Normal"/>
      </w:pPr>
      <w:r>
        <w:t>DISCOVERY / PATTERN OBSERVATION</w:t>
      </w:r>
    </w:p>
    <w:p>
      <w:pPr>
        <w:pStyle w:val="Eber8Normal"/>
      </w:pPr>
      <w:r>
        <w:t>Hand Devouring Conflict Head Mighty Strength Shepherd’s Rule → → → →</w:t>
      </w:r>
    </w:p>
    <w:p>
      <w:pPr>
        <w:pStyle w:val="Eber8Normal"/>
      </w:pPr>
      <w:r>
        <w:t>At this level, the line is not yet an interpretation. It is only a visual field. The pictures cannot tell the</w:t>
      </w:r>
    </w:p>
    <w:p>
      <w:pPr>
        <w:pStyle w:val="Eber8Normal"/>
      </w:pPr>
      <w:r>
        <w:t>reader whose hand acts, whose head is in view, what the conflict means, or how strength becomes</w:t>
      </w:r>
    </w:p>
    <w:p>
      <w:pPr>
        <w:pStyle w:val="Eber8Normal"/>
      </w:pPr>
      <w:r>
        <w:t>shepherding rule. Those relationships must come from Scripture.</w:t>
      </w:r>
    </w:p>
    <w:p>
      <w:pPr>
        <w:pStyle w:val="Eber8Normal"/>
      </w:pPr>
      <w:r>
        <w:t>Genesis 32:27–28 “And he said unto him, What is thy name? And he said, Jacob. And he said, Thy</w:t>
      </w:r>
    </w:p>
    <w:p>
      <w:pPr>
        <w:pStyle w:val="Eber8Normal"/>
      </w:pPr>
      <w:r>
        <w:t>name shall be called no more Jacob, but Israel: for as a prince hast thou power with God and with men,</w:t>
      </w:r>
    </w:p>
    <w:p>
      <w:pPr>
        <w:pStyle w:val="Eber8Normal"/>
      </w:pPr>
      <w:r>
        <w:t>and hast prevailed.”</w:t>
      </w:r>
    </w:p>
    <w:p>
      <w:pPr>
        <w:pStyle w:val="Eber8Normal"/>
      </w:pPr>
      <w:r>
        <w:t>The first controlling witness is not the ancient picture line. The first controlling witness is that God</w:t>
      </w:r>
    </w:p>
    <w:p>
      <w:pPr>
        <w:pStyle w:val="Eber8Normal"/>
      </w:pPr>
      <w:r>
        <w:t>gives the name. Jacob is asked to speak the old name, then receives the new name. Israel is</w:t>
      </w:r>
    </w:p>
    <w:p>
      <w:pPr>
        <w:pStyle w:val="Eber8Normal"/>
      </w:pPr>
      <w:r>
        <w:t>therefore received, not manufactured.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E6E6E6"/>
            <w:vAlign w:val="center"/>
          </w:tcPr>
          <w:p>
            <w:pPr>
              <w:pStyle w:val="Eber8Normal"/>
            </w:pPr>
            <w:r>
              <w:rPr>
                <w:b/>
                <w:sz w:val="20"/>
              </w:rPr>
              <w:t>GUARDRAIL / METHOD NOTE</w:t>
            </w:r>
          </w:p>
          <w:p>
            <w:pPr>
              <w:pStyle w:val="Eber8BoxText"/>
            </w:pPr>
            <w:r>
              <w:t>The visual field may be interesting. It may even serve as a double witness. But it does not replace</w:t>
            </w:r>
          </w:p>
          <w:p>
            <w:pPr>
              <w:pStyle w:val="Eber8BoxText"/>
            </w:pPr>
            <w:r>
              <w:t>Scripture, grammar, context, or the God-given explanation in Genesis 32.</w:t>
            </w:r>
          </w:p>
        </w:tc>
      </w:tr>
    </w:tbl>
    <w:p>
      <w:pPr>
        <w:pStyle w:val="Eber8Normal"/>
        <w:spacing w:after="0"/>
      </w:pPr>
    </w:p>
    <w:p>
      <w:pPr>
        <w:pStyle w:val="Eber8Normal"/>
      </w:pPr>
      <w:r>
        <w:br w:type="page"/>
      </w:r>
    </w:p>
    <w:p>
      <w:pPr>
        <w:pStyle w:val="Eber8Heading1"/>
      </w:pPr>
      <w:r>
        <w:t>3. Jacob: The In-the-Moment Man Israel</w:t>
      </w:r>
    </w:p>
    <w:p>
      <w:pPr>
        <w:pStyle w:val="Eber8Normal"/>
      </w:pPr>
      <w:r>
        <w:t>In the immediate story, Israel is Jacob, formerly the heel-grasper. He is the man who has lived by</w:t>
      </w:r>
    </w:p>
    <w:p>
      <w:pPr>
        <w:pStyle w:val="Eber8Normal"/>
      </w:pPr>
      <w:r>
        <w:t>grasping, bargaining, maneuvering, fearing, arranging, and clinging. At Jabbok, his arrangements</w:t>
      </w:r>
    </w:p>
    <w:p>
      <w:pPr>
        <w:pStyle w:val="Eber8Normal"/>
      </w:pPr>
      <w:r>
        <w:t>are sent ahead and he is left alone.</w:t>
      </w:r>
    </w:p>
    <w:p>
      <w:pPr>
        <w:pStyle w:val="Eber8Normal"/>
      </w:pPr>
      <w:r>
        <w:t>Genesis 32:24 “And Jacob was left alone; and there wrestled a man with him until the breaking of the</w:t>
      </w:r>
    </w:p>
    <w:p>
      <w:pPr>
        <w:pStyle w:val="Eber8Normal"/>
      </w:pPr>
      <w:r>
        <w:t>day.”</w:t>
      </w:r>
    </w:p>
    <w:p>
      <w:pPr>
        <w:pStyle w:val="Eber8Normal"/>
      </w:pPr>
      <w:r>
        <w:t>The in-the-moment man Israel therefore carries the aspect of wrestling. The struggle is real. Jacob</w:t>
      </w:r>
    </w:p>
    <w:p>
      <w:pPr>
        <w:pStyle w:val="Eber8Normal"/>
      </w:pPr>
      <w:r>
        <w:t>does not receive the name in a detached classroom. He receives it in a night of conflict, dependence,</w:t>
      </w:r>
    </w:p>
    <w:p>
      <w:pPr>
        <w:pStyle w:val="Eber8Normal"/>
      </w:pPr>
      <w:r>
        <w:t>and blessing.</w:t>
      </w:r>
    </w:p>
    <w:p>
      <w:pPr>
        <w:pStyle w:val="Eber8Normal"/>
      </w:pPr>
      <w:r>
        <w:t>Hosea 12:3–5 “He took his brother by the heel in the womb, and by his strength he had power with</w:t>
      </w:r>
    </w:p>
    <w:p>
      <w:pPr>
        <w:pStyle w:val="Eber8Normal"/>
      </w:pPr>
      <w:r>
        <w:t>God: Yea, he had power over the angel, and prevailed: he wept, and made supplication unto him: he</w:t>
      </w:r>
    </w:p>
    <w:p>
      <w:pPr>
        <w:pStyle w:val="Eber8Normal"/>
      </w:pPr>
      <w:r>
        <w:t>found him in Beth-el, and there he spake with us; Even the LORD God of hosts; the LORD is his</w:t>
      </w:r>
    </w:p>
    <w:p>
      <w:pPr>
        <w:pStyle w:val="Eber8Normal"/>
      </w:pPr>
      <w:r>
        <w:t>memorial.”</w:t>
      </w:r>
    </w:p>
    <w:p>
      <w:pPr>
        <w:pStyle w:val="Eber8Normal"/>
      </w:pPr>
      <w:r>
        <w:t>DISCOVERY / PATTERN OBSERVATION</w:t>
      </w:r>
    </w:p>
    <w:p>
      <w:pPr>
        <w:pStyle w:val="Eber8Normal"/>
      </w:pPr>
      <w:r>
        <w:t>Hosea keeps the balance: Jacob prevails, but he prevails with weeping and supplication. His</w:t>
      </w:r>
    </w:p>
    <w:p>
      <w:pPr>
        <w:pStyle w:val="Eber8Normal"/>
      </w:pPr>
      <w:r>
        <w:t>prevailing is not fleshly domination. It is clinging dependence before the One who blesses.</w:t>
      </w:r>
    </w:p>
    <w:p>
      <w:pPr>
        <w:pStyle w:val="Eber8Heading1"/>
      </w:pPr>
      <w:r>
        <w:t>4. The Struggle Against the Flesh and the Way of Blessing</w:t>
      </w:r>
    </w:p>
    <w:p>
      <w:pPr>
        <w:pStyle w:val="Eber8Normal"/>
      </w:pPr>
      <w:r>
        <w:t>The believer is not called into a life without struggle. Scripture speaks plainly about the conflict</w:t>
      </w:r>
    </w:p>
    <w:p>
      <w:pPr>
        <w:pStyle w:val="Eber8Normal"/>
      </w:pPr>
      <w:r>
        <w:t>between flesh and Spirit. The struggle is real, but the struggle itself does not create the blessing.</w:t>
      </w:r>
    </w:p>
    <w:p>
      <w:pPr>
        <w:pStyle w:val="Eber8Normal"/>
      </w:pPr>
      <w:r>
        <w:t>Galatians 5:16–17 “Walk in the Spirit, and ye shall not fulfil the lust of the flesh. For the flesh lusteth</w:t>
      </w:r>
    </w:p>
    <w:p>
      <w:pPr>
        <w:pStyle w:val="Eber8Normal"/>
      </w:pPr>
      <w:r>
        <w:t>against the Spirit, and the Spirit against the flesh: and these are contrary the one to the other.”</w:t>
      </w:r>
    </w:p>
    <w:p>
      <w:pPr>
        <w:pStyle w:val="Eber8Normal"/>
      </w:pPr>
      <w:r>
        <w:t>The blessing is not acquired by fleshly grasping. It is received from God through the One who fulfills</w:t>
      </w:r>
    </w:p>
    <w:p>
      <w:pPr>
        <w:pStyle w:val="Eber8Normal"/>
      </w:pPr>
      <w:r>
        <w:t>Israel. Jacob shows the struggle, but Christ supplies the fulfillment. Jacob clings for blessing; Christ</w:t>
      </w:r>
    </w:p>
    <w:p>
      <w:pPr>
        <w:pStyle w:val="Eber8Normal"/>
      </w:pPr>
      <w:r>
        <w:t>becomes the Blessing and brings His people into inheritance.</w:t>
      </w:r>
    </w:p>
    <w:p>
      <w:pPr>
        <w:pStyle w:val="Eber8Normal"/>
      </w:pPr>
      <w:r>
        <w:t>John 15:4–5 “Abide in me, and I in you. As the branch cannot bear fruit of itself... for without me ye can</w:t>
      </w:r>
    </w:p>
    <w:p>
      <w:pPr>
        <w:pStyle w:val="Eber8Normal"/>
      </w:pPr>
      <w:r>
        <w:t>do nothing.”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8Normal"/>
            </w:pPr>
            <w:r>
              <w:rPr>
                <w:b/>
                <w:sz w:val="20"/>
              </w:rPr>
              <w:t>LEGAL / COVENANT WITNESS</w:t>
            </w:r>
          </w:p>
          <w:p>
            <w:pPr>
              <w:pStyle w:val="Eber8BoxText"/>
            </w:pPr>
            <w:r>
              <w:t>The way of blessing is not self-acquisition. The branch bears fruit by abiding in the vine. The one who</w:t>
            </w:r>
          </w:p>
          <w:p>
            <w:pPr>
              <w:pStyle w:val="Eber8BoxText"/>
            </w:pPr>
            <w:r>
              <w:t>receives the Son receives life, Name, Spirit, and inheritance from God.</w:t>
            </w:r>
          </w:p>
        </w:tc>
      </w:tr>
    </w:tbl>
    <w:p>
      <w:pPr>
        <w:pStyle w:val="Eber8Normal"/>
        <w:spacing w:after="0"/>
      </w:pPr>
    </w:p>
    <w:p>
      <w:pPr>
        <w:pStyle w:val="Eber8Normal"/>
      </w:pPr>
      <w:r>
        <w:br w:type="page"/>
      </w:r>
    </w:p>
    <w:p>
      <w:pPr>
        <w:pStyle w:val="Eber8Heading1"/>
      </w:pPr>
      <w:r>
        <w:t>5. Jesus: The Only One Capable of Bearing Israel Fully</w:t>
      </w:r>
    </w:p>
    <w:p>
      <w:pPr>
        <w:pStyle w:val="Eber8Normal"/>
      </w:pPr>
      <w:r>
        <w:t>The ancient visual field reaches its strongest possible witness in Christ. He alone can carry the whole</w:t>
      </w:r>
    </w:p>
    <w:p>
      <w:pPr>
        <w:pStyle w:val="Eber8Normal"/>
      </w:pPr>
      <w:r>
        <w:t>meaning without contradiction: the Hand, the conflict, the Head, the mighty strength, and the</w:t>
      </w:r>
    </w:p>
    <w:p>
      <w:pPr>
        <w:pStyle w:val="Eber8Normal"/>
      </w:pPr>
      <w:r>
        <w:t>Shepherd’s rule.</w:t>
      </w:r>
    </w:p>
    <w:p>
      <w:pPr>
        <w:pStyle w:val="Eber8Normal"/>
      </w:pPr>
      <w:r>
        <w:t> The Hand: He acts with the authority of God and displays the marks of His death and</w:t>
      </w:r>
    </w:p>
    <w:p>
      <w:pPr>
        <w:pStyle w:val="Eber8Normal"/>
      </w:pPr>
      <w:r>
        <w:t>resurrection.</w:t>
      </w:r>
    </w:p>
    <w:p>
      <w:pPr>
        <w:pStyle w:val="Eber8Normal"/>
      </w:pPr>
      <w:r>
        <w:t> The Conflict: He enters the serpent-conflict and overcomes by the cross.</w:t>
      </w:r>
    </w:p>
    <w:p>
      <w:pPr>
        <w:pStyle w:val="Eber8Normal"/>
      </w:pPr>
      <w:r>
        <w:t> The Head: He crushes the serpent’s head and becomes the Head of the corner.</w:t>
      </w:r>
    </w:p>
    <w:p>
      <w:pPr>
        <w:pStyle w:val="Eber8Normal"/>
      </w:pPr>
      <w:r>
        <w:t> The Strength: He rises in power and receives all authority.</w:t>
      </w:r>
    </w:p>
    <w:p>
      <w:pPr>
        <w:pStyle w:val="Eber8Normal"/>
      </w:pPr>
      <w:r>
        <w:t> The Shepherd’s Rule: He shepherds, rules, gathers, and reigns as Priest-King.</w:t>
      </w:r>
    </w:p>
    <w:p>
      <w:pPr>
        <w:pStyle w:val="Eber8Normal"/>
      </w:pPr>
      <w:r>
        <w:t>Galatians 3:16 “Now to Abraham and his seed were the promises made... And to thy seed, which is</w:t>
      </w:r>
    </w:p>
    <w:p>
      <w:pPr>
        <w:pStyle w:val="Eber8Normal"/>
      </w:pPr>
      <w:r>
        <w:t>Christ.”</w:t>
      </w:r>
    </w:p>
    <w:p>
      <w:pPr>
        <w:pStyle w:val="Eber8Normal"/>
      </w:pPr>
      <w:r>
        <w:t>John 10:11 “I am the good shepherd: the good shepherd giveth his life for the sheep.”</w:t>
      </w:r>
    </w:p>
    <w:p>
      <w:pPr>
        <w:pStyle w:val="Eber8Normal"/>
      </w:pPr>
      <w:r>
        <w:t>Psalm 110:1–2 “The LORD said unto my Lord, Sit thou at my right hand, until I make thine enemies</w:t>
      </w:r>
    </w:p>
    <w:p>
      <w:pPr>
        <w:pStyle w:val="Eber8Normal"/>
      </w:pPr>
      <w:r>
        <w:t>thy footstool. The LORD shall send the rod of thy strength out of Zion: rule thou in the midst of thine</w:t>
      </w:r>
    </w:p>
    <w:p>
      <w:pPr>
        <w:pStyle w:val="Eber8Normal"/>
      </w:pPr>
      <w:r>
        <w:t>enemies.”</w:t>
      </w:r>
    </w:p>
    <w:p>
      <w:pPr>
        <w:pStyle w:val="Eber8Normal"/>
      </w:pPr>
      <w:r>
        <w:t>Psalm 110:4 “Thou art a priest for ever after the order of Melchizedek.”</w:t>
      </w:r>
    </w:p>
    <w:p>
      <w:pPr>
        <w:pStyle w:val="Eber8Normal"/>
      </w:pPr>
      <w:r>
        <w:t>DISCOVERY / PATTERN OBSERVATION</w:t>
      </w:r>
    </w:p>
    <w:p>
      <w:pPr>
        <w:pStyle w:val="Eber8Normal"/>
      </w:pPr>
      <w:r>
        <w:t>Jacob bears the name in the moment of struggle. Jesus fulfills the Name in the fullness of Scripture. He</w:t>
      </w:r>
    </w:p>
    <w:p>
      <w:pPr>
        <w:pStyle w:val="Eber8Normal"/>
      </w:pPr>
      <w:r>
        <w:t>is the true Seed, true Son, true Servant, true Shepherd, true Stone, and true Priest-King.</w:t>
      </w:r>
    </w:p>
    <w:p>
      <w:pPr>
        <w:pStyle w:val="Eber8Normal"/>
      </w:pPr>
      <w:r>
        <w:t>This is why Jesus is the only One capable of being Israel in the fullest sense. He alone can rule</w:t>
      </w:r>
    </w:p>
    <w:p>
      <w:pPr>
        <w:pStyle w:val="Eber8Normal"/>
      </w:pPr>
      <w:r>
        <w:t>with/as God without turning rule into fleshly grasping. He rules at the Father’s right hand and</w:t>
      </w:r>
    </w:p>
    <w:p>
      <w:pPr>
        <w:pStyle w:val="Eber8Normal"/>
      </w:pPr>
      <w:r>
        <w:t>brings many sons into the blessing by making them His.</w:t>
      </w:r>
    </w:p>
    <w:p>
      <w:pPr>
        <w:pStyle w:val="Eber8Normal"/>
      </w:pPr>
      <w:r>
        <w:t>Galatians 3:29 “And if ye be Christ’s, then are ye Abraham’s seed, and heirs according to the</w:t>
      </w:r>
    </w:p>
    <w:p>
      <w:pPr>
        <w:pStyle w:val="Eber8Normal"/>
      </w:pPr>
      <w:r>
        <w:t>promise.”</w:t>
      </w:r>
    </w:p>
    <w:p>
      <w:pPr>
        <w:pStyle w:val="Eber8Normal"/>
      </w:pPr>
      <w:r>
        <w:br w:type="page"/>
      </w:r>
    </w:p>
    <w:p>
      <w:pPr>
        <w:pStyle w:val="Eber8Heading1"/>
      </w:pPr>
      <w:r>
        <w:t>6. Closing: Of the One-Israel</w:t>
      </w:r>
    </w:p>
    <w:p>
      <w:pPr>
        <w:pStyle w:val="Eber8Normal"/>
      </w:pPr>
      <w:r>
        <w:t>The bonus reading can therefore be summarized simply: Jacob shows the struggle; Jesus fulfills</w:t>
      </w:r>
    </w:p>
    <w:p>
      <w:pPr>
        <w:pStyle w:val="Eber8Normal"/>
      </w:pPr>
      <w:r>
        <w:t>the Name.</w:t>
      </w:r>
    </w:p>
    <w:p>
      <w:pPr>
        <w:pStyle w:val="Eber8Normal"/>
      </w:pPr>
      <w:r>
        <w:t>Jacob wrestles and receives blessing. Jesus is the One who can truly bear Israel, rule with/as God,</w:t>
      </w:r>
    </w:p>
    <w:p>
      <w:pPr>
        <w:pStyle w:val="Eber8Normal"/>
      </w:pPr>
      <w:r>
        <w:t>crush the serpent’s head, shepherd the flock, and bring many sons into the blessing.</w:t>
      </w:r>
    </w:p>
    <w:p>
      <w:pPr>
        <w:pStyle w:val="Eber8Normal"/>
      </w:pPr>
      <w:r>
        <w:t>To receive the blessing, a person must be of the One-Israel — joined to Christ, the true and fulfilled</w:t>
      </w:r>
    </w:p>
    <w:p>
      <w:pPr>
        <w:pStyle w:val="Eber8Normal"/>
      </w:pPr>
      <w:r>
        <w:t>Israel, by faith; born of God; indwelt by the Spirit; and brought into inheritance through the PriestKing.</w:t>
      </w:r>
    </w:p>
    <w:p>
      <w:pPr>
        <w:pStyle w:val="Eber8Normal"/>
      </w:pPr>
      <w:r>
        <w:t>John 1:12–13 “But as many as received him, to them gave he power to become the sons of God, even to</w:t>
      </w:r>
    </w:p>
    <w:p>
      <w:pPr>
        <w:pStyle w:val="Eber8Normal"/>
      </w:pPr>
      <w:r>
        <w:t>them that believe on his name: Which were born, not of blood, nor of the will of the flesh, nor of the will</w:t>
      </w:r>
    </w:p>
    <w:p>
      <w:pPr>
        <w:pStyle w:val="Eber8Normal"/>
      </w:pPr>
      <w:r>
        <w:t>of man, but of God.”</w:t>
      </w:r>
    </w:p>
    <w:p>
      <w:pPr>
        <w:pStyle w:val="Eber8Normal"/>
      </w:pPr>
      <w:r>
        <w:t>Romans 8:14 “For as many as are led by the Spirit of God, they are the sons of God.”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22"/>
      </w:tblGrid>
      <w:tr>
        <w:tc>
          <w:tcPr>
            <w:tcW w:type="dxa" w:w="10022"/>
            <w:shd w:fill="D9EAF7"/>
            <w:vAlign w:val="center"/>
          </w:tcPr>
          <w:p>
            <w:pPr>
              <w:pStyle w:val="Eber8Normal"/>
            </w:pPr>
            <w:r>
              <w:rPr>
                <w:b/>
                <w:sz w:val="20"/>
              </w:rPr>
              <w:t>LEGAL / COVENANT WITNESS</w:t>
            </w:r>
          </w:p>
          <w:p>
            <w:pPr>
              <w:pStyle w:val="Eber8BoxText"/>
            </w:pPr>
            <w:r>
              <w:t>The pictures may suggest a double witness, but Scripture gives the legal witness: the children of God</w:t>
            </w:r>
          </w:p>
          <w:p>
            <w:pPr>
              <w:pStyle w:val="Eber8BoxText"/>
            </w:pPr>
            <w:r>
              <w:t>are born of God, joined to Christ, led by the Spirit, and made heirs through Him.</w:t>
            </w:r>
          </w:p>
          <w:p>
            <w:pPr>
              <w:pStyle w:val="Eber8BoxText"/>
            </w:pPr>
            <w:r>
              <w:t>DISCOVERY / PATTERN OBSERVATION</w:t>
            </w:r>
          </w:p>
        </w:tc>
      </w:tr>
    </w:tbl>
    <w:p>
      <w:pPr>
        <w:pStyle w:val="Eber8Normal"/>
        <w:spacing w:after="0"/>
      </w:pPr>
    </w:p>
    <w:p>
      <w:pPr>
        <w:pStyle w:val="Eber8Normal"/>
      </w:pPr>
      <w:r>
        <w:t>Final visual string: Hand Conflict Head Strength Shepherd’s Rule → → → → . Final Scripture answer:</w:t>
      </w:r>
    </w:p>
    <w:p>
      <w:pPr>
        <w:pStyle w:val="Eber8Normal"/>
      </w:pPr>
      <w:r>
        <w:t>Christ rules, and those who are His receive blessing in Him.</w:t>
      </w:r>
    </w:p>
    <w:p>
      <w:pPr>
        <w:pStyle w:val="Eber8Normal"/>
      </w:pPr>
      <w:r>
        <w:t>For the full Scripture chain, accountability, and substantiated legal argument, see the full study:</w:t>
      </w:r>
    </w:p>
    <w:p>
      <w:pPr>
        <w:pStyle w:val="Eber8Normal"/>
      </w:pPr>
      <w:r>
        <w:t>Eber versus Israel — Who IS Israel According to Scripture?</w:t>
      </w:r>
    </w:p>
    <w:sectPr w:rsidR="00FC693F" w:rsidRPr="0006063C" w:rsidSect="00034616">
      <w:headerReference w:type="default" r:id="rIdEber8header"/>
      <w:footerReference w:type="default" r:id="rIdEber8footer"/>
      <w:type w:val="nextPage"/>
      <w:pgSz w:w="12240" w:h="15840"/>
      <w:pgMar w:top="936" w:right="1037" w:bottom="936" w:left="1181" w:header="720" w:footer="720" w:gutter="0"/>
      <w:pgNumType w:start="1"/>
      <w:cols w:space="720"/>
      <w:docGrid w:linePitch="360"/>
      <w:lnNumType w:countBy="5" w:restart="newPage"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 PAGE </w:instrText>
      <w:fldChar w:fldCharType="end"/>
    </w:r>
  </w:p>
</w:ftr>
</file>

<file path=word/footerEber0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 PAGE </w:instrText>
      <w:fldChar w:fldCharType="end"/>
    </w:r>
  </w:p>
</w:ftr>
</file>

<file path=word/footerEb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Eber1Footer"/>
      <w:jc w:val="center"/>
    </w:pPr>
    <w:r>
      <w:fldChar w:fldCharType="begin"/>
      <w:instrText xml:space="preserve"> PAGE </w:instrText>
      <w:fldChar w:fldCharType="end"/>
    </w:r>
  </w:p>
</w:ftr>
</file>

<file path=word/footerEb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Eber2Footer"/>
      <w:jc w:val="center"/>
    </w:pPr>
    <w:r>
      <w:fldChar w:fldCharType="begin"/>
      <w:instrText xml:space="preserve"> PAGE </w:instrText>
      <w:fldChar w:fldCharType="end"/>
    </w:r>
  </w:p>
</w:ftr>
</file>

<file path=word/footerEb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Eber3Footer"/>
      <w:jc w:val="center"/>
    </w:pPr>
    <w:r>
      <w:fldChar w:fldCharType="begin"/>
      <w:instrText xml:space="preserve"> PAGE </w:instrText>
      <w:fldChar w:fldCharType="end"/>
    </w:r>
  </w:p>
</w:ftr>
</file>

<file path=word/footerEber4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Eber4Footer"/>
      <w:jc w:val="center"/>
    </w:pPr>
    <w:r>
      <w:fldChar w:fldCharType="begin"/>
      <w:instrText xml:space="preserve"> PAGE </w:instrText>
      <w:fldChar w:fldCharType="end"/>
    </w:r>
  </w:p>
</w:ftr>
</file>

<file path=word/footerEber5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Eber5Footer"/>
      <w:jc w:val="center"/>
    </w:pPr>
    <w:r>
      <w:fldChar w:fldCharType="begin"/>
      <w:instrText xml:space="preserve"> PAGE </w:instrText>
      <w:fldChar w:fldCharType="end"/>
    </w:r>
  </w:p>
</w:ftr>
</file>

<file path=word/footerEber6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Eber6Footer"/>
      <w:jc w:val="center"/>
    </w:pPr>
    <w:r>
      <w:fldChar w:fldCharType="begin"/>
      <w:instrText xml:space="preserve"> PAGE </w:instrText>
      <w:fldChar w:fldCharType="end"/>
    </w:r>
  </w:p>
</w:ftr>
</file>

<file path=word/footerEber7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Eber7Footer"/>
      <w:jc w:val="center"/>
    </w:pPr>
    <w:r>
      <w:fldChar w:fldCharType="begin"/>
      <w:instrText xml:space="preserve"> PAGE </w:instrText>
      <w:fldChar w:fldCharType="end"/>
    </w:r>
  </w:p>
</w:ftr>
</file>

<file path=word/footerEber8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Eber8Footer"/>
      <w:jc w:val="center"/>
    </w:pPr>
    <w:r>
      <w:fldChar w:fldCharType="begin"/>
      <w:instrText xml:space="preserve"> PAGE </w:instrText>
      <w:fldChar w:fldCharType="end"/>
    </w:r>
  </w:p>
</w:ftr>
</file>

<file path=word/headerEber0.xml><?xml version="1.0" encoding="utf-8"?>
<w:hdr xmlns:w="http://schemas.openxmlformats.org/wordprocessingml/2006/main">
  <w:p>
    <w:pPr>
      <w:spacing w:before="0" w:after="0" w:line="20" w:lineRule="exact"/>
      <w:rPr>
        <w:sz w:val="2"/>
      </w:rPr>
    </w:pPr>
  </w:p>
</w:hdr>
</file>

<file path=word/headerEber1.xml><?xml version="1.0" encoding="utf-8"?>
<w:hdr xmlns:w="http://schemas.openxmlformats.org/wordprocessingml/2006/main">
  <w:p>
    <w:pPr>
      <w:pStyle w:val="Eber1Normal"/>
      <w:spacing w:before="0" w:after="0" w:line="20" w:lineRule="exact"/>
      <w:rPr>
        <w:sz w:val="2"/>
      </w:rPr>
    </w:pPr>
  </w:p>
</w:hdr>
</file>

<file path=word/headerEber2.xml><?xml version="1.0" encoding="utf-8"?>
<w:hdr xmlns:w="http://schemas.openxmlformats.org/wordprocessingml/2006/main">
  <w:p>
    <w:pPr>
      <w:pStyle w:val="Eber2Normal"/>
      <w:spacing w:before="0" w:after="0" w:line="20" w:lineRule="exact"/>
      <w:rPr>
        <w:sz w:val="2"/>
      </w:rPr>
    </w:pPr>
  </w:p>
</w:hdr>
</file>

<file path=word/headerEber3.xml><?xml version="1.0" encoding="utf-8"?>
<w:hdr xmlns:w="http://schemas.openxmlformats.org/wordprocessingml/2006/main">
  <w:p>
    <w:pPr>
      <w:pStyle w:val="Eber3Normal"/>
      <w:spacing w:before="0" w:after="0" w:line="20" w:lineRule="exact"/>
      <w:rPr>
        <w:sz w:val="2"/>
      </w:rPr>
    </w:pPr>
  </w:p>
</w:hdr>
</file>

<file path=word/headerEber4.xml><?xml version="1.0" encoding="utf-8"?>
<w:hdr xmlns:w="http://schemas.openxmlformats.org/wordprocessingml/2006/main">
  <w:p>
    <w:pPr>
      <w:pStyle w:val="Eber4Normal"/>
      <w:spacing w:before="0" w:after="0" w:line="20" w:lineRule="exact"/>
      <w:rPr>
        <w:sz w:val="2"/>
      </w:rPr>
    </w:pPr>
  </w:p>
</w:hdr>
</file>

<file path=word/headerEber5.xml><?xml version="1.0" encoding="utf-8"?>
<w:hdr xmlns:w="http://schemas.openxmlformats.org/wordprocessingml/2006/main">
  <w:p>
    <w:pPr>
      <w:pStyle w:val="Eber5Normal"/>
      <w:spacing w:before="0" w:after="0" w:line="20" w:lineRule="exact"/>
      <w:rPr>
        <w:sz w:val="2"/>
      </w:rPr>
    </w:pPr>
  </w:p>
</w:hdr>
</file>

<file path=word/headerEber6.xml><?xml version="1.0" encoding="utf-8"?>
<w:hdr xmlns:w="http://schemas.openxmlformats.org/wordprocessingml/2006/main">
  <w:p>
    <w:pPr>
      <w:pStyle w:val="Eber6Normal"/>
      <w:spacing w:before="0" w:after="0" w:line="20" w:lineRule="exact"/>
      <w:rPr>
        <w:sz w:val="2"/>
      </w:rPr>
    </w:pPr>
  </w:p>
</w:hdr>
</file>

<file path=word/headerEber7.xml><?xml version="1.0" encoding="utf-8"?>
<w:hdr xmlns:w="http://schemas.openxmlformats.org/wordprocessingml/2006/main">
  <w:p>
    <w:pPr>
      <w:pStyle w:val="Eber7Normal"/>
      <w:spacing w:before="0" w:after="0" w:line="20" w:lineRule="exact"/>
      <w:rPr>
        <w:sz w:val="2"/>
      </w:rPr>
    </w:pPr>
  </w:p>
</w:hdr>
</file>

<file path=word/headerEber8.xml><?xml version="1.0" encoding="utf-8"?>
<w:hdr xmlns:w="http://schemas.openxmlformats.org/wordprocessingml/2006/main">
  <w:p>
    <w:pPr>
      <w:pStyle w:val="Eber8Normal"/>
      <w:spacing w:before="0" w:after="0"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4C000009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0">
    <w:nsid w:val="4C00000A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11">
    <w:nsid w:val="4C00000B"/>
    <w:multiLevelType w:val="singleLevel"/>
    <w:tmpl w:val="FB12693A"/>
    <w:lvl w:ilvl="0">
      <w:start w:val="1"/>
      <w:numFmt w:val="decimal"/>
      <w:pStyle w:val="Eber1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2">
    <w:nsid w:val="4C00000C"/>
    <w:multiLevelType w:val="singleLevel"/>
    <w:tmpl w:val="38441652"/>
    <w:lvl w:ilvl="0">
      <w:start w:val="1"/>
      <w:numFmt w:val="decimal"/>
      <w:pStyle w:val="Eber1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>
    <w:nsid w:val="4C00000D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4">
    <w:nsid w:val="4C00000E"/>
    <w:multiLevelType w:val="singleLevel"/>
    <w:tmpl w:val="F3EAFDEC"/>
    <w:lvl w:ilvl="0">
      <w:start w:val="1"/>
      <w:numFmt w:val="bullet"/>
      <w:pStyle w:val="Eber1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5">
    <w:nsid w:val="4C00000F"/>
    <w:multiLevelType w:val="singleLevel"/>
    <w:tmpl w:val="3D1EFFD4"/>
    <w:lvl w:ilvl="0">
      <w:start w:val="1"/>
      <w:numFmt w:val="bullet"/>
      <w:pStyle w:val="Eber1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6">
    <w:nsid w:val="4C000010"/>
    <w:multiLevelType w:val="singleLevel"/>
    <w:tmpl w:val="D0A62B40"/>
    <w:lvl w:ilvl="0">
      <w:start w:val="1"/>
      <w:numFmt w:val="decimal"/>
      <w:pStyle w:val="Eber1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4C000011"/>
    <w:multiLevelType w:val="singleLevel"/>
    <w:tmpl w:val="29761A62"/>
    <w:lvl w:ilvl="0">
      <w:start w:val="1"/>
      <w:numFmt w:val="bullet"/>
      <w:pStyle w:val="Eber1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4C000012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9">
    <w:nsid w:val="4C000013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0">
    <w:nsid w:val="4C000014"/>
    <w:multiLevelType w:val="singleLevel"/>
    <w:tmpl w:val="FB12693A"/>
    <w:lvl w:ilvl="0">
      <w:start w:val="1"/>
      <w:numFmt w:val="decimal"/>
      <w:pStyle w:val="Eber2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1">
    <w:nsid w:val="4C000015"/>
    <w:multiLevelType w:val="singleLevel"/>
    <w:tmpl w:val="38441652"/>
    <w:lvl w:ilvl="0">
      <w:start w:val="1"/>
      <w:numFmt w:val="decimal"/>
      <w:pStyle w:val="Eber2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2">
    <w:nsid w:val="4C000016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23">
    <w:nsid w:val="4C000017"/>
    <w:multiLevelType w:val="singleLevel"/>
    <w:tmpl w:val="F3EAFDEC"/>
    <w:lvl w:ilvl="0">
      <w:start w:val="1"/>
      <w:numFmt w:val="bullet"/>
      <w:pStyle w:val="Eber2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24">
    <w:nsid w:val="4C000018"/>
    <w:multiLevelType w:val="singleLevel"/>
    <w:tmpl w:val="3D1EFFD4"/>
    <w:lvl w:ilvl="0">
      <w:start w:val="1"/>
      <w:numFmt w:val="bullet"/>
      <w:pStyle w:val="Eber2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5">
    <w:nsid w:val="4C000019"/>
    <w:multiLevelType w:val="singleLevel"/>
    <w:tmpl w:val="D0A62B40"/>
    <w:lvl w:ilvl="0">
      <w:start w:val="1"/>
      <w:numFmt w:val="decimal"/>
      <w:pStyle w:val="Eber2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4C00001A"/>
    <w:multiLevelType w:val="singleLevel"/>
    <w:tmpl w:val="29761A62"/>
    <w:lvl w:ilvl="0">
      <w:start w:val="1"/>
      <w:numFmt w:val="bullet"/>
      <w:pStyle w:val="Eber2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4C00001B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8">
    <w:nsid w:val="4C00001C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9">
    <w:nsid w:val="4C00001D"/>
    <w:multiLevelType w:val="singleLevel"/>
    <w:tmpl w:val="FB12693A"/>
    <w:lvl w:ilvl="0">
      <w:start w:val="1"/>
      <w:numFmt w:val="decimal"/>
      <w:pStyle w:val="Eber3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0">
    <w:nsid w:val="4C00001E"/>
    <w:multiLevelType w:val="singleLevel"/>
    <w:tmpl w:val="38441652"/>
    <w:lvl w:ilvl="0">
      <w:start w:val="1"/>
      <w:numFmt w:val="decimal"/>
      <w:pStyle w:val="Eber3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1">
    <w:nsid w:val="4C00001F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32">
    <w:nsid w:val="4C000020"/>
    <w:multiLevelType w:val="singleLevel"/>
    <w:tmpl w:val="F3EAFDEC"/>
    <w:lvl w:ilvl="0">
      <w:start w:val="1"/>
      <w:numFmt w:val="bullet"/>
      <w:pStyle w:val="Eber3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3">
    <w:nsid w:val="4C000021"/>
    <w:multiLevelType w:val="singleLevel"/>
    <w:tmpl w:val="3D1EFFD4"/>
    <w:lvl w:ilvl="0">
      <w:start w:val="1"/>
      <w:numFmt w:val="bullet"/>
      <w:pStyle w:val="Eber3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4">
    <w:nsid w:val="4C000022"/>
    <w:multiLevelType w:val="singleLevel"/>
    <w:tmpl w:val="D0A62B40"/>
    <w:lvl w:ilvl="0">
      <w:start w:val="1"/>
      <w:numFmt w:val="decimal"/>
      <w:pStyle w:val="Eber3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4C000023"/>
    <w:multiLevelType w:val="singleLevel"/>
    <w:tmpl w:val="29761A62"/>
    <w:lvl w:ilvl="0">
      <w:start w:val="1"/>
      <w:numFmt w:val="bullet"/>
      <w:pStyle w:val="Eber3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4C000024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37">
    <w:nsid w:val="4C000025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8">
    <w:nsid w:val="4C000026"/>
    <w:multiLevelType w:val="singleLevel"/>
    <w:tmpl w:val="FB12693A"/>
    <w:lvl w:ilvl="0">
      <w:start w:val="1"/>
      <w:numFmt w:val="decimal"/>
      <w:pStyle w:val="Eber4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9">
    <w:nsid w:val="4C000027"/>
    <w:multiLevelType w:val="singleLevel"/>
    <w:tmpl w:val="38441652"/>
    <w:lvl w:ilvl="0">
      <w:start w:val="1"/>
      <w:numFmt w:val="decimal"/>
      <w:pStyle w:val="Eber4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0">
    <w:nsid w:val="4C000028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1">
    <w:nsid w:val="4C000029"/>
    <w:multiLevelType w:val="singleLevel"/>
    <w:tmpl w:val="F3EAFDEC"/>
    <w:lvl w:ilvl="0">
      <w:start w:val="1"/>
      <w:numFmt w:val="bullet"/>
      <w:pStyle w:val="Eber4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42">
    <w:nsid w:val="4C00002A"/>
    <w:multiLevelType w:val="singleLevel"/>
    <w:tmpl w:val="3D1EFFD4"/>
    <w:lvl w:ilvl="0">
      <w:start w:val="1"/>
      <w:numFmt w:val="bullet"/>
      <w:pStyle w:val="Eber4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3">
    <w:nsid w:val="4C00002B"/>
    <w:multiLevelType w:val="singleLevel"/>
    <w:tmpl w:val="D0A62B40"/>
    <w:lvl w:ilvl="0">
      <w:start w:val="1"/>
      <w:numFmt w:val="decimal"/>
      <w:pStyle w:val="Eber4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>
    <w:nsid w:val="4C00002C"/>
    <w:multiLevelType w:val="singleLevel"/>
    <w:tmpl w:val="29761A62"/>
    <w:lvl w:ilvl="0">
      <w:start w:val="1"/>
      <w:numFmt w:val="bullet"/>
      <w:pStyle w:val="Eber4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5">
    <w:nsid w:val="4C00002D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46">
    <w:nsid w:val="4C00002E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47">
    <w:nsid w:val="4C00002F"/>
    <w:multiLevelType w:val="singleLevel"/>
    <w:tmpl w:val="FB12693A"/>
    <w:lvl w:ilvl="0">
      <w:start w:val="1"/>
      <w:numFmt w:val="decimal"/>
      <w:pStyle w:val="Eber5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8">
    <w:nsid w:val="4C000030"/>
    <w:multiLevelType w:val="singleLevel"/>
    <w:tmpl w:val="38441652"/>
    <w:lvl w:ilvl="0">
      <w:start w:val="1"/>
      <w:numFmt w:val="decimal"/>
      <w:pStyle w:val="Eber5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9">
    <w:nsid w:val="4C00003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0">
    <w:nsid w:val="4C000032"/>
    <w:multiLevelType w:val="singleLevel"/>
    <w:tmpl w:val="F3EAFDEC"/>
    <w:lvl w:ilvl="0">
      <w:start w:val="1"/>
      <w:numFmt w:val="bullet"/>
      <w:pStyle w:val="Eber5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1">
    <w:nsid w:val="4C000033"/>
    <w:multiLevelType w:val="singleLevel"/>
    <w:tmpl w:val="3D1EFFD4"/>
    <w:lvl w:ilvl="0">
      <w:start w:val="1"/>
      <w:numFmt w:val="bullet"/>
      <w:pStyle w:val="Eber5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52">
    <w:nsid w:val="4C000034"/>
    <w:multiLevelType w:val="singleLevel"/>
    <w:tmpl w:val="D0A62B40"/>
    <w:lvl w:ilvl="0">
      <w:start w:val="1"/>
      <w:numFmt w:val="decimal"/>
      <w:pStyle w:val="Eber5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3">
    <w:nsid w:val="4C000035"/>
    <w:multiLevelType w:val="singleLevel"/>
    <w:tmpl w:val="29761A62"/>
    <w:lvl w:ilvl="0">
      <w:start w:val="1"/>
      <w:numFmt w:val="bullet"/>
      <w:pStyle w:val="Eber5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4">
    <w:nsid w:val="4C000036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55">
    <w:nsid w:val="4C000037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56">
    <w:nsid w:val="4C000038"/>
    <w:multiLevelType w:val="singleLevel"/>
    <w:tmpl w:val="FB12693A"/>
    <w:lvl w:ilvl="0">
      <w:start w:val="1"/>
      <w:numFmt w:val="decimal"/>
      <w:pStyle w:val="Eber6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57">
    <w:nsid w:val="4C000039"/>
    <w:multiLevelType w:val="singleLevel"/>
    <w:tmpl w:val="38441652"/>
    <w:lvl w:ilvl="0">
      <w:start w:val="1"/>
      <w:numFmt w:val="decimal"/>
      <w:pStyle w:val="Eber6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8">
    <w:nsid w:val="4C00003A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9">
    <w:nsid w:val="4C00003B"/>
    <w:multiLevelType w:val="singleLevel"/>
    <w:tmpl w:val="F3EAFDEC"/>
    <w:lvl w:ilvl="0">
      <w:start w:val="1"/>
      <w:numFmt w:val="bullet"/>
      <w:pStyle w:val="Eber6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0">
    <w:nsid w:val="4C00003C"/>
    <w:multiLevelType w:val="singleLevel"/>
    <w:tmpl w:val="3D1EFFD4"/>
    <w:lvl w:ilvl="0">
      <w:start w:val="1"/>
      <w:numFmt w:val="bullet"/>
      <w:pStyle w:val="Eber6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61">
    <w:nsid w:val="4C00003D"/>
    <w:multiLevelType w:val="singleLevel"/>
    <w:tmpl w:val="D0A62B40"/>
    <w:lvl w:ilvl="0">
      <w:start w:val="1"/>
      <w:numFmt w:val="decimal"/>
      <w:pStyle w:val="Eber6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2">
    <w:nsid w:val="4C00003E"/>
    <w:multiLevelType w:val="singleLevel"/>
    <w:tmpl w:val="29761A62"/>
    <w:lvl w:ilvl="0">
      <w:start w:val="1"/>
      <w:numFmt w:val="bullet"/>
      <w:pStyle w:val="Eber6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3">
    <w:nsid w:val="4C00003F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64">
    <w:nsid w:val="4C000040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65">
    <w:nsid w:val="4C000041"/>
    <w:multiLevelType w:val="singleLevel"/>
    <w:tmpl w:val="FB12693A"/>
    <w:lvl w:ilvl="0">
      <w:start w:val="1"/>
      <w:numFmt w:val="decimal"/>
      <w:pStyle w:val="Eber7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66">
    <w:nsid w:val="4C000042"/>
    <w:multiLevelType w:val="singleLevel"/>
    <w:tmpl w:val="38441652"/>
    <w:lvl w:ilvl="0">
      <w:start w:val="1"/>
      <w:numFmt w:val="decimal"/>
      <w:pStyle w:val="Eber7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7">
    <w:nsid w:val="4C000043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8">
    <w:nsid w:val="4C000044"/>
    <w:multiLevelType w:val="singleLevel"/>
    <w:tmpl w:val="F3EAFDEC"/>
    <w:lvl w:ilvl="0">
      <w:start w:val="1"/>
      <w:numFmt w:val="bullet"/>
      <w:pStyle w:val="Eber7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9">
    <w:nsid w:val="4C000045"/>
    <w:multiLevelType w:val="singleLevel"/>
    <w:tmpl w:val="3D1EFFD4"/>
    <w:lvl w:ilvl="0">
      <w:start w:val="1"/>
      <w:numFmt w:val="bullet"/>
      <w:pStyle w:val="Eber7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0">
    <w:nsid w:val="4C000046"/>
    <w:multiLevelType w:val="singleLevel"/>
    <w:tmpl w:val="D0A62B40"/>
    <w:lvl w:ilvl="0">
      <w:start w:val="1"/>
      <w:numFmt w:val="decimal"/>
      <w:pStyle w:val="Eber7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1">
    <w:nsid w:val="4C000047"/>
    <w:multiLevelType w:val="singleLevel"/>
    <w:tmpl w:val="29761A62"/>
    <w:lvl w:ilvl="0">
      <w:start w:val="1"/>
      <w:numFmt w:val="bullet"/>
      <w:pStyle w:val="Eber7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2">
    <w:nsid w:val="4C000048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73">
    <w:nsid w:val="4C000049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74">
    <w:nsid w:val="4C00004A"/>
    <w:multiLevelType w:val="singleLevel"/>
    <w:tmpl w:val="FB12693A"/>
    <w:lvl w:ilvl="0">
      <w:start w:val="1"/>
      <w:numFmt w:val="decimal"/>
      <w:pStyle w:val="Eber8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75">
    <w:nsid w:val="4C00004B"/>
    <w:multiLevelType w:val="singleLevel"/>
    <w:tmpl w:val="38441652"/>
    <w:lvl w:ilvl="0">
      <w:start w:val="1"/>
      <w:numFmt w:val="decimal"/>
      <w:pStyle w:val="Eber8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6">
    <w:nsid w:val="4C00004C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7">
    <w:nsid w:val="4C00004D"/>
    <w:multiLevelType w:val="singleLevel"/>
    <w:tmpl w:val="F3EAFDEC"/>
    <w:lvl w:ilvl="0">
      <w:start w:val="1"/>
      <w:numFmt w:val="bullet"/>
      <w:pStyle w:val="Eber8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8">
    <w:nsid w:val="4C00004E"/>
    <w:multiLevelType w:val="singleLevel"/>
    <w:tmpl w:val="3D1EFFD4"/>
    <w:lvl w:ilvl="0">
      <w:start w:val="1"/>
      <w:numFmt w:val="bullet"/>
      <w:pStyle w:val="Eber8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9">
    <w:nsid w:val="4C00004F"/>
    <w:multiLevelType w:val="singleLevel"/>
    <w:tmpl w:val="D0A62B40"/>
    <w:lvl w:ilvl="0">
      <w:start w:val="1"/>
      <w:numFmt w:val="decimal"/>
      <w:pStyle w:val="Eber8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0">
    <w:nsid w:val="4C000050"/>
    <w:multiLevelType w:val="singleLevel"/>
    <w:tmpl w:val="29761A62"/>
    <w:lvl w:ilvl="0">
      <w:start w:val="1"/>
      <w:numFmt w:val="bullet"/>
      <w:pStyle w:val="Eber8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7"/>
  </w:num>
  <w:num w:numId="11">
    <w:abstractNumId w:val="15"/>
  </w:num>
  <w:num w:numId="12">
    <w:abstractNumId w:val="14"/>
  </w:num>
  <w:num w:numId="13">
    <w:abstractNumId w:val="13"/>
  </w:num>
  <w:num w:numId="14">
    <w:abstractNumId w:val="16"/>
  </w:num>
  <w:num w:numId="15">
    <w:abstractNumId w:val="12"/>
  </w:num>
  <w:num w:numId="16">
    <w:abstractNumId w:val="11"/>
  </w:num>
  <w:num w:numId="17">
    <w:abstractNumId w:val="10"/>
  </w:num>
  <w:num w:numId="18">
    <w:abstractNumId w:val="9"/>
  </w:num>
  <w:num w:numId="19">
    <w:abstractNumId w:val="26"/>
  </w:num>
  <w:num w:numId="20">
    <w:abstractNumId w:val="24"/>
  </w:num>
  <w:num w:numId="21">
    <w:abstractNumId w:val="23"/>
  </w:num>
  <w:num w:numId="22">
    <w:abstractNumId w:val="22"/>
  </w:num>
  <w:num w:numId="23">
    <w:abstractNumId w:val="25"/>
  </w:num>
  <w:num w:numId="24">
    <w:abstractNumId w:val="21"/>
  </w:num>
  <w:num w:numId="25">
    <w:abstractNumId w:val="20"/>
  </w:num>
  <w:num w:numId="26">
    <w:abstractNumId w:val="19"/>
  </w:num>
  <w:num w:numId="27">
    <w:abstractNumId w:val="18"/>
  </w:num>
  <w:num w:numId="28">
    <w:abstractNumId w:val="35"/>
  </w:num>
  <w:num w:numId="29">
    <w:abstractNumId w:val="33"/>
  </w:num>
  <w:num w:numId="30">
    <w:abstractNumId w:val="32"/>
  </w:num>
  <w:num w:numId="31">
    <w:abstractNumId w:val="31"/>
  </w:num>
  <w:num w:numId="32">
    <w:abstractNumId w:val="34"/>
  </w:num>
  <w:num w:numId="33">
    <w:abstractNumId w:val="30"/>
  </w:num>
  <w:num w:numId="34">
    <w:abstractNumId w:val="29"/>
  </w:num>
  <w:num w:numId="35">
    <w:abstractNumId w:val="28"/>
  </w:num>
  <w:num w:numId="36">
    <w:abstractNumId w:val="27"/>
  </w:num>
  <w:num w:numId="37">
    <w:abstractNumId w:val="44"/>
  </w:num>
  <w:num w:numId="38">
    <w:abstractNumId w:val="42"/>
  </w:num>
  <w:num w:numId="39">
    <w:abstractNumId w:val="41"/>
  </w:num>
  <w:num w:numId="40">
    <w:abstractNumId w:val="40"/>
  </w:num>
  <w:num w:numId="41">
    <w:abstractNumId w:val="43"/>
  </w:num>
  <w:num w:numId="42">
    <w:abstractNumId w:val="39"/>
  </w:num>
  <w:num w:numId="43">
    <w:abstractNumId w:val="38"/>
  </w:num>
  <w:num w:numId="44">
    <w:abstractNumId w:val="37"/>
  </w:num>
  <w:num w:numId="45">
    <w:abstractNumId w:val="36"/>
  </w:num>
  <w:num w:numId="46">
    <w:abstractNumId w:val="53"/>
  </w:num>
  <w:num w:numId="47">
    <w:abstractNumId w:val="51"/>
  </w:num>
  <w:num w:numId="48">
    <w:abstractNumId w:val="50"/>
  </w:num>
  <w:num w:numId="49">
    <w:abstractNumId w:val="49"/>
  </w:num>
  <w:num w:numId="50">
    <w:abstractNumId w:val="52"/>
  </w:num>
  <w:num w:numId="51">
    <w:abstractNumId w:val="48"/>
  </w:num>
  <w:num w:numId="52">
    <w:abstractNumId w:val="47"/>
  </w:num>
  <w:num w:numId="53">
    <w:abstractNumId w:val="46"/>
  </w:num>
  <w:num w:numId="54">
    <w:abstractNumId w:val="45"/>
  </w:num>
  <w:num w:numId="55">
    <w:abstractNumId w:val="62"/>
  </w:num>
  <w:num w:numId="56">
    <w:abstractNumId w:val="60"/>
  </w:num>
  <w:num w:numId="57">
    <w:abstractNumId w:val="59"/>
  </w:num>
  <w:num w:numId="58">
    <w:abstractNumId w:val="58"/>
  </w:num>
  <w:num w:numId="59">
    <w:abstractNumId w:val="61"/>
  </w:num>
  <w:num w:numId="60">
    <w:abstractNumId w:val="57"/>
  </w:num>
  <w:num w:numId="61">
    <w:abstractNumId w:val="56"/>
  </w:num>
  <w:num w:numId="62">
    <w:abstractNumId w:val="55"/>
  </w:num>
  <w:num w:numId="63">
    <w:abstractNumId w:val="54"/>
  </w:num>
  <w:num w:numId="64">
    <w:abstractNumId w:val="71"/>
  </w:num>
  <w:num w:numId="65">
    <w:abstractNumId w:val="69"/>
  </w:num>
  <w:num w:numId="66">
    <w:abstractNumId w:val="68"/>
  </w:num>
  <w:num w:numId="67">
    <w:abstractNumId w:val="67"/>
  </w:num>
  <w:num w:numId="68">
    <w:abstractNumId w:val="70"/>
  </w:num>
  <w:num w:numId="69">
    <w:abstractNumId w:val="66"/>
  </w:num>
  <w:num w:numId="70">
    <w:abstractNumId w:val="65"/>
  </w:num>
  <w:num w:numId="71">
    <w:abstractNumId w:val="64"/>
  </w:num>
  <w:num w:numId="72">
    <w:abstractNumId w:val="63"/>
  </w:num>
  <w:num w:numId="73">
    <w:abstractNumId w:val="80"/>
  </w:num>
  <w:num w:numId="74">
    <w:abstractNumId w:val="78"/>
  </w:num>
  <w:num w:numId="75">
    <w:abstractNumId w:val="77"/>
  </w:num>
  <w:num w:numId="76">
    <w:abstractNumId w:val="76"/>
  </w:num>
  <w:num w:numId="77">
    <w:abstractNumId w:val="79"/>
  </w:num>
  <w:num w:numId="78">
    <w:abstractNumId w:val="75"/>
  </w:num>
  <w:num w:numId="79">
    <w:abstractNumId w:val="74"/>
  </w:num>
  <w:num w:numId="80">
    <w:abstractNumId w:val="73"/>
  </w:num>
  <w:num w:numId="81">
    <w:abstractNumId w:val="7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2" w:lineRule="auto"/>
    </w:pPr>
    <w:rPr>
      <w:rFonts w:ascii="Aptos" w:hAnsi="Apto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" w:hAnsi="Aptos"/>
      <w:b/>
      <w:bCs/>
      <w:color w:val="365F91" w:themeColor="accent1" w:themeShade="B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" w:hAnsi="Aptos"/>
      <w:b/>
      <w:bCs/>
      <w:color w:val="4F81BD" w:themeColor="accent1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ptos" w:hAnsi="Aptos"/>
      <w:b/>
      <w:bCs/>
      <w:color w:val="4F81BD" w:themeColor="accent1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 Display" w:hAnsi="Aptos Display"/>
      <w:b/>
      <w:color w:val="17365D" w:themeColor="text2" w:themeShade="BF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criptureQuote">
    <w:name w:val="Scripture Quote"/>
    <w:pPr>
      <w:spacing w:after="40"/>
      <w:ind w:left="360" w:right="216"/>
    </w:pPr>
    <w:rPr>
      <w:rFonts w:ascii="Aptos" w:hAnsi="Aptos"/>
      <w:i/>
      <w:sz w:val="21"/>
    </w:rPr>
  </w:style>
  <w:style w:type="paragraph" w:customStyle="1" w:styleId="BoxText">
    <w:name w:val="Box Text"/>
    <w:pPr>
      <w:spacing w:after="60"/>
    </w:pPr>
    <w:rPr>
      <w:rFonts w:ascii="Aptos" w:hAnsi="Aptos"/>
      <w:sz w:val="19"/>
    </w:rPr>
  </w:style>
  <w:style w:type="paragraph" w:styleId="Eber1Normal">
    <w:name w:val="Eber document 1 Normal"/>
    <w:qFormat/>
    <w:rsid w:val="00FC693F"/>
    <w:pPr>
      <w:spacing w:after="100" w:line="252" w:lineRule="auto"/>
    </w:pPr>
    <w:rPr>
      <w:rFonts w:ascii="Aptos" w:hAnsi="Aptos"/>
      <w:sz w:val="21"/>
    </w:rPr>
  </w:style>
  <w:style w:type="paragraph" w:styleId="Eber1Header">
    <w:name w:val="Eber document 1 Header"/>
    <w:basedOn w:val="Eber1Normal"/>
    <w:link w:val="Eber1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ber1HeaderChar">
    <w:name w:val="Eber document 1 HeaderChar"/>
    <w:basedOn w:val="Eber1DefaultParagraphFont"/>
    <w:link w:val="Eber1Header"/>
    <w:uiPriority w:val="99"/>
    <w:rsid w:val="00E618BF"/>
  </w:style>
  <w:style w:type="paragraph" w:styleId="Eber1Footer">
    <w:name w:val="Eber document 1 Footer"/>
    <w:basedOn w:val="Eber1Normal"/>
    <w:link w:val="Eber1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ber1FooterChar">
    <w:name w:val="Eber document 1 FooterChar"/>
    <w:basedOn w:val="Eber1DefaultParagraphFont"/>
    <w:link w:val="Eber1Footer"/>
    <w:uiPriority w:val="99"/>
    <w:rsid w:val="00E618BF"/>
  </w:style>
  <w:style w:type="paragraph" w:styleId="Eber1Heading1">
    <w:name w:val="Eber document 1 Heading1"/>
    <w:basedOn w:val="Eber1Normal"/>
    <w:next w:val="Eber1Normal"/>
    <w:link w:val="Eber1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" w:hAnsi="Aptos"/>
      <w:b/>
      <w:bCs/>
      <w:color w:val="365F91" w:themeColor="accent1" w:themeShade="BF"/>
      <w:sz w:val="30"/>
      <w:szCs w:val="28"/>
    </w:rPr>
  </w:style>
  <w:style w:type="paragraph" w:styleId="Eber1Heading2">
    <w:name w:val="Eber document 1 Heading2"/>
    <w:basedOn w:val="Eber1Normal"/>
    <w:next w:val="Eber1Normal"/>
    <w:link w:val="Eber1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" w:hAnsi="Aptos"/>
      <w:b/>
      <w:bCs/>
      <w:color w:val="4F81BD" w:themeColor="accent1"/>
      <w:sz w:val="25"/>
      <w:szCs w:val="26"/>
    </w:rPr>
  </w:style>
  <w:style w:type="paragraph" w:styleId="Eber1Heading3">
    <w:name w:val="Eber document 1 Heading3"/>
    <w:basedOn w:val="Eber1Normal"/>
    <w:next w:val="Eber1Normal"/>
    <w:link w:val="Eber1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ptos" w:hAnsi="Aptos"/>
      <w:b/>
      <w:bCs/>
      <w:color w:val="4F81BD" w:themeColor="accent1"/>
      <w:sz w:val="23"/>
    </w:rPr>
  </w:style>
  <w:style w:type="paragraph" w:styleId="Eber1Heading4">
    <w:name w:val="Eber document 1 Heading4"/>
    <w:basedOn w:val="Eber1Normal"/>
    <w:next w:val="Eber1Normal"/>
    <w:link w:val="Eber1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Eber1Heading5">
    <w:name w:val="Eber document 1 Heading5"/>
    <w:basedOn w:val="Eber1Normal"/>
    <w:next w:val="Eber1Normal"/>
    <w:link w:val="Eber1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Eber1Heading6">
    <w:name w:val="Eber document 1 Heading6"/>
    <w:basedOn w:val="Eber1Normal"/>
    <w:next w:val="Eber1Normal"/>
    <w:link w:val="Eber1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Eber1Heading7">
    <w:name w:val="Eber document 1 Heading7"/>
    <w:basedOn w:val="Eber1Normal"/>
    <w:next w:val="Eber1Normal"/>
    <w:link w:val="Eber1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Eber1Heading8">
    <w:name w:val="Eber document 1 Heading8"/>
    <w:basedOn w:val="Eber1Normal"/>
    <w:next w:val="Eber1Normal"/>
    <w:link w:val="Eber1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Eber1Heading9">
    <w:name w:val="Eber document 1 Heading9"/>
    <w:basedOn w:val="Eber1Normal"/>
    <w:next w:val="Eber1Normal"/>
    <w:link w:val="Eber1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Eber1DefaultParagraphFont">
    <w:name w:val="Eber document 1 DefaultParagraphFont"/>
    <w:uiPriority w:val="1"/>
    <w:semiHidden/>
    <w:unhideWhenUsed/>
  </w:style>
  <w:style w:type="table" w:styleId="Eber1TableNormal">
    <w:name w:val="Eber document 1 Table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Eber1NoList">
    <w:name w:val="Eber document 1 NoList"/>
    <w:uiPriority w:val="99"/>
    <w:semiHidden/>
    <w:unhideWhenUsed/>
  </w:style>
  <w:style w:type="paragraph" w:styleId="Eber1NoSpacing">
    <w:name w:val="Eber document 1 NoSpacing"/>
    <w:uiPriority w:val="1"/>
    <w:qFormat/>
    <w:rsid w:val="00FC693F"/>
    <w:pPr>
      <w:spacing w:after="0" w:line="240" w:lineRule="auto"/>
    </w:pPr>
  </w:style>
  <w:style w:type="character" w:customStyle="1" w:styleId="Eber1Heading1Char">
    <w:name w:val="Eber document 1 Heading1Char"/>
    <w:basedOn w:val="Eber1DefaultParagraphFont"/>
    <w:link w:val="Eber1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Eber1Heading2Char">
    <w:name w:val="Eber document 1 Heading2Char"/>
    <w:basedOn w:val="Eber1DefaultParagraphFont"/>
    <w:link w:val="Eber1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ber1Heading3Char">
    <w:name w:val="Eber document 1 Heading3Char"/>
    <w:basedOn w:val="Eber1DefaultParagraphFont"/>
    <w:link w:val="Eber1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Eber1Title">
    <w:name w:val="Eber document 1 Title"/>
    <w:basedOn w:val="Eber1Normal"/>
    <w:next w:val="Eber1Normal"/>
    <w:link w:val="Eber1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 Display" w:hAnsi="Aptos Display"/>
      <w:b/>
      <w:color w:val="17365D" w:themeColor="text2" w:themeShade="BF"/>
      <w:spacing w:val="5"/>
      <w:kern w:val="28"/>
      <w:sz w:val="44"/>
      <w:szCs w:val="52"/>
    </w:rPr>
  </w:style>
  <w:style w:type="character" w:customStyle="1" w:styleId="Eber1TitleChar">
    <w:name w:val="Eber document 1 TitleChar"/>
    <w:basedOn w:val="Eber1DefaultParagraphFont"/>
    <w:link w:val="Eber1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Eber1Subtitle">
    <w:name w:val="Eber document 1 Subtitle"/>
    <w:basedOn w:val="Eber1Normal"/>
    <w:next w:val="Eber1Normal"/>
    <w:link w:val="Eber1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Eber1SubtitleChar">
    <w:name w:val="Eber document 1 SubtitleChar"/>
    <w:basedOn w:val="Eber1DefaultParagraphFont"/>
    <w:link w:val="Eber1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Eber1ListParagraph">
    <w:name w:val="Eber document 1 ListParagraph"/>
    <w:basedOn w:val="Eber1Normal"/>
    <w:uiPriority w:val="34"/>
    <w:qFormat/>
    <w:rsid w:val="00FC693F"/>
    <w:pPr>
      <w:ind w:left="720"/>
      <w:contextualSpacing/>
    </w:pPr>
  </w:style>
  <w:style w:type="paragraph" w:styleId="Eber1BodyText">
    <w:name w:val="Eber document 1 BodyText"/>
    <w:basedOn w:val="Eber1Normal"/>
    <w:link w:val="Eber1BodyTextChar"/>
    <w:uiPriority w:val="99"/>
    <w:unhideWhenUsed/>
    <w:rsid w:val="00AA1D8D"/>
    <w:pPr>
      <w:spacing w:after="120"/>
    </w:pPr>
  </w:style>
  <w:style w:type="character" w:customStyle="1" w:styleId="Eber1BodyTextChar">
    <w:name w:val="Eber document 1 BodyTextChar"/>
    <w:basedOn w:val="Eber1DefaultParagraphFont"/>
    <w:link w:val="Eber1BodyText"/>
    <w:uiPriority w:val="99"/>
    <w:rsid w:val="00AA1D8D"/>
  </w:style>
  <w:style w:type="paragraph" w:styleId="Eber1BodyText2">
    <w:name w:val="Eber document 1 BodyText2"/>
    <w:basedOn w:val="Eber1Normal"/>
    <w:link w:val="Eber1BodyText2Char"/>
    <w:uiPriority w:val="99"/>
    <w:unhideWhenUsed/>
    <w:rsid w:val="00AA1D8D"/>
    <w:pPr>
      <w:spacing w:after="120" w:line="480" w:lineRule="auto"/>
    </w:pPr>
  </w:style>
  <w:style w:type="character" w:customStyle="1" w:styleId="Eber1BodyText2Char">
    <w:name w:val="Eber document 1 BodyText2Char"/>
    <w:basedOn w:val="Eber1DefaultParagraphFont"/>
    <w:link w:val="Eber1BodyText2"/>
    <w:uiPriority w:val="99"/>
    <w:rsid w:val="00AA1D8D"/>
  </w:style>
  <w:style w:type="paragraph" w:styleId="Eber1BodyText3">
    <w:name w:val="Eber document 1 BodyText3"/>
    <w:basedOn w:val="Eber1Normal"/>
    <w:link w:val="Eber1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Eber1BodyText3Char">
    <w:name w:val="Eber document 1 BodyText3Char"/>
    <w:basedOn w:val="Eber1DefaultParagraphFont"/>
    <w:link w:val="Eber1BodyText3"/>
    <w:uiPriority w:val="99"/>
    <w:rsid w:val="00AA1D8D"/>
    <w:rPr>
      <w:sz w:val="16"/>
      <w:szCs w:val="16"/>
    </w:rPr>
  </w:style>
  <w:style w:type="paragraph" w:styleId="Eber1List">
    <w:name w:val="Eber document 1 List"/>
    <w:basedOn w:val="Eber1Normal"/>
    <w:uiPriority w:val="99"/>
    <w:unhideWhenUsed/>
    <w:rsid w:val="00AA1D8D"/>
    <w:pPr>
      <w:ind w:left="360" w:hanging="360"/>
      <w:contextualSpacing/>
    </w:pPr>
  </w:style>
  <w:style w:type="paragraph" w:styleId="Eber1List2">
    <w:name w:val="Eber document 1 List2"/>
    <w:basedOn w:val="Eber1Normal"/>
    <w:uiPriority w:val="99"/>
    <w:unhideWhenUsed/>
    <w:rsid w:val="00326F90"/>
    <w:pPr>
      <w:ind w:left="720" w:hanging="360"/>
      <w:contextualSpacing/>
    </w:pPr>
  </w:style>
  <w:style w:type="paragraph" w:styleId="Eber1List3">
    <w:name w:val="Eber document 1 List3"/>
    <w:basedOn w:val="Eber1Normal"/>
    <w:uiPriority w:val="99"/>
    <w:unhideWhenUsed/>
    <w:rsid w:val="00326F90"/>
    <w:pPr>
      <w:ind w:left="1080" w:hanging="360"/>
      <w:contextualSpacing/>
    </w:pPr>
  </w:style>
  <w:style w:type="paragraph" w:styleId="Eber1ListBullet">
    <w:name w:val="Eber document 1 ListBullet"/>
    <w:basedOn w:val="Eber1Normal"/>
    <w:uiPriority w:val="99"/>
    <w:unhideWhenUsed/>
    <w:rsid w:val="00326F90"/>
    <w:pPr>
      <w:numPr>
        <w:numId w:val="10"/>
      </w:numPr>
      <w:contextualSpacing/>
    </w:pPr>
  </w:style>
  <w:style w:type="paragraph" w:styleId="Eber1ListBullet2">
    <w:name w:val="Eber document 1 ListBullet2"/>
    <w:basedOn w:val="Eber1Normal"/>
    <w:uiPriority w:val="99"/>
    <w:unhideWhenUsed/>
    <w:rsid w:val="00326F90"/>
    <w:pPr>
      <w:numPr>
        <w:numId w:val="11"/>
      </w:numPr>
      <w:contextualSpacing/>
    </w:pPr>
  </w:style>
  <w:style w:type="paragraph" w:styleId="Eber1ListBullet3">
    <w:name w:val="Eber document 1 ListBullet3"/>
    <w:basedOn w:val="Eber1Normal"/>
    <w:uiPriority w:val="99"/>
    <w:unhideWhenUsed/>
    <w:rsid w:val="00326F90"/>
    <w:pPr>
      <w:numPr>
        <w:numId w:val="12"/>
      </w:numPr>
      <w:contextualSpacing/>
    </w:pPr>
  </w:style>
  <w:style w:type="paragraph" w:styleId="Eber1ListNumber">
    <w:name w:val="Eber document 1 ListNumber"/>
    <w:basedOn w:val="Eber1Normal"/>
    <w:uiPriority w:val="99"/>
    <w:unhideWhenUsed/>
    <w:rsid w:val="00326F90"/>
    <w:pPr>
      <w:numPr>
        <w:numId w:val="14"/>
      </w:numPr>
      <w:contextualSpacing/>
    </w:pPr>
  </w:style>
  <w:style w:type="paragraph" w:styleId="Eber1ListNumber2">
    <w:name w:val="Eber document 1 ListNumber2"/>
    <w:basedOn w:val="Eber1Normal"/>
    <w:uiPriority w:val="99"/>
    <w:unhideWhenUsed/>
    <w:rsid w:val="0029639D"/>
    <w:pPr>
      <w:numPr>
        <w:numId w:val="15"/>
      </w:numPr>
      <w:contextualSpacing/>
    </w:pPr>
  </w:style>
  <w:style w:type="paragraph" w:styleId="Eber1ListNumber3">
    <w:name w:val="Eber document 1 ListNumber3"/>
    <w:basedOn w:val="Eber1Normal"/>
    <w:uiPriority w:val="99"/>
    <w:unhideWhenUsed/>
    <w:rsid w:val="0029639D"/>
    <w:pPr>
      <w:numPr>
        <w:numId w:val="16"/>
      </w:numPr>
      <w:contextualSpacing/>
    </w:pPr>
  </w:style>
  <w:style w:type="paragraph" w:styleId="Eber1ListContinue">
    <w:name w:val="Eber document 1 ListContinue"/>
    <w:basedOn w:val="Eber1Normal"/>
    <w:uiPriority w:val="99"/>
    <w:unhideWhenUsed/>
    <w:rsid w:val="0029639D"/>
    <w:pPr>
      <w:spacing w:after="120"/>
      <w:ind w:left="360"/>
      <w:contextualSpacing/>
    </w:pPr>
  </w:style>
  <w:style w:type="paragraph" w:styleId="Eber1ListContinue2">
    <w:name w:val="Eber document 1 ListContinue2"/>
    <w:basedOn w:val="Eber1Normal"/>
    <w:uiPriority w:val="99"/>
    <w:unhideWhenUsed/>
    <w:rsid w:val="0029639D"/>
    <w:pPr>
      <w:spacing w:after="120"/>
      <w:ind w:left="720"/>
      <w:contextualSpacing/>
    </w:pPr>
  </w:style>
  <w:style w:type="paragraph" w:styleId="Eber1ListContinue3">
    <w:name w:val="Eber document 1 ListContinue3"/>
    <w:basedOn w:val="Eber1Normal"/>
    <w:uiPriority w:val="99"/>
    <w:unhideWhenUsed/>
    <w:rsid w:val="0029639D"/>
    <w:pPr>
      <w:spacing w:after="120"/>
      <w:ind w:left="1080"/>
      <w:contextualSpacing/>
    </w:pPr>
  </w:style>
  <w:style w:type="paragraph" w:styleId="Eber1MacroText">
    <w:name w:val="Eber document 1 MacroText"/>
    <w:link w:val="Eber1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Eber1MacroTextChar">
    <w:name w:val="Eber document 1 MacroTextChar"/>
    <w:basedOn w:val="Eber1DefaultParagraphFont"/>
    <w:link w:val="Eber1MacroText"/>
    <w:uiPriority w:val="99"/>
    <w:rsid w:val="0029639D"/>
    <w:rPr>
      <w:rFonts w:ascii="Courier" w:hAnsi="Courier"/>
      <w:sz w:val="20"/>
      <w:szCs w:val="20"/>
    </w:rPr>
  </w:style>
  <w:style w:type="paragraph" w:styleId="Eber1Quote">
    <w:name w:val="Eber document 1 Quote"/>
    <w:basedOn w:val="Eber1Normal"/>
    <w:next w:val="Eber1Normal"/>
    <w:link w:val="Eber1QuoteChar"/>
    <w:uiPriority w:val="29"/>
    <w:qFormat/>
    <w:rsid w:val="00FC693F"/>
    <w:rPr>
      <w:i/>
      <w:iCs/>
      <w:color w:val="000000" w:themeColor="text1"/>
    </w:rPr>
  </w:style>
  <w:style w:type="character" w:customStyle="1" w:styleId="Eber1QuoteChar">
    <w:name w:val="Eber document 1 QuoteChar"/>
    <w:basedOn w:val="Eber1DefaultParagraphFont"/>
    <w:link w:val="Eber1Quote"/>
    <w:uiPriority w:val="29"/>
    <w:rsid w:val="00FC693F"/>
    <w:rPr>
      <w:i/>
      <w:iCs/>
      <w:color w:val="000000" w:themeColor="text1"/>
    </w:rPr>
  </w:style>
  <w:style w:type="character" w:customStyle="1" w:styleId="Eber1Heading4Char">
    <w:name w:val="Eber document 1 Heading4Char"/>
    <w:basedOn w:val="Eber1DefaultParagraphFont"/>
    <w:link w:val="Eber1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Eber1Heading5Char">
    <w:name w:val="Eber document 1 Heading5Char"/>
    <w:basedOn w:val="Eber1DefaultParagraphFont"/>
    <w:link w:val="Eber1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Eber1Heading6Char">
    <w:name w:val="Eber document 1 Heading6Char"/>
    <w:basedOn w:val="Eber1DefaultParagraphFont"/>
    <w:link w:val="Eber1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Eber1Heading7Char">
    <w:name w:val="Eber document 1 Heading7Char"/>
    <w:basedOn w:val="Eber1DefaultParagraphFont"/>
    <w:link w:val="Eber1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Eber1Heading8Char">
    <w:name w:val="Eber document 1 Heading8Char"/>
    <w:basedOn w:val="Eber1DefaultParagraphFont"/>
    <w:link w:val="Eber1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Eber1Heading9Char">
    <w:name w:val="Eber document 1 Heading9Char"/>
    <w:basedOn w:val="Eber1DefaultParagraphFont"/>
    <w:link w:val="Eber1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Eber1Caption">
    <w:name w:val="Eber document 1 Caption"/>
    <w:basedOn w:val="Eber1Normal"/>
    <w:next w:val="Eber1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ber1Strong">
    <w:name w:val="Eber document 1 Strong"/>
    <w:basedOn w:val="Eber1DefaultParagraphFont"/>
    <w:uiPriority w:val="22"/>
    <w:qFormat/>
    <w:rsid w:val="00FC693F"/>
    <w:rPr>
      <w:b/>
      <w:bCs/>
    </w:rPr>
  </w:style>
  <w:style w:type="character" w:styleId="Eber1Emphasis">
    <w:name w:val="Eber document 1 Emphasis"/>
    <w:basedOn w:val="Eber1DefaultParagraphFont"/>
    <w:uiPriority w:val="20"/>
    <w:qFormat/>
    <w:rsid w:val="00FC693F"/>
    <w:rPr>
      <w:i/>
      <w:iCs/>
    </w:rPr>
  </w:style>
  <w:style w:type="paragraph" w:styleId="Eber1IntenseQuote">
    <w:name w:val="Eber document 1 IntenseQuote"/>
    <w:basedOn w:val="Eber1Normal"/>
    <w:next w:val="Eber1Normal"/>
    <w:link w:val="Eber1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Eber1IntenseQuoteChar">
    <w:name w:val="Eber document 1 IntenseQuoteChar"/>
    <w:basedOn w:val="Eber1DefaultParagraphFont"/>
    <w:link w:val="Eber1IntenseQuote"/>
    <w:uiPriority w:val="30"/>
    <w:rsid w:val="00FC693F"/>
    <w:rPr>
      <w:b/>
      <w:bCs/>
      <w:i/>
      <w:iCs/>
      <w:color w:val="4F81BD" w:themeColor="accent1"/>
    </w:rPr>
  </w:style>
  <w:style w:type="character" w:styleId="Eber1SubtleEmphasis">
    <w:name w:val="Eber document 1 SubtleEmphasis"/>
    <w:basedOn w:val="Eber1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Eber1IntenseEmphasis">
    <w:name w:val="Eber document 1 IntenseEmphasis"/>
    <w:basedOn w:val="Eber1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Eber1SubtleReference">
    <w:name w:val="Eber document 1 SubtleReference"/>
    <w:basedOn w:val="Eber1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Eber1IntenseReference">
    <w:name w:val="Eber document 1 IntenseReference"/>
    <w:basedOn w:val="Eber1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Eber1BookTitle">
    <w:name w:val="Eber document 1 BookTitle"/>
    <w:basedOn w:val="Eber1DefaultParagraphFont"/>
    <w:uiPriority w:val="33"/>
    <w:qFormat/>
    <w:rsid w:val="00FC693F"/>
    <w:rPr>
      <w:b/>
      <w:bCs/>
      <w:smallCaps/>
      <w:spacing w:val="5"/>
    </w:rPr>
  </w:style>
  <w:style w:type="paragraph" w:styleId="Eber1TOCHeading">
    <w:name w:val="Eber document 1 TOCHeading"/>
    <w:basedOn w:val="Eber1Heading1"/>
    <w:next w:val="Eber1Normal"/>
    <w:uiPriority w:val="39"/>
    <w:semiHidden/>
    <w:unhideWhenUsed/>
    <w:qFormat/>
    <w:rsid w:val="00FC693F"/>
    <w:pPr>
      <w:outlineLvl w:val="9"/>
    </w:pPr>
  </w:style>
  <w:style w:type="table" w:styleId="Eber1TableGrid">
    <w:name w:val="Eber document 1 TableGrid"/>
    <w:basedOn w:val="Eber1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Eber1LightShading">
    <w:name w:val="Eber document 1 LightShading"/>
    <w:basedOn w:val="Eber1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Eber1LightShading-Accent1">
    <w:name w:val="Eber document 1 LightShading-Accent1"/>
    <w:basedOn w:val="Eber1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Eber1LightShading-Accent2">
    <w:name w:val="Eber document 1 LightShading-Accent2"/>
    <w:basedOn w:val="Eber1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Eber1LightShading-Accent3">
    <w:name w:val="Eber document 1 LightShading-Accent3"/>
    <w:basedOn w:val="Eber1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Eber1LightShading-Accent4">
    <w:name w:val="Eber document 1 LightShading-Accent4"/>
    <w:basedOn w:val="Eber1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Eber1LightShading-Accent5">
    <w:name w:val="Eber document 1 LightShading-Accent5"/>
    <w:basedOn w:val="Eber1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Eber1LightShading-Accent6">
    <w:name w:val="Eber document 1 LightShading-Accent6"/>
    <w:basedOn w:val="Eber1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ber1LightList">
    <w:name w:val="Eber document 1 LightList"/>
    <w:basedOn w:val="Eber1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ber1LightList-Accent1">
    <w:name w:val="Eber document 1 LightList-Accent1"/>
    <w:basedOn w:val="Eber1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ber1LightList-Accent2">
    <w:name w:val="Eber document 1 LightList-Accent2"/>
    <w:basedOn w:val="Eber1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ber1LightList-Accent3">
    <w:name w:val="Eber document 1 LightList-Accent3"/>
    <w:basedOn w:val="Eber1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ber1LightList-Accent4">
    <w:name w:val="Eber document 1 LightList-Accent4"/>
    <w:basedOn w:val="Eber1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ber1LightList-Accent5">
    <w:name w:val="Eber document 1 LightList-Accent5"/>
    <w:basedOn w:val="Eber1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ber1LightList-Accent6">
    <w:name w:val="Eber document 1 LightList-Accent6"/>
    <w:basedOn w:val="Eber1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Eber1LightGrid">
    <w:name w:val="Eber document 1 LightGrid"/>
    <w:basedOn w:val="Eber1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Eber1LightGrid-Accent1">
    <w:name w:val="Eber document 1 LightGrid-Accent1"/>
    <w:basedOn w:val="Eber1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Eber1LightGrid-Accent2">
    <w:name w:val="Eber document 1 LightGrid-Accent2"/>
    <w:basedOn w:val="Eber1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Eber1LightGrid-Accent3">
    <w:name w:val="Eber document 1 LightGrid-Accent3"/>
    <w:basedOn w:val="Eber1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Eber1LightGrid-Accent4">
    <w:name w:val="Eber document 1 LightGrid-Accent4"/>
    <w:basedOn w:val="Eber1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Eber1LightGrid-Accent5">
    <w:name w:val="Eber document 1 LightGrid-Accent5"/>
    <w:basedOn w:val="Eber1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Eber1LightGrid-Accent6">
    <w:name w:val="Eber document 1 LightGrid-Accent6"/>
    <w:basedOn w:val="Eber1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Eber1MediumShading1">
    <w:name w:val="Eber document 1 MediumShading1"/>
    <w:basedOn w:val="Eber1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1MediumShading1-Accent1">
    <w:name w:val="Eber document 1 MediumShading1-Accent1"/>
    <w:basedOn w:val="Eber1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1MediumShading1-Accent2">
    <w:name w:val="Eber document 1 MediumShading1-Accent2"/>
    <w:basedOn w:val="Eber1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1MediumShading1-Accent3">
    <w:name w:val="Eber document 1 MediumShading1-Accent3"/>
    <w:basedOn w:val="Eber1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1MediumShading1-Accent4">
    <w:name w:val="Eber document 1 MediumShading1-Accent4"/>
    <w:basedOn w:val="Eber1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1MediumShading1-Accent5">
    <w:name w:val="Eber document 1 MediumShading1-Accent5"/>
    <w:basedOn w:val="Eber1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1MediumShading1-Accent6">
    <w:name w:val="Eber document 1 MediumShading1-Accent6"/>
    <w:basedOn w:val="Eber1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1MediumShading2">
    <w:name w:val="Eber document 1 MediumShading2"/>
    <w:basedOn w:val="Eber1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1MediumShading2-Accent1">
    <w:name w:val="Eber document 1 MediumShading2-Accent1"/>
    <w:basedOn w:val="Eber1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1MediumShading2-Accent2">
    <w:name w:val="Eber document 1 MediumShading2-Accent2"/>
    <w:basedOn w:val="Eber1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1MediumShading2-Accent3">
    <w:name w:val="Eber document 1 MediumShading2-Accent3"/>
    <w:basedOn w:val="Eber1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1MediumShading2-Accent4">
    <w:name w:val="Eber document 1 MediumShading2-Accent4"/>
    <w:basedOn w:val="Eber1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1MediumShading2-Accent5">
    <w:name w:val="Eber document 1 MediumShading2-Accent5"/>
    <w:basedOn w:val="Eber1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1MediumShading2-Accent6">
    <w:name w:val="Eber document 1 MediumShading2-Accent6"/>
    <w:basedOn w:val="Eber1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1MediumList1">
    <w:name w:val="Eber document 1 MediumList1"/>
    <w:basedOn w:val="Eber1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ber1MediumList1-Accent1">
    <w:name w:val="Eber document 1 MediumList1-Accent1"/>
    <w:basedOn w:val="Eber1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ber1MediumList1-Accent2">
    <w:name w:val="Eber document 1 MediumList1-Accent2"/>
    <w:basedOn w:val="Eber1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ber1MediumList1-Accent3">
    <w:name w:val="Eber document 1 MediumList1-Accent3"/>
    <w:basedOn w:val="Eber1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ber1MediumList1-Accent4">
    <w:name w:val="Eber document 1 MediumList1-Accent4"/>
    <w:basedOn w:val="Eber1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ber1MediumList1-Accent5">
    <w:name w:val="Eber document 1 MediumList1-Accent5"/>
    <w:basedOn w:val="Eber1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ber1MediumList1-Accent6">
    <w:name w:val="Eber document 1 MediumList1-Accent6"/>
    <w:basedOn w:val="Eber1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ber1MediumList2">
    <w:name w:val="Eber document 1 MediumList2"/>
    <w:basedOn w:val="Eber1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1MediumList2-Accent1">
    <w:name w:val="Eber document 1 MediumList2-Accent1"/>
    <w:basedOn w:val="Eber1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1MediumList2-Accent2">
    <w:name w:val="Eber document 1 MediumList2-Accent2"/>
    <w:basedOn w:val="Eber1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1MediumList2-Accent3">
    <w:name w:val="Eber document 1 MediumList2-Accent3"/>
    <w:basedOn w:val="Eber1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1MediumList2-Accent4">
    <w:name w:val="Eber document 1 MediumList2-Accent4"/>
    <w:basedOn w:val="Eber1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1MediumList2-Accent5">
    <w:name w:val="Eber document 1 MediumList2-Accent5"/>
    <w:basedOn w:val="Eber1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1MediumList2-Accent6">
    <w:name w:val="Eber document 1 MediumList2-Accent6"/>
    <w:basedOn w:val="Eber1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1MediumGrid1">
    <w:name w:val="Eber document 1 MediumGrid1"/>
    <w:basedOn w:val="Eber1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Eber1MediumGrid1-Accent1">
    <w:name w:val="Eber document 1 MediumGrid1-Accent1"/>
    <w:basedOn w:val="Eber1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Eber1MediumGrid1-Accent2">
    <w:name w:val="Eber document 1 MediumGrid1-Accent2"/>
    <w:basedOn w:val="Eber1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Eber1MediumGrid1-Accent3">
    <w:name w:val="Eber document 1 MediumGrid1-Accent3"/>
    <w:basedOn w:val="Eber1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1MediumGrid1-Accent4">
    <w:name w:val="Eber document 1 MediumGrid1-Accent4"/>
    <w:basedOn w:val="Eber1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Eber1MediumGrid1-Accent5">
    <w:name w:val="Eber document 1 MediumGrid1-Accent5"/>
    <w:basedOn w:val="Eber1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Eber1MediumGrid1-Accent6">
    <w:name w:val="Eber document 1 MediumGrid1-Accent6"/>
    <w:basedOn w:val="Eber1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Eber1MediumGrid2">
    <w:name w:val="Eber document 1 MediumGrid2"/>
    <w:basedOn w:val="Eber1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1MediumGrid2-Accent1">
    <w:name w:val="Eber document 1 MediumGrid2-Accent1"/>
    <w:basedOn w:val="Eber1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1MediumGrid2-Accent2">
    <w:name w:val="Eber document 1 MediumGrid2-Accent2"/>
    <w:basedOn w:val="Eber1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1MediumGrid2-Accent3">
    <w:name w:val="Eber document 1 MediumGrid2-Accent3"/>
    <w:basedOn w:val="Eber1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1MediumGrid2-Accent4">
    <w:name w:val="Eber document 1 MediumGrid2-Accent4"/>
    <w:basedOn w:val="Eber1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1MediumGrid2-Accent5">
    <w:name w:val="Eber document 1 MediumGrid2-Accent5"/>
    <w:basedOn w:val="Eber1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1MediumGrid2-Accent6">
    <w:name w:val="Eber document 1 MediumGrid2-Accent6"/>
    <w:basedOn w:val="Eber1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1MediumGrid3">
    <w:name w:val="Eber document 1 MediumGrid3"/>
    <w:basedOn w:val="Eber1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Eber1MediumGrid3-Accent1">
    <w:name w:val="Eber document 1 MediumGrid3-Accent1"/>
    <w:basedOn w:val="Eber1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Eber1MediumGrid3-Accent2">
    <w:name w:val="Eber document 1 MediumGrid3-Accent2"/>
    <w:basedOn w:val="Eber1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Eber1MediumGrid3-Accent3">
    <w:name w:val="Eber document 1 MediumGrid3-Accent3"/>
    <w:basedOn w:val="Eber1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Eber1MediumGrid3-Accent4">
    <w:name w:val="Eber document 1 MediumGrid3-Accent4"/>
    <w:basedOn w:val="Eber1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Eber1MediumGrid3-Accent5">
    <w:name w:val="Eber document 1 MediumGrid3-Accent5"/>
    <w:basedOn w:val="Eber1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Eber1MediumGrid3-Accent6">
    <w:name w:val="Eber document 1 MediumGrid3-Accent6"/>
    <w:basedOn w:val="Eber1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ber1DarkList">
    <w:name w:val="Eber document 1 DarkList"/>
    <w:basedOn w:val="Eber1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ber1DarkList-Accent1">
    <w:name w:val="Eber document 1 DarkList-Accent1"/>
    <w:basedOn w:val="Eber1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ber1DarkList-Accent2">
    <w:name w:val="Eber document 1 DarkList-Accent2"/>
    <w:basedOn w:val="Eber1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ber1DarkList-Accent3">
    <w:name w:val="Eber document 1 DarkList-Accent3"/>
    <w:basedOn w:val="Eber1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ber1DarkList-Accent4">
    <w:name w:val="Eber document 1 DarkList-Accent4"/>
    <w:basedOn w:val="Eber1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ber1DarkList-Accent5">
    <w:name w:val="Eber document 1 DarkList-Accent5"/>
    <w:basedOn w:val="Eber1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ber1DarkList-Accent6">
    <w:name w:val="Eber document 1 DarkList-Accent6"/>
    <w:basedOn w:val="Eber1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Eber1ColorfulShading">
    <w:name w:val="Eber document 1 ColorfulShading"/>
    <w:basedOn w:val="Eber1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1ColorfulShading-Accent1">
    <w:name w:val="Eber document 1 ColorfulShading-Accent1"/>
    <w:basedOn w:val="Eber1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1ColorfulShading-Accent2">
    <w:name w:val="Eber document 1 ColorfulShading-Accent2"/>
    <w:basedOn w:val="Eber1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1ColorfulShading-Accent3">
    <w:name w:val="Eber document 1 ColorfulShading-Accent3"/>
    <w:basedOn w:val="Eber1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1ColorfulShading-Accent4">
    <w:name w:val="Eber document 1 ColorfulShading-Accent4"/>
    <w:basedOn w:val="Eber1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1ColorfulShading-Accent5">
    <w:name w:val="Eber document 1 ColorfulShading-Accent5"/>
    <w:basedOn w:val="Eber1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1ColorfulShading-Accent6">
    <w:name w:val="Eber document 1 ColorfulShading-Accent6"/>
    <w:basedOn w:val="Eber1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1ColorfulList">
    <w:name w:val="Eber document 1 ColorfulList"/>
    <w:basedOn w:val="Eber1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ber1ColorfulList-Accent1">
    <w:name w:val="Eber document 1 ColorfulList-Accent1"/>
    <w:basedOn w:val="Eber1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ber1ColorfulList-Accent2">
    <w:name w:val="Eber document 1 ColorfulList-Accent2"/>
    <w:basedOn w:val="Eber1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ber1ColorfulList-Accent3">
    <w:name w:val="Eber document 1 ColorfulList-Accent3"/>
    <w:basedOn w:val="Eber1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ber1ColorfulList-Accent4">
    <w:name w:val="Eber document 1 ColorfulList-Accent4"/>
    <w:basedOn w:val="Eber1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ber1ColorfulList-Accent5">
    <w:name w:val="Eber document 1 ColorfulList-Accent5"/>
    <w:basedOn w:val="Eber1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ber1ColorfulList-Accent6">
    <w:name w:val="Eber document 1 ColorfulList-Accent6"/>
    <w:basedOn w:val="Eber1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Eber1ColorfulGrid">
    <w:name w:val="Eber document 1 ColorfulGrid"/>
    <w:basedOn w:val="Eber1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Eber1ColorfulGrid-Accent1">
    <w:name w:val="Eber document 1 ColorfulGrid-Accent1"/>
    <w:basedOn w:val="Eber1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Eber1ColorfulGrid-Accent2">
    <w:name w:val="Eber document 1 ColorfulGrid-Accent2"/>
    <w:basedOn w:val="Eber1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Eber1ColorfulGrid-Accent3">
    <w:name w:val="Eber document 1 ColorfulGrid-Accent3"/>
    <w:basedOn w:val="Eber1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1ColorfulGrid-Accent4">
    <w:name w:val="Eber document 1 ColorfulGrid-Accent4"/>
    <w:basedOn w:val="Eber1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Eber1ColorfulGrid-Accent5">
    <w:name w:val="Eber document 1 ColorfulGrid-Accent5"/>
    <w:basedOn w:val="Eber1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Eber1ColorfulGrid-Accent6">
    <w:name w:val="Eber document 1 ColorfulGrid-Accent6"/>
    <w:basedOn w:val="Eber1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Eber1ScriptureQuote">
    <w:name w:val="Eber document 1 ScriptureQuote"/>
    <w:pPr>
      <w:spacing w:after="40"/>
      <w:ind w:left="360" w:right="216"/>
    </w:pPr>
    <w:rPr>
      <w:rFonts w:ascii="Aptos" w:hAnsi="Aptos"/>
      <w:i/>
      <w:sz w:val="21"/>
    </w:rPr>
  </w:style>
  <w:style w:type="paragraph" w:customStyle="1" w:styleId="Eber1BoxText">
    <w:name w:val="Eber document 1 BoxText"/>
    <w:pPr>
      <w:spacing w:after="60"/>
    </w:pPr>
    <w:rPr>
      <w:rFonts w:ascii="Aptos" w:hAnsi="Aptos"/>
      <w:sz w:val="19"/>
    </w:rPr>
  </w:style>
  <w:style w:type="paragraph" w:styleId="Eber2Normal">
    <w:name w:val="Eber document 2 Normal"/>
    <w:qFormat/>
    <w:rsid w:val="00FC693F"/>
    <w:pPr>
      <w:spacing w:after="100" w:line="252" w:lineRule="auto"/>
    </w:pPr>
    <w:rPr>
      <w:rFonts w:ascii="Aptos" w:hAnsi="Aptos"/>
      <w:sz w:val="21"/>
    </w:rPr>
  </w:style>
  <w:style w:type="paragraph" w:styleId="Eber2Header">
    <w:name w:val="Eber document 2 Header"/>
    <w:basedOn w:val="Eber2Normal"/>
    <w:link w:val="Eber2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ber2HeaderChar">
    <w:name w:val="Eber document 2 HeaderChar"/>
    <w:basedOn w:val="Eber2DefaultParagraphFont"/>
    <w:link w:val="Eber2Header"/>
    <w:uiPriority w:val="99"/>
    <w:rsid w:val="00E618BF"/>
  </w:style>
  <w:style w:type="paragraph" w:styleId="Eber2Footer">
    <w:name w:val="Eber document 2 Footer"/>
    <w:basedOn w:val="Eber2Normal"/>
    <w:link w:val="Eber2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ber2FooterChar">
    <w:name w:val="Eber document 2 FooterChar"/>
    <w:basedOn w:val="Eber2DefaultParagraphFont"/>
    <w:link w:val="Eber2Footer"/>
    <w:uiPriority w:val="99"/>
    <w:rsid w:val="00E618BF"/>
  </w:style>
  <w:style w:type="paragraph" w:styleId="Eber2Heading1">
    <w:name w:val="Eber document 2 Heading1"/>
    <w:basedOn w:val="Eber2Normal"/>
    <w:next w:val="Eber2Normal"/>
    <w:link w:val="Eber2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" w:hAnsi="Aptos"/>
      <w:b/>
      <w:bCs/>
      <w:color w:val="365F91" w:themeColor="accent1" w:themeShade="BF"/>
      <w:sz w:val="30"/>
      <w:szCs w:val="28"/>
    </w:rPr>
  </w:style>
  <w:style w:type="paragraph" w:styleId="Eber2Heading2">
    <w:name w:val="Eber document 2 Heading2"/>
    <w:basedOn w:val="Eber2Normal"/>
    <w:next w:val="Eber2Normal"/>
    <w:link w:val="Eber2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" w:hAnsi="Aptos"/>
      <w:b/>
      <w:bCs/>
      <w:color w:val="4F81BD" w:themeColor="accent1"/>
      <w:sz w:val="25"/>
      <w:szCs w:val="26"/>
    </w:rPr>
  </w:style>
  <w:style w:type="paragraph" w:styleId="Eber2Heading3">
    <w:name w:val="Eber document 2 Heading3"/>
    <w:basedOn w:val="Eber2Normal"/>
    <w:next w:val="Eber2Normal"/>
    <w:link w:val="Eber2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ptos" w:hAnsi="Aptos"/>
      <w:b/>
      <w:bCs/>
      <w:color w:val="4F81BD" w:themeColor="accent1"/>
      <w:sz w:val="23"/>
    </w:rPr>
  </w:style>
  <w:style w:type="paragraph" w:styleId="Eber2Heading4">
    <w:name w:val="Eber document 2 Heading4"/>
    <w:basedOn w:val="Eber2Normal"/>
    <w:next w:val="Eber2Normal"/>
    <w:link w:val="Eber2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Eber2Heading5">
    <w:name w:val="Eber document 2 Heading5"/>
    <w:basedOn w:val="Eber2Normal"/>
    <w:next w:val="Eber2Normal"/>
    <w:link w:val="Eber2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Eber2Heading6">
    <w:name w:val="Eber document 2 Heading6"/>
    <w:basedOn w:val="Eber2Normal"/>
    <w:next w:val="Eber2Normal"/>
    <w:link w:val="Eber2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Eber2Heading7">
    <w:name w:val="Eber document 2 Heading7"/>
    <w:basedOn w:val="Eber2Normal"/>
    <w:next w:val="Eber2Normal"/>
    <w:link w:val="Eber2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Eber2Heading8">
    <w:name w:val="Eber document 2 Heading8"/>
    <w:basedOn w:val="Eber2Normal"/>
    <w:next w:val="Eber2Normal"/>
    <w:link w:val="Eber2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Eber2Heading9">
    <w:name w:val="Eber document 2 Heading9"/>
    <w:basedOn w:val="Eber2Normal"/>
    <w:next w:val="Eber2Normal"/>
    <w:link w:val="Eber2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Eber2DefaultParagraphFont">
    <w:name w:val="Eber document 2 DefaultParagraphFont"/>
    <w:uiPriority w:val="1"/>
    <w:semiHidden/>
    <w:unhideWhenUsed/>
  </w:style>
  <w:style w:type="table" w:styleId="Eber2TableNormal">
    <w:name w:val="Eber document 2 Table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Eber2NoList">
    <w:name w:val="Eber document 2 NoList"/>
    <w:uiPriority w:val="99"/>
    <w:semiHidden/>
    <w:unhideWhenUsed/>
  </w:style>
  <w:style w:type="paragraph" w:styleId="Eber2NoSpacing">
    <w:name w:val="Eber document 2 NoSpacing"/>
    <w:uiPriority w:val="1"/>
    <w:qFormat/>
    <w:rsid w:val="00FC693F"/>
    <w:pPr>
      <w:spacing w:after="0" w:line="240" w:lineRule="auto"/>
    </w:pPr>
  </w:style>
  <w:style w:type="character" w:customStyle="1" w:styleId="Eber2Heading1Char">
    <w:name w:val="Eber document 2 Heading1Char"/>
    <w:basedOn w:val="Eber2DefaultParagraphFont"/>
    <w:link w:val="Eber2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Eber2Heading2Char">
    <w:name w:val="Eber document 2 Heading2Char"/>
    <w:basedOn w:val="Eber2DefaultParagraphFont"/>
    <w:link w:val="Eber2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ber2Heading3Char">
    <w:name w:val="Eber document 2 Heading3Char"/>
    <w:basedOn w:val="Eber2DefaultParagraphFont"/>
    <w:link w:val="Eber2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Eber2Title">
    <w:name w:val="Eber document 2 Title"/>
    <w:basedOn w:val="Eber2Normal"/>
    <w:next w:val="Eber2Normal"/>
    <w:link w:val="Eber2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 Display" w:hAnsi="Aptos Display"/>
      <w:b/>
      <w:color w:val="17365D" w:themeColor="text2" w:themeShade="BF"/>
      <w:spacing w:val="5"/>
      <w:kern w:val="28"/>
      <w:sz w:val="44"/>
      <w:szCs w:val="52"/>
    </w:rPr>
  </w:style>
  <w:style w:type="character" w:customStyle="1" w:styleId="Eber2TitleChar">
    <w:name w:val="Eber document 2 TitleChar"/>
    <w:basedOn w:val="Eber2DefaultParagraphFont"/>
    <w:link w:val="Eber2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Eber2Subtitle">
    <w:name w:val="Eber document 2 Subtitle"/>
    <w:basedOn w:val="Eber2Normal"/>
    <w:next w:val="Eber2Normal"/>
    <w:link w:val="Eber2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Eber2SubtitleChar">
    <w:name w:val="Eber document 2 SubtitleChar"/>
    <w:basedOn w:val="Eber2DefaultParagraphFont"/>
    <w:link w:val="Eber2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Eber2ListParagraph">
    <w:name w:val="Eber document 2 ListParagraph"/>
    <w:basedOn w:val="Eber2Normal"/>
    <w:uiPriority w:val="34"/>
    <w:qFormat/>
    <w:rsid w:val="00FC693F"/>
    <w:pPr>
      <w:ind w:left="720"/>
      <w:contextualSpacing/>
    </w:pPr>
  </w:style>
  <w:style w:type="paragraph" w:styleId="Eber2BodyText">
    <w:name w:val="Eber document 2 BodyText"/>
    <w:basedOn w:val="Eber2Normal"/>
    <w:link w:val="Eber2BodyTextChar"/>
    <w:uiPriority w:val="99"/>
    <w:unhideWhenUsed/>
    <w:rsid w:val="00AA1D8D"/>
    <w:pPr>
      <w:spacing w:after="120"/>
    </w:pPr>
  </w:style>
  <w:style w:type="character" w:customStyle="1" w:styleId="Eber2BodyTextChar">
    <w:name w:val="Eber document 2 BodyTextChar"/>
    <w:basedOn w:val="Eber2DefaultParagraphFont"/>
    <w:link w:val="Eber2BodyText"/>
    <w:uiPriority w:val="99"/>
    <w:rsid w:val="00AA1D8D"/>
  </w:style>
  <w:style w:type="paragraph" w:styleId="Eber2BodyText2">
    <w:name w:val="Eber document 2 BodyText2"/>
    <w:basedOn w:val="Eber2Normal"/>
    <w:link w:val="Eber2BodyText2Char"/>
    <w:uiPriority w:val="99"/>
    <w:unhideWhenUsed/>
    <w:rsid w:val="00AA1D8D"/>
    <w:pPr>
      <w:spacing w:after="120" w:line="480" w:lineRule="auto"/>
    </w:pPr>
  </w:style>
  <w:style w:type="character" w:customStyle="1" w:styleId="Eber2BodyText2Char">
    <w:name w:val="Eber document 2 BodyText2Char"/>
    <w:basedOn w:val="Eber2DefaultParagraphFont"/>
    <w:link w:val="Eber2BodyText2"/>
    <w:uiPriority w:val="99"/>
    <w:rsid w:val="00AA1D8D"/>
  </w:style>
  <w:style w:type="paragraph" w:styleId="Eber2BodyText3">
    <w:name w:val="Eber document 2 BodyText3"/>
    <w:basedOn w:val="Eber2Normal"/>
    <w:link w:val="Eber2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Eber2BodyText3Char">
    <w:name w:val="Eber document 2 BodyText3Char"/>
    <w:basedOn w:val="Eber2DefaultParagraphFont"/>
    <w:link w:val="Eber2BodyText3"/>
    <w:uiPriority w:val="99"/>
    <w:rsid w:val="00AA1D8D"/>
    <w:rPr>
      <w:sz w:val="16"/>
      <w:szCs w:val="16"/>
    </w:rPr>
  </w:style>
  <w:style w:type="paragraph" w:styleId="Eber2List">
    <w:name w:val="Eber document 2 List"/>
    <w:basedOn w:val="Eber2Normal"/>
    <w:uiPriority w:val="99"/>
    <w:unhideWhenUsed/>
    <w:rsid w:val="00AA1D8D"/>
    <w:pPr>
      <w:ind w:left="360" w:hanging="360"/>
      <w:contextualSpacing/>
    </w:pPr>
  </w:style>
  <w:style w:type="paragraph" w:styleId="Eber2List2">
    <w:name w:val="Eber document 2 List2"/>
    <w:basedOn w:val="Eber2Normal"/>
    <w:uiPriority w:val="99"/>
    <w:unhideWhenUsed/>
    <w:rsid w:val="00326F90"/>
    <w:pPr>
      <w:ind w:left="720" w:hanging="360"/>
      <w:contextualSpacing/>
    </w:pPr>
  </w:style>
  <w:style w:type="paragraph" w:styleId="Eber2List3">
    <w:name w:val="Eber document 2 List3"/>
    <w:basedOn w:val="Eber2Normal"/>
    <w:uiPriority w:val="99"/>
    <w:unhideWhenUsed/>
    <w:rsid w:val="00326F90"/>
    <w:pPr>
      <w:ind w:left="1080" w:hanging="360"/>
      <w:contextualSpacing/>
    </w:pPr>
  </w:style>
  <w:style w:type="paragraph" w:styleId="Eber2ListBullet">
    <w:name w:val="Eber document 2 ListBullet"/>
    <w:basedOn w:val="Eber2Normal"/>
    <w:uiPriority w:val="99"/>
    <w:unhideWhenUsed/>
    <w:rsid w:val="00326F90"/>
    <w:pPr>
      <w:numPr>
        <w:numId w:val="19"/>
      </w:numPr>
      <w:contextualSpacing/>
    </w:pPr>
  </w:style>
  <w:style w:type="paragraph" w:styleId="Eber2ListBullet2">
    <w:name w:val="Eber document 2 ListBullet2"/>
    <w:basedOn w:val="Eber2Normal"/>
    <w:uiPriority w:val="99"/>
    <w:unhideWhenUsed/>
    <w:rsid w:val="00326F90"/>
    <w:pPr>
      <w:numPr>
        <w:numId w:val="20"/>
      </w:numPr>
      <w:contextualSpacing/>
    </w:pPr>
  </w:style>
  <w:style w:type="paragraph" w:styleId="Eber2ListBullet3">
    <w:name w:val="Eber document 2 ListBullet3"/>
    <w:basedOn w:val="Eber2Normal"/>
    <w:uiPriority w:val="99"/>
    <w:unhideWhenUsed/>
    <w:rsid w:val="00326F90"/>
    <w:pPr>
      <w:numPr>
        <w:numId w:val="21"/>
      </w:numPr>
      <w:contextualSpacing/>
    </w:pPr>
  </w:style>
  <w:style w:type="paragraph" w:styleId="Eber2ListNumber">
    <w:name w:val="Eber document 2 ListNumber"/>
    <w:basedOn w:val="Eber2Normal"/>
    <w:uiPriority w:val="99"/>
    <w:unhideWhenUsed/>
    <w:rsid w:val="00326F90"/>
    <w:pPr>
      <w:numPr>
        <w:numId w:val="23"/>
      </w:numPr>
      <w:contextualSpacing/>
    </w:pPr>
  </w:style>
  <w:style w:type="paragraph" w:styleId="Eber2ListNumber2">
    <w:name w:val="Eber document 2 ListNumber2"/>
    <w:basedOn w:val="Eber2Normal"/>
    <w:uiPriority w:val="99"/>
    <w:unhideWhenUsed/>
    <w:rsid w:val="0029639D"/>
    <w:pPr>
      <w:numPr>
        <w:numId w:val="24"/>
      </w:numPr>
      <w:contextualSpacing/>
    </w:pPr>
  </w:style>
  <w:style w:type="paragraph" w:styleId="Eber2ListNumber3">
    <w:name w:val="Eber document 2 ListNumber3"/>
    <w:basedOn w:val="Eber2Normal"/>
    <w:uiPriority w:val="99"/>
    <w:unhideWhenUsed/>
    <w:rsid w:val="0029639D"/>
    <w:pPr>
      <w:numPr>
        <w:numId w:val="25"/>
      </w:numPr>
      <w:contextualSpacing/>
    </w:pPr>
  </w:style>
  <w:style w:type="paragraph" w:styleId="Eber2ListContinue">
    <w:name w:val="Eber document 2 ListContinue"/>
    <w:basedOn w:val="Eber2Normal"/>
    <w:uiPriority w:val="99"/>
    <w:unhideWhenUsed/>
    <w:rsid w:val="0029639D"/>
    <w:pPr>
      <w:spacing w:after="120"/>
      <w:ind w:left="360"/>
      <w:contextualSpacing/>
    </w:pPr>
  </w:style>
  <w:style w:type="paragraph" w:styleId="Eber2ListContinue2">
    <w:name w:val="Eber document 2 ListContinue2"/>
    <w:basedOn w:val="Eber2Normal"/>
    <w:uiPriority w:val="99"/>
    <w:unhideWhenUsed/>
    <w:rsid w:val="0029639D"/>
    <w:pPr>
      <w:spacing w:after="120"/>
      <w:ind w:left="720"/>
      <w:contextualSpacing/>
    </w:pPr>
  </w:style>
  <w:style w:type="paragraph" w:styleId="Eber2ListContinue3">
    <w:name w:val="Eber document 2 ListContinue3"/>
    <w:basedOn w:val="Eber2Normal"/>
    <w:uiPriority w:val="99"/>
    <w:unhideWhenUsed/>
    <w:rsid w:val="0029639D"/>
    <w:pPr>
      <w:spacing w:after="120"/>
      <w:ind w:left="1080"/>
      <w:contextualSpacing/>
    </w:pPr>
  </w:style>
  <w:style w:type="paragraph" w:styleId="Eber2MacroText">
    <w:name w:val="Eber document 2 MacroText"/>
    <w:link w:val="Eber2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Eber2MacroTextChar">
    <w:name w:val="Eber document 2 MacroTextChar"/>
    <w:basedOn w:val="Eber2DefaultParagraphFont"/>
    <w:link w:val="Eber2MacroText"/>
    <w:uiPriority w:val="99"/>
    <w:rsid w:val="0029639D"/>
    <w:rPr>
      <w:rFonts w:ascii="Courier" w:hAnsi="Courier"/>
      <w:sz w:val="20"/>
      <w:szCs w:val="20"/>
    </w:rPr>
  </w:style>
  <w:style w:type="paragraph" w:styleId="Eber2Quote">
    <w:name w:val="Eber document 2 Quote"/>
    <w:basedOn w:val="Eber2Normal"/>
    <w:next w:val="Eber2Normal"/>
    <w:link w:val="Eber2QuoteChar"/>
    <w:uiPriority w:val="29"/>
    <w:qFormat/>
    <w:rsid w:val="00FC693F"/>
    <w:rPr>
      <w:i/>
      <w:iCs/>
      <w:color w:val="000000" w:themeColor="text1"/>
    </w:rPr>
  </w:style>
  <w:style w:type="character" w:customStyle="1" w:styleId="Eber2QuoteChar">
    <w:name w:val="Eber document 2 QuoteChar"/>
    <w:basedOn w:val="Eber2DefaultParagraphFont"/>
    <w:link w:val="Eber2Quote"/>
    <w:uiPriority w:val="29"/>
    <w:rsid w:val="00FC693F"/>
    <w:rPr>
      <w:i/>
      <w:iCs/>
      <w:color w:val="000000" w:themeColor="text1"/>
    </w:rPr>
  </w:style>
  <w:style w:type="character" w:customStyle="1" w:styleId="Eber2Heading4Char">
    <w:name w:val="Eber document 2 Heading4Char"/>
    <w:basedOn w:val="Eber2DefaultParagraphFont"/>
    <w:link w:val="Eber2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Eber2Heading5Char">
    <w:name w:val="Eber document 2 Heading5Char"/>
    <w:basedOn w:val="Eber2DefaultParagraphFont"/>
    <w:link w:val="Eber2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Eber2Heading6Char">
    <w:name w:val="Eber document 2 Heading6Char"/>
    <w:basedOn w:val="Eber2DefaultParagraphFont"/>
    <w:link w:val="Eber2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Eber2Heading7Char">
    <w:name w:val="Eber document 2 Heading7Char"/>
    <w:basedOn w:val="Eber2DefaultParagraphFont"/>
    <w:link w:val="Eber2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Eber2Heading8Char">
    <w:name w:val="Eber document 2 Heading8Char"/>
    <w:basedOn w:val="Eber2DefaultParagraphFont"/>
    <w:link w:val="Eber2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Eber2Heading9Char">
    <w:name w:val="Eber document 2 Heading9Char"/>
    <w:basedOn w:val="Eber2DefaultParagraphFont"/>
    <w:link w:val="Eber2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Eber2Caption">
    <w:name w:val="Eber document 2 Caption"/>
    <w:basedOn w:val="Eber2Normal"/>
    <w:next w:val="Eber2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ber2Strong">
    <w:name w:val="Eber document 2 Strong"/>
    <w:basedOn w:val="Eber2DefaultParagraphFont"/>
    <w:uiPriority w:val="22"/>
    <w:qFormat/>
    <w:rsid w:val="00FC693F"/>
    <w:rPr>
      <w:b/>
      <w:bCs/>
    </w:rPr>
  </w:style>
  <w:style w:type="character" w:styleId="Eber2Emphasis">
    <w:name w:val="Eber document 2 Emphasis"/>
    <w:basedOn w:val="Eber2DefaultParagraphFont"/>
    <w:uiPriority w:val="20"/>
    <w:qFormat/>
    <w:rsid w:val="00FC693F"/>
    <w:rPr>
      <w:i/>
      <w:iCs/>
    </w:rPr>
  </w:style>
  <w:style w:type="paragraph" w:styleId="Eber2IntenseQuote">
    <w:name w:val="Eber document 2 IntenseQuote"/>
    <w:basedOn w:val="Eber2Normal"/>
    <w:next w:val="Eber2Normal"/>
    <w:link w:val="Eber2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Eber2IntenseQuoteChar">
    <w:name w:val="Eber document 2 IntenseQuoteChar"/>
    <w:basedOn w:val="Eber2DefaultParagraphFont"/>
    <w:link w:val="Eber2IntenseQuote"/>
    <w:uiPriority w:val="30"/>
    <w:rsid w:val="00FC693F"/>
    <w:rPr>
      <w:b/>
      <w:bCs/>
      <w:i/>
      <w:iCs/>
      <w:color w:val="4F81BD" w:themeColor="accent1"/>
    </w:rPr>
  </w:style>
  <w:style w:type="character" w:styleId="Eber2SubtleEmphasis">
    <w:name w:val="Eber document 2 SubtleEmphasis"/>
    <w:basedOn w:val="Eber2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Eber2IntenseEmphasis">
    <w:name w:val="Eber document 2 IntenseEmphasis"/>
    <w:basedOn w:val="Eber2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Eber2SubtleReference">
    <w:name w:val="Eber document 2 SubtleReference"/>
    <w:basedOn w:val="Eber2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Eber2IntenseReference">
    <w:name w:val="Eber document 2 IntenseReference"/>
    <w:basedOn w:val="Eber2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Eber2BookTitle">
    <w:name w:val="Eber document 2 BookTitle"/>
    <w:basedOn w:val="Eber2DefaultParagraphFont"/>
    <w:uiPriority w:val="33"/>
    <w:qFormat/>
    <w:rsid w:val="00FC693F"/>
    <w:rPr>
      <w:b/>
      <w:bCs/>
      <w:smallCaps/>
      <w:spacing w:val="5"/>
    </w:rPr>
  </w:style>
  <w:style w:type="paragraph" w:styleId="Eber2TOCHeading">
    <w:name w:val="Eber document 2 TOCHeading"/>
    <w:basedOn w:val="Eber2Heading1"/>
    <w:next w:val="Eber2Normal"/>
    <w:uiPriority w:val="39"/>
    <w:semiHidden/>
    <w:unhideWhenUsed/>
    <w:qFormat/>
    <w:rsid w:val="00FC693F"/>
    <w:pPr>
      <w:outlineLvl w:val="9"/>
    </w:pPr>
  </w:style>
  <w:style w:type="table" w:styleId="Eber2TableGrid">
    <w:name w:val="Eber document 2 TableGrid"/>
    <w:basedOn w:val="Eber2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Eber2LightShading">
    <w:name w:val="Eber document 2 LightShading"/>
    <w:basedOn w:val="Eber2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Eber2LightShading-Accent1">
    <w:name w:val="Eber document 2 LightShading-Accent1"/>
    <w:basedOn w:val="Eber2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Eber2LightShading-Accent2">
    <w:name w:val="Eber document 2 LightShading-Accent2"/>
    <w:basedOn w:val="Eber2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Eber2LightShading-Accent3">
    <w:name w:val="Eber document 2 LightShading-Accent3"/>
    <w:basedOn w:val="Eber2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Eber2LightShading-Accent4">
    <w:name w:val="Eber document 2 LightShading-Accent4"/>
    <w:basedOn w:val="Eber2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Eber2LightShading-Accent5">
    <w:name w:val="Eber document 2 LightShading-Accent5"/>
    <w:basedOn w:val="Eber2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Eber2LightShading-Accent6">
    <w:name w:val="Eber document 2 LightShading-Accent6"/>
    <w:basedOn w:val="Eber2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ber2LightList">
    <w:name w:val="Eber document 2 LightList"/>
    <w:basedOn w:val="Eber2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ber2LightList-Accent1">
    <w:name w:val="Eber document 2 LightList-Accent1"/>
    <w:basedOn w:val="Eber2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ber2LightList-Accent2">
    <w:name w:val="Eber document 2 LightList-Accent2"/>
    <w:basedOn w:val="Eber2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ber2LightList-Accent3">
    <w:name w:val="Eber document 2 LightList-Accent3"/>
    <w:basedOn w:val="Eber2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ber2LightList-Accent4">
    <w:name w:val="Eber document 2 LightList-Accent4"/>
    <w:basedOn w:val="Eber2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ber2LightList-Accent5">
    <w:name w:val="Eber document 2 LightList-Accent5"/>
    <w:basedOn w:val="Eber2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ber2LightList-Accent6">
    <w:name w:val="Eber document 2 LightList-Accent6"/>
    <w:basedOn w:val="Eber2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Eber2LightGrid">
    <w:name w:val="Eber document 2 LightGrid"/>
    <w:basedOn w:val="Eber2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Eber2LightGrid-Accent1">
    <w:name w:val="Eber document 2 LightGrid-Accent1"/>
    <w:basedOn w:val="Eber2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Eber2LightGrid-Accent2">
    <w:name w:val="Eber document 2 LightGrid-Accent2"/>
    <w:basedOn w:val="Eber2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Eber2LightGrid-Accent3">
    <w:name w:val="Eber document 2 LightGrid-Accent3"/>
    <w:basedOn w:val="Eber2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Eber2LightGrid-Accent4">
    <w:name w:val="Eber document 2 LightGrid-Accent4"/>
    <w:basedOn w:val="Eber2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Eber2LightGrid-Accent5">
    <w:name w:val="Eber document 2 LightGrid-Accent5"/>
    <w:basedOn w:val="Eber2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Eber2LightGrid-Accent6">
    <w:name w:val="Eber document 2 LightGrid-Accent6"/>
    <w:basedOn w:val="Eber2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Eber2MediumShading1">
    <w:name w:val="Eber document 2 MediumShading1"/>
    <w:basedOn w:val="Eber2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2MediumShading1-Accent1">
    <w:name w:val="Eber document 2 MediumShading1-Accent1"/>
    <w:basedOn w:val="Eber2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2MediumShading1-Accent2">
    <w:name w:val="Eber document 2 MediumShading1-Accent2"/>
    <w:basedOn w:val="Eber2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2MediumShading1-Accent3">
    <w:name w:val="Eber document 2 MediumShading1-Accent3"/>
    <w:basedOn w:val="Eber2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2MediumShading1-Accent4">
    <w:name w:val="Eber document 2 MediumShading1-Accent4"/>
    <w:basedOn w:val="Eber2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2MediumShading1-Accent5">
    <w:name w:val="Eber document 2 MediumShading1-Accent5"/>
    <w:basedOn w:val="Eber2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2MediumShading1-Accent6">
    <w:name w:val="Eber document 2 MediumShading1-Accent6"/>
    <w:basedOn w:val="Eber2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2MediumShading2">
    <w:name w:val="Eber document 2 MediumShading2"/>
    <w:basedOn w:val="Eber2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2MediumShading2-Accent1">
    <w:name w:val="Eber document 2 MediumShading2-Accent1"/>
    <w:basedOn w:val="Eber2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2MediumShading2-Accent2">
    <w:name w:val="Eber document 2 MediumShading2-Accent2"/>
    <w:basedOn w:val="Eber2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2MediumShading2-Accent3">
    <w:name w:val="Eber document 2 MediumShading2-Accent3"/>
    <w:basedOn w:val="Eber2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2MediumShading2-Accent4">
    <w:name w:val="Eber document 2 MediumShading2-Accent4"/>
    <w:basedOn w:val="Eber2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2MediumShading2-Accent5">
    <w:name w:val="Eber document 2 MediumShading2-Accent5"/>
    <w:basedOn w:val="Eber2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2MediumShading2-Accent6">
    <w:name w:val="Eber document 2 MediumShading2-Accent6"/>
    <w:basedOn w:val="Eber2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2MediumList1">
    <w:name w:val="Eber document 2 MediumList1"/>
    <w:basedOn w:val="Eber2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ber2MediumList1-Accent1">
    <w:name w:val="Eber document 2 MediumList1-Accent1"/>
    <w:basedOn w:val="Eber2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ber2MediumList1-Accent2">
    <w:name w:val="Eber document 2 MediumList1-Accent2"/>
    <w:basedOn w:val="Eber2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ber2MediumList1-Accent3">
    <w:name w:val="Eber document 2 MediumList1-Accent3"/>
    <w:basedOn w:val="Eber2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ber2MediumList1-Accent4">
    <w:name w:val="Eber document 2 MediumList1-Accent4"/>
    <w:basedOn w:val="Eber2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ber2MediumList1-Accent5">
    <w:name w:val="Eber document 2 MediumList1-Accent5"/>
    <w:basedOn w:val="Eber2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ber2MediumList1-Accent6">
    <w:name w:val="Eber document 2 MediumList1-Accent6"/>
    <w:basedOn w:val="Eber2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ber2MediumList2">
    <w:name w:val="Eber document 2 MediumList2"/>
    <w:basedOn w:val="Eber2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2MediumList2-Accent1">
    <w:name w:val="Eber document 2 MediumList2-Accent1"/>
    <w:basedOn w:val="Eber2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2MediumList2-Accent2">
    <w:name w:val="Eber document 2 MediumList2-Accent2"/>
    <w:basedOn w:val="Eber2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2MediumList2-Accent3">
    <w:name w:val="Eber document 2 MediumList2-Accent3"/>
    <w:basedOn w:val="Eber2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2MediumList2-Accent4">
    <w:name w:val="Eber document 2 MediumList2-Accent4"/>
    <w:basedOn w:val="Eber2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2MediumList2-Accent5">
    <w:name w:val="Eber document 2 MediumList2-Accent5"/>
    <w:basedOn w:val="Eber2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2MediumList2-Accent6">
    <w:name w:val="Eber document 2 MediumList2-Accent6"/>
    <w:basedOn w:val="Eber2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2MediumGrid1">
    <w:name w:val="Eber document 2 MediumGrid1"/>
    <w:basedOn w:val="Eber2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Eber2MediumGrid1-Accent1">
    <w:name w:val="Eber document 2 MediumGrid1-Accent1"/>
    <w:basedOn w:val="Eber2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Eber2MediumGrid1-Accent2">
    <w:name w:val="Eber document 2 MediumGrid1-Accent2"/>
    <w:basedOn w:val="Eber2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Eber2MediumGrid1-Accent3">
    <w:name w:val="Eber document 2 MediumGrid1-Accent3"/>
    <w:basedOn w:val="Eber2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2MediumGrid1-Accent4">
    <w:name w:val="Eber document 2 MediumGrid1-Accent4"/>
    <w:basedOn w:val="Eber2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Eber2MediumGrid1-Accent5">
    <w:name w:val="Eber document 2 MediumGrid1-Accent5"/>
    <w:basedOn w:val="Eber2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Eber2MediumGrid1-Accent6">
    <w:name w:val="Eber document 2 MediumGrid1-Accent6"/>
    <w:basedOn w:val="Eber2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Eber2MediumGrid2">
    <w:name w:val="Eber document 2 MediumGrid2"/>
    <w:basedOn w:val="Eber2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2MediumGrid2-Accent1">
    <w:name w:val="Eber document 2 MediumGrid2-Accent1"/>
    <w:basedOn w:val="Eber2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2MediumGrid2-Accent2">
    <w:name w:val="Eber document 2 MediumGrid2-Accent2"/>
    <w:basedOn w:val="Eber2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2MediumGrid2-Accent3">
    <w:name w:val="Eber document 2 MediumGrid2-Accent3"/>
    <w:basedOn w:val="Eber2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2MediumGrid2-Accent4">
    <w:name w:val="Eber document 2 MediumGrid2-Accent4"/>
    <w:basedOn w:val="Eber2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2MediumGrid2-Accent5">
    <w:name w:val="Eber document 2 MediumGrid2-Accent5"/>
    <w:basedOn w:val="Eber2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2MediumGrid2-Accent6">
    <w:name w:val="Eber document 2 MediumGrid2-Accent6"/>
    <w:basedOn w:val="Eber2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2MediumGrid3">
    <w:name w:val="Eber document 2 MediumGrid3"/>
    <w:basedOn w:val="Eber2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Eber2MediumGrid3-Accent1">
    <w:name w:val="Eber document 2 MediumGrid3-Accent1"/>
    <w:basedOn w:val="Eber2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Eber2MediumGrid3-Accent2">
    <w:name w:val="Eber document 2 MediumGrid3-Accent2"/>
    <w:basedOn w:val="Eber2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Eber2MediumGrid3-Accent3">
    <w:name w:val="Eber document 2 MediumGrid3-Accent3"/>
    <w:basedOn w:val="Eber2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Eber2MediumGrid3-Accent4">
    <w:name w:val="Eber document 2 MediumGrid3-Accent4"/>
    <w:basedOn w:val="Eber2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Eber2MediumGrid3-Accent5">
    <w:name w:val="Eber document 2 MediumGrid3-Accent5"/>
    <w:basedOn w:val="Eber2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Eber2MediumGrid3-Accent6">
    <w:name w:val="Eber document 2 MediumGrid3-Accent6"/>
    <w:basedOn w:val="Eber2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ber2DarkList">
    <w:name w:val="Eber document 2 DarkList"/>
    <w:basedOn w:val="Eber2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ber2DarkList-Accent1">
    <w:name w:val="Eber document 2 DarkList-Accent1"/>
    <w:basedOn w:val="Eber2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ber2DarkList-Accent2">
    <w:name w:val="Eber document 2 DarkList-Accent2"/>
    <w:basedOn w:val="Eber2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ber2DarkList-Accent3">
    <w:name w:val="Eber document 2 DarkList-Accent3"/>
    <w:basedOn w:val="Eber2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ber2DarkList-Accent4">
    <w:name w:val="Eber document 2 DarkList-Accent4"/>
    <w:basedOn w:val="Eber2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ber2DarkList-Accent5">
    <w:name w:val="Eber document 2 DarkList-Accent5"/>
    <w:basedOn w:val="Eber2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ber2DarkList-Accent6">
    <w:name w:val="Eber document 2 DarkList-Accent6"/>
    <w:basedOn w:val="Eber2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Eber2ColorfulShading">
    <w:name w:val="Eber document 2 ColorfulShading"/>
    <w:basedOn w:val="Eber2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2ColorfulShading-Accent1">
    <w:name w:val="Eber document 2 ColorfulShading-Accent1"/>
    <w:basedOn w:val="Eber2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2ColorfulShading-Accent2">
    <w:name w:val="Eber document 2 ColorfulShading-Accent2"/>
    <w:basedOn w:val="Eber2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2ColorfulShading-Accent3">
    <w:name w:val="Eber document 2 ColorfulShading-Accent3"/>
    <w:basedOn w:val="Eber2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2ColorfulShading-Accent4">
    <w:name w:val="Eber document 2 ColorfulShading-Accent4"/>
    <w:basedOn w:val="Eber2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2ColorfulShading-Accent5">
    <w:name w:val="Eber document 2 ColorfulShading-Accent5"/>
    <w:basedOn w:val="Eber2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2ColorfulShading-Accent6">
    <w:name w:val="Eber document 2 ColorfulShading-Accent6"/>
    <w:basedOn w:val="Eber2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2ColorfulList">
    <w:name w:val="Eber document 2 ColorfulList"/>
    <w:basedOn w:val="Eber2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ber2ColorfulList-Accent1">
    <w:name w:val="Eber document 2 ColorfulList-Accent1"/>
    <w:basedOn w:val="Eber2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ber2ColorfulList-Accent2">
    <w:name w:val="Eber document 2 ColorfulList-Accent2"/>
    <w:basedOn w:val="Eber2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ber2ColorfulList-Accent3">
    <w:name w:val="Eber document 2 ColorfulList-Accent3"/>
    <w:basedOn w:val="Eber2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ber2ColorfulList-Accent4">
    <w:name w:val="Eber document 2 ColorfulList-Accent4"/>
    <w:basedOn w:val="Eber2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ber2ColorfulList-Accent5">
    <w:name w:val="Eber document 2 ColorfulList-Accent5"/>
    <w:basedOn w:val="Eber2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ber2ColorfulList-Accent6">
    <w:name w:val="Eber document 2 ColorfulList-Accent6"/>
    <w:basedOn w:val="Eber2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Eber2ColorfulGrid">
    <w:name w:val="Eber document 2 ColorfulGrid"/>
    <w:basedOn w:val="Eber2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Eber2ColorfulGrid-Accent1">
    <w:name w:val="Eber document 2 ColorfulGrid-Accent1"/>
    <w:basedOn w:val="Eber2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Eber2ColorfulGrid-Accent2">
    <w:name w:val="Eber document 2 ColorfulGrid-Accent2"/>
    <w:basedOn w:val="Eber2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Eber2ColorfulGrid-Accent3">
    <w:name w:val="Eber document 2 ColorfulGrid-Accent3"/>
    <w:basedOn w:val="Eber2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2ColorfulGrid-Accent4">
    <w:name w:val="Eber document 2 ColorfulGrid-Accent4"/>
    <w:basedOn w:val="Eber2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Eber2ColorfulGrid-Accent5">
    <w:name w:val="Eber document 2 ColorfulGrid-Accent5"/>
    <w:basedOn w:val="Eber2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Eber2ColorfulGrid-Accent6">
    <w:name w:val="Eber document 2 ColorfulGrid-Accent6"/>
    <w:basedOn w:val="Eber2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Eber2ScriptureQuote">
    <w:name w:val="Eber document 2 ScriptureQuote"/>
    <w:pPr>
      <w:spacing w:after="40"/>
      <w:ind w:left="360" w:right="216"/>
    </w:pPr>
    <w:rPr>
      <w:rFonts w:ascii="Aptos" w:hAnsi="Aptos"/>
      <w:i/>
      <w:sz w:val="21"/>
    </w:rPr>
  </w:style>
  <w:style w:type="paragraph" w:customStyle="1" w:styleId="Eber2BoxText">
    <w:name w:val="Eber document 2 BoxText"/>
    <w:pPr>
      <w:spacing w:after="60"/>
    </w:pPr>
    <w:rPr>
      <w:rFonts w:ascii="Aptos" w:hAnsi="Aptos"/>
      <w:sz w:val="19"/>
    </w:rPr>
  </w:style>
  <w:style w:type="paragraph" w:styleId="Eber3Normal">
    <w:name w:val="Eber document 3 Normal"/>
    <w:qFormat/>
    <w:rsid w:val="00FC693F"/>
    <w:pPr>
      <w:spacing w:after="100" w:line="252" w:lineRule="auto"/>
    </w:pPr>
    <w:rPr>
      <w:rFonts w:ascii="Aptos" w:hAnsi="Aptos"/>
      <w:sz w:val="21"/>
    </w:rPr>
  </w:style>
  <w:style w:type="paragraph" w:styleId="Eber3Header">
    <w:name w:val="Eber document 3 Header"/>
    <w:basedOn w:val="Eber3Normal"/>
    <w:link w:val="Eber3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ber3HeaderChar">
    <w:name w:val="Eber document 3 HeaderChar"/>
    <w:basedOn w:val="Eber3DefaultParagraphFont"/>
    <w:link w:val="Eber3Header"/>
    <w:uiPriority w:val="99"/>
    <w:rsid w:val="00E618BF"/>
  </w:style>
  <w:style w:type="paragraph" w:styleId="Eber3Footer">
    <w:name w:val="Eber document 3 Footer"/>
    <w:basedOn w:val="Eber3Normal"/>
    <w:link w:val="Eber3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ber3FooterChar">
    <w:name w:val="Eber document 3 FooterChar"/>
    <w:basedOn w:val="Eber3DefaultParagraphFont"/>
    <w:link w:val="Eber3Footer"/>
    <w:uiPriority w:val="99"/>
    <w:rsid w:val="00E618BF"/>
  </w:style>
  <w:style w:type="paragraph" w:styleId="Eber3Heading1">
    <w:name w:val="Eber document 3 Heading1"/>
    <w:basedOn w:val="Eber3Normal"/>
    <w:next w:val="Eber3Normal"/>
    <w:link w:val="Eber3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" w:hAnsi="Aptos"/>
      <w:b/>
      <w:bCs/>
      <w:color w:val="365F91" w:themeColor="accent1" w:themeShade="BF"/>
      <w:sz w:val="30"/>
      <w:szCs w:val="28"/>
    </w:rPr>
  </w:style>
  <w:style w:type="paragraph" w:styleId="Eber3Heading2">
    <w:name w:val="Eber document 3 Heading2"/>
    <w:basedOn w:val="Eber3Normal"/>
    <w:next w:val="Eber3Normal"/>
    <w:link w:val="Eber3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" w:hAnsi="Aptos"/>
      <w:b/>
      <w:bCs/>
      <w:color w:val="4F81BD" w:themeColor="accent1"/>
      <w:sz w:val="25"/>
      <w:szCs w:val="26"/>
    </w:rPr>
  </w:style>
  <w:style w:type="paragraph" w:styleId="Eber3Heading3">
    <w:name w:val="Eber document 3 Heading3"/>
    <w:basedOn w:val="Eber3Normal"/>
    <w:next w:val="Eber3Normal"/>
    <w:link w:val="Eber3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ptos" w:hAnsi="Aptos"/>
      <w:b/>
      <w:bCs/>
      <w:color w:val="4F81BD" w:themeColor="accent1"/>
      <w:sz w:val="23"/>
    </w:rPr>
  </w:style>
  <w:style w:type="paragraph" w:styleId="Eber3Heading4">
    <w:name w:val="Eber document 3 Heading4"/>
    <w:basedOn w:val="Eber3Normal"/>
    <w:next w:val="Eber3Normal"/>
    <w:link w:val="Eber3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Eber3Heading5">
    <w:name w:val="Eber document 3 Heading5"/>
    <w:basedOn w:val="Eber3Normal"/>
    <w:next w:val="Eber3Normal"/>
    <w:link w:val="Eber3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Eber3Heading6">
    <w:name w:val="Eber document 3 Heading6"/>
    <w:basedOn w:val="Eber3Normal"/>
    <w:next w:val="Eber3Normal"/>
    <w:link w:val="Eber3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Eber3Heading7">
    <w:name w:val="Eber document 3 Heading7"/>
    <w:basedOn w:val="Eber3Normal"/>
    <w:next w:val="Eber3Normal"/>
    <w:link w:val="Eber3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Eber3Heading8">
    <w:name w:val="Eber document 3 Heading8"/>
    <w:basedOn w:val="Eber3Normal"/>
    <w:next w:val="Eber3Normal"/>
    <w:link w:val="Eber3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Eber3Heading9">
    <w:name w:val="Eber document 3 Heading9"/>
    <w:basedOn w:val="Eber3Normal"/>
    <w:next w:val="Eber3Normal"/>
    <w:link w:val="Eber3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Eber3DefaultParagraphFont">
    <w:name w:val="Eber document 3 DefaultParagraphFont"/>
    <w:uiPriority w:val="1"/>
    <w:semiHidden/>
    <w:unhideWhenUsed/>
  </w:style>
  <w:style w:type="table" w:styleId="Eber3TableNormal">
    <w:name w:val="Eber document 3 Table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Eber3NoList">
    <w:name w:val="Eber document 3 NoList"/>
    <w:uiPriority w:val="99"/>
    <w:semiHidden/>
    <w:unhideWhenUsed/>
  </w:style>
  <w:style w:type="paragraph" w:styleId="Eber3NoSpacing">
    <w:name w:val="Eber document 3 NoSpacing"/>
    <w:uiPriority w:val="1"/>
    <w:qFormat/>
    <w:rsid w:val="00FC693F"/>
    <w:pPr>
      <w:spacing w:after="0" w:line="240" w:lineRule="auto"/>
    </w:pPr>
  </w:style>
  <w:style w:type="character" w:customStyle="1" w:styleId="Eber3Heading1Char">
    <w:name w:val="Eber document 3 Heading1Char"/>
    <w:basedOn w:val="Eber3DefaultParagraphFont"/>
    <w:link w:val="Eber3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Eber3Heading2Char">
    <w:name w:val="Eber document 3 Heading2Char"/>
    <w:basedOn w:val="Eber3DefaultParagraphFont"/>
    <w:link w:val="Eber3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ber3Heading3Char">
    <w:name w:val="Eber document 3 Heading3Char"/>
    <w:basedOn w:val="Eber3DefaultParagraphFont"/>
    <w:link w:val="Eber3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Eber3Title">
    <w:name w:val="Eber document 3 Title"/>
    <w:basedOn w:val="Eber3Normal"/>
    <w:next w:val="Eber3Normal"/>
    <w:link w:val="Eber3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 Display" w:hAnsi="Aptos Display"/>
      <w:b/>
      <w:color w:val="17365D" w:themeColor="text2" w:themeShade="BF"/>
      <w:spacing w:val="5"/>
      <w:kern w:val="28"/>
      <w:sz w:val="44"/>
      <w:szCs w:val="52"/>
    </w:rPr>
  </w:style>
  <w:style w:type="character" w:customStyle="1" w:styleId="Eber3TitleChar">
    <w:name w:val="Eber document 3 TitleChar"/>
    <w:basedOn w:val="Eber3DefaultParagraphFont"/>
    <w:link w:val="Eber3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Eber3Subtitle">
    <w:name w:val="Eber document 3 Subtitle"/>
    <w:basedOn w:val="Eber3Normal"/>
    <w:next w:val="Eber3Normal"/>
    <w:link w:val="Eber3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Eber3SubtitleChar">
    <w:name w:val="Eber document 3 SubtitleChar"/>
    <w:basedOn w:val="Eber3DefaultParagraphFont"/>
    <w:link w:val="Eber3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Eber3ListParagraph">
    <w:name w:val="Eber document 3 ListParagraph"/>
    <w:basedOn w:val="Eber3Normal"/>
    <w:uiPriority w:val="34"/>
    <w:qFormat/>
    <w:rsid w:val="00FC693F"/>
    <w:pPr>
      <w:ind w:left="720"/>
      <w:contextualSpacing/>
    </w:pPr>
  </w:style>
  <w:style w:type="paragraph" w:styleId="Eber3BodyText">
    <w:name w:val="Eber document 3 BodyText"/>
    <w:basedOn w:val="Eber3Normal"/>
    <w:link w:val="Eber3BodyTextChar"/>
    <w:uiPriority w:val="99"/>
    <w:unhideWhenUsed/>
    <w:rsid w:val="00AA1D8D"/>
    <w:pPr>
      <w:spacing w:after="120"/>
    </w:pPr>
  </w:style>
  <w:style w:type="character" w:customStyle="1" w:styleId="Eber3BodyTextChar">
    <w:name w:val="Eber document 3 BodyTextChar"/>
    <w:basedOn w:val="Eber3DefaultParagraphFont"/>
    <w:link w:val="Eber3BodyText"/>
    <w:uiPriority w:val="99"/>
    <w:rsid w:val="00AA1D8D"/>
  </w:style>
  <w:style w:type="paragraph" w:styleId="Eber3BodyText2">
    <w:name w:val="Eber document 3 BodyText2"/>
    <w:basedOn w:val="Eber3Normal"/>
    <w:link w:val="Eber3BodyText2Char"/>
    <w:uiPriority w:val="99"/>
    <w:unhideWhenUsed/>
    <w:rsid w:val="00AA1D8D"/>
    <w:pPr>
      <w:spacing w:after="120" w:line="480" w:lineRule="auto"/>
    </w:pPr>
  </w:style>
  <w:style w:type="character" w:customStyle="1" w:styleId="Eber3BodyText2Char">
    <w:name w:val="Eber document 3 BodyText2Char"/>
    <w:basedOn w:val="Eber3DefaultParagraphFont"/>
    <w:link w:val="Eber3BodyText2"/>
    <w:uiPriority w:val="99"/>
    <w:rsid w:val="00AA1D8D"/>
  </w:style>
  <w:style w:type="paragraph" w:styleId="Eber3BodyText3">
    <w:name w:val="Eber document 3 BodyText3"/>
    <w:basedOn w:val="Eber3Normal"/>
    <w:link w:val="Eber3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Eber3BodyText3Char">
    <w:name w:val="Eber document 3 BodyText3Char"/>
    <w:basedOn w:val="Eber3DefaultParagraphFont"/>
    <w:link w:val="Eber3BodyText3"/>
    <w:uiPriority w:val="99"/>
    <w:rsid w:val="00AA1D8D"/>
    <w:rPr>
      <w:sz w:val="16"/>
      <w:szCs w:val="16"/>
    </w:rPr>
  </w:style>
  <w:style w:type="paragraph" w:styleId="Eber3List">
    <w:name w:val="Eber document 3 List"/>
    <w:basedOn w:val="Eber3Normal"/>
    <w:uiPriority w:val="99"/>
    <w:unhideWhenUsed/>
    <w:rsid w:val="00AA1D8D"/>
    <w:pPr>
      <w:ind w:left="360" w:hanging="360"/>
      <w:contextualSpacing/>
    </w:pPr>
  </w:style>
  <w:style w:type="paragraph" w:styleId="Eber3List2">
    <w:name w:val="Eber document 3 List2"/>
    <w:basedOn w:val="Eber3Normal"/>
    <w:uiPriority w:val="99"/>
    <w:unhideWhenUsed/>
    <w:rsid w:val="00326F90"/>
    <w:pPr>
      <w:ind w:left="720" w:hanging="360"/>
      <w:contextualSpacing/>
    </w:pPr>
  </w:style>
  <w:style w:type="paragraph" w:styleId="Eber3List3">
    <w:name w:val="Eber document 3 List3"/>
    <w:basedOn w:val="Eber3Normal"/>
    <w:uiPriority w:val="99"/>
    <w:unhideWhenUsed/>
    <w:rsid w:val="00326F90"/>
    <w:pPr>
      <w:ind w:left="1080" w:hanging="360"/>
      <w:contextualSpacing/>
    </w:pPr>
  </w:style>
  <w:style w:type="paragraph" w:styleId="Eber3ListBullet">
    <w:name w:val="Eber document 3 ListBullet"/>
    <w:basedOn w:val="Eber3Normal"/>
    <w:uiPriority w:val="99"/>
    <w:unhideWhenUsed/>
    <w:rsid w:val="00326F90"/>
    <w:pPr>
      <w:numPr>
        <w:numId w:val="28"/>
      </w:numPr>
      <w:contextualSpacing/>
    </w:pPr>
  </w:style>
  <w:style w:type="paragraph" w:styleId="Eber3ListBullet2">
    <w:name w:val="Eber document 3 ListBullet2"/>
    <w:basedOn w:val="Eber3Normal"/>
    <w:uiPriority w:val="99"/>
    <w:unhideWhenUsed/>
    <w:rsid w:val="00326F90"/>
    <w:pPr>
      <w:numPr>
        <w:numId w:val="29"/>
      </w:numPr>
      <w:contextualSpacing/>
    </w:pPr>
  </w:style>
  <w:style w:type="paragraph" w:styleId="Eber3ListBullet3">
    <w:name w:val="Eber document 3 ListBullet3"/>
    <w:basedOn w:val="Eber3Normal"/>
    <w:uiPriority w:val="99"/>
    <w:unhideWhenUsed/>
    <w:rsid w:val="00326F90"/>
    <w:pPr>
      <w:numPr>
        <w:numId w:val="30"/>
      </w:numPr>
      <w:contextualSpacing/>
    </w:pPr>
  </w:style>
  <w:style w:type="paragraph" w:styleId="Eber3ListNumber">
    <w:name w:val="Eber document 3 ListNumber"/>
    <w:basedOn w:val="Eber3Normal"/>
    <w:uiPriority w:val="99"/>
    <w:unhideWhenUsed/>
    <w:rsid w:val="00326F90"/>
    <w:pPr>
      <w:numPr>
        <w:numId w:val="32"/>
      </w:numPr>
      <w:contextualSpacing/>
    </w:pPr>
  </w:style>
  <w:style w:type="paragraph" w:styleId="Eber3ListNumber2">
    <w:name w:val="Eber document 3 ListNumber2"/>
    <w:basedOn w:val="Eber3Normal"/>
    <w:uiPriority w:val="99"/>
    <w:unhideWhenUsed/>
    <w:rsid w:val="0029639D"/>
    <w:pPr>
      <w:numPr>
        <w:numId w:val="33"/>
      </w:numPr>
      <w:contextualSpacing/>
    </w:pPr>
  </w:style>
  <w:style w:type="paragraph" w:styleId="Eber3ListNumber3">
    <w:name w:val="Eber document 3 ListNumber3"/>
    <w:basedOn w:val="Eber3Normal"/>
    <w:uiPriority w:val="99"/>
    <w:unhideWhenUsed/>
    <w:rsid w:val="0029639D"/>
    <w:pPr>
      <w:numPr>
        <w:numId w:val="34"/>
      </w:numPr>
      <w:contextualSpacing/>
    </w:pPr>
  </w:style>
  <w:style w:type="paragraph" w:styleId="Eber3ListContinue">
    <w:name w:val="Eber document 3 ListContinue"/>
    <w:basedOn w:val="Eber3Normal"/>
    <w:uiPriority w:val="99"/>
    <w:unhideWhenUsed/>
    <w:rsid w:val="0029639D"/>
    <w:pPr>
      <w:spacing w:after="120"/>
      <w:ind w:left="360"/>
      <w:contextualSpacing/>
    </w:pPr>
  </w:style>
  <w:style w:type="paragraph" w:styleId="Eber3ListContinue2">
    <w:name w:val="Eber document 3 ListContinue2"/>
    <w:basedOn w:val="Eber3Normal"/>
    <w:uiPriority w:val="99"/>
    <w:unhideWhenUsed/>
    <w:rsid w:val="0029639D"/>
    <w:pPr>
      <w:spacing w:after="120"/>
      <w:ind w:left="720"/>
      <w:contextualSpacing/>
    </w:pPr>
  </w:style>
  <w:style w:type="paragraph" w:styleId="Eber3ListContinue3">
    <w:name w:val="Eber document 3 ListContinue3"/>
    <w:basedOn w:val="Eber3Normal"/>
    <w:uiPriority w:val="99"/>
    <w:unhideWhenUsed/>
    <w:rsid w:val="0029639D"/>
    <w:pPr>
      <w:spacing w:after="120"/>
      <w:ind w:left="1080"/>
      <w:contextualSpacing/>
    </w:pPr>
  </w:style>
  <w:style w:type="paragraph" w:styleId="Eber3MacroText">
    <w:name w:val="Eber document 3 MacroText"/>
    <w:link w:val="Eber3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Eber3MacroTextChar">
    <w:name w:val="Eber document 3 MacroTextChar"/>
    <w:basedOn w:val="Eber3DefaultParagraphFont"/>
    <w:link w:val="Eber3MacroText"/>
    <w:uiPriority w:val="99"/>
    <w:rsid w:val="0029639D"/>
    <w:rPr>
      <w:rFonts w:ascii="Courier" w:hAnsi="Courier"/>
      <w:sz w:val="20"/>
      <w:szCs w:val="20"/>
    </w:rPr>
  </w:style>
  <w:style w:type="paragraph" w:styleId="Eber3Quote">
    <w:name w:val="Eber document 3 Quote"/>
    <w:basedOn w:val="Eber3Normal"/>
    <w:next w:val="Eber3Normal"/>
    <w:link w:val="Eber3QuoteChar"/>
    <w:uiPriority w:val="29"/>
    <w:qFormat/>
    <w:rsid w:val="00FC693F"/>
    <w:rPr>
      <w:i/>
      <w:iCs/>
      <w:color w:val="000000" w:themeColor="text1"/>
    </w:rPr>
  </w:style>
  <w:style w:type="character" w:customStyle="1" w:styleId="Eber3QuoteChar">
    <w:name w:val="Eber document 3 QuoteChar"/>
    <w:basedOn w:val="Eber3DefaultParagraphFont"/>
    <w:link w:val="Eber3Quote"/>
    <w:uiPriority w:val="29"/>
    <w:rsid w:val="00FC693F"/>
    <w:rPr>
      <w:i/>
      <w:iCs/>
      <w:color w:val="000000" w:themeColor="text1"/>
    </w:rPr>
  </w:style>
  <w:style w:type="character" w:customStyle="1" w:styleId="Eber3Heading4Char">
    <w:name w:val="Eber document 3 Heading4Char"/>
    <w:basedOn w:val="Eber3DefaultParagraphFont"/>
    <w:link w:val="Eber3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Eber3Heading5Char">
    <w:name w:val="Eber document 3 Heading5Char"/>
    <w:basedOn w:val="Eber3DefaultParagraphFont"/>
    <w:link w:val="Eber3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Eber3Heading6Char">
    <w:name w:val="Eber document 3 Heading6Char"/>
    <w:basedOn w:val="Eber3DefaultParagraphFont"/>
    <w:link w:val="Eber3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Eber3Heading7Char">
    <w:name w:val="Eber document 3 Heading7Char"/>
    <w:basedOn w:val="Eber3DefaultParagraphFont"/>
    <w:link w:val="Eber3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Eber3Heading8Char">
    <w:name w:val="Eber document 3 Heading8Char"/>
    <w:basedOn w:val="Eber3DefaultParagraphFont"/>
    <w:link w:val="Eber3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Eber3Heading9Char">
    <w:name w:val="Eber document 3 Heading9Char"/>
    <w:basedOn w:val="Eber3DefaultParagraphFont"/>
    <w:link w:val="Eber3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Eber3Caption">
    <w:name w:val="Eber document 3 Caption"/>
    <w:basedOn w:val="Eber3Normal"/>
    <w:next w:val="Eber3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ber3Strong">
    <w:name w:val="Eber document 3 Strong"/>
    <w:basedOn w:val="Eber3DefaultParagraphFont"/>
    <w:uiPriority w:val="22"/>
    <w:qFormat/>
    <w:rsid w:val="00FC693F"/>
    <w:rPr>
      <w:b/>
      <w:bCs/>
    </w:rPr>
  </w:style>
  <w:style w:type="character" w:styleId="Eber3Emphasis">
    <w:name w:val="Eber document 3 Emphasis"/>
    <w:basedOn w:val="Eber3DefaultParagraphFont"/>
    <w:uiPriority w:val="20"/>
    <w:qFormat/>
    <w:rsid w:val="00FC693F"/>
    <w:rPr>
      <w:i/>
      <w:iCs/>
    </w:rPr>
  </w:style>
  <w:style w:type="paragraph" w:styleId="Eber3IntenseQuote">
    <w:name w:val="Eber document 3 IntenseQuote"/>
    <w:basedOn w:val="Eber3Normal"/>
    <w:next w:val="Eber3Normal"/>
    <w:link w:val="Eber3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Eber3IntenseQuoteChar">
    <w:name w:val="Eber document 3 IntenseQuoteChar"/>
    <w:basedOn w:val="Eber3DefaultParagraphFont"/>
    <w:link w:val="Eber3IntenseQuote"/>
    <w:uiPriority w:val="30"/>
    <w:rsid w:val="00FC693F"/>
    <w:rPr>
      <w:b/>
      <w:bCs/>
      <w:i/>
      <w:iCs/>
      <w:color w:val="4F81BD" w:themeColor="accent1"/>
    </w:rPr>
  </w:style>
  <w:style w:type="character" w:styleId="Eber3SubtleEmphasis">
    <w:name w:val="Eber document 3 SubtleEmphasis"/>
    <w:basedOn w:val="Eber3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Eber3IntenseEmphasis">
    <w:name w:val="Eber document 3 IntenseEmphasis"/>
    <w:basedOn w:val="Eber3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Eber3SubtleReference">
    <w:name w:val="Eber document 3 SubtleReference"/>
    <w:basedOn w:val="Eber3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Eber3IntenseReference">
    <w:name w:val="Eber document 3 IntenseReference"/>
    <w:basedOn w:val="Eber3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Eber3BookTitle">
    <w:name w:val="Eber document 3 BookTitle"/>
    <w:basedOn w:val="Eber3DefaultParagraphFont"/>
    <w:uiPriority w:val="33"/>
    <w:qFormat/>
    <w:rsid w:val="00FC693F"/>
    <w:rPr>
      <w:b/>
      <w:bCs/>
      <w:smallCaps/>
      <w:spacing w:val="5"/>
    </w:rPr>
  </w:style>
  <w:style w:type="paragraph" w:styleId="Eber3TOCHeading">
    <w:name w:val="Eber document 3 TOCHeading"/>
    <w:basedOn w:val="Eber3Heading1"/>
    <w:next w:val="Eber3Normal"/>
    <w:uiPriority w:val="39"/>
    <w:semiHidden/>
    <w:unhideWhenUsed/>
    <w:qFormat/>
    <w:rsid w:val="00FC693F"/>
    <w:pPr>
      <w:outlineLvl w:val="9"/>
    </w:pPr>
  </w:style>
  <w:style w:type="table" w:styleId="Eber3TableGrid">
    <w:name w:val="Eber document 3 TableGrid"/>
    <w:basedOn w:val="Eber3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Eber3LightShading">
    <w:name w:val="Eber document 3 LightShading"/>
    <w:basedOn w:val="Eber3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Eber3LightShading-Accent1">
    <w:name w:val="Eber document 3 LightShading-Accent1"/>
    <w:basedOn w:val="Eber3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Eber3LightShading-Accent2">
    <w:name w:val="Eber document 3 LightShading-Accent2"/>
    <w:basedOn w:val="Eber3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Eber3LightShading-Accent3">
    <w:name w:val="Eber document 3 LightShading-Accent3"/>
    <w:basedOn w:val="Eber3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Eber3LightShading-Accent4">
    <w:name w:val="Eber document 3 LightShading-Accent4"/>
    <w:basedOn w:val="Eber3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Eber3LightShading-Accent5">
    <w:name w:val="Eber document 3 LightShading-Accent5"/>
    <w:basedOn w:val="Eber3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Eber3LightShading-Accent6">
    <w:name w:val="Eber document 3 LightShading-Accent6"/>
    <w:basedOn w:val="Eber3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ber3LightList">
    <w:name w:val="Eber document 3 LightList"/>
    <w:basedOn w:val="Eber3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ber3LightList-Accent1">
    <w:name w:val="Eber document 3 LightList-Accent1"/>
    <w:basedOn w:val="Eber3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ber3LightList-Accent2">
    <w:name w:val="Eber document 3 LightList-Accent2"/>
    <w:basedOn w:val="Eber3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ber3LightList-Accent3">
    <w:name w:val="Eber document 3 LightList-Accent3"/>
    <w:basedOn w:val="Eber3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ber3LightList-Accent4">
    <w:name w:val="Eber document 3 LightList-Accent4"/>
    <w:basedOn w:val="Eber3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ber3LightList-Accent5">
    <w:name w:val="Eber document 3 LightList-Accent5"/>
    <w:basedOn w:val="Eber3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ber3LightList-Accent6">
    <w:name w:val="Eber document 3 LightList-Accent6"/>
    <w:basedOn w:val="Eber3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Eber3LightGrid">
    <w:name w:val="Eber document 3 LightGrid"/>
    <w:basedOn w:val="Eber3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Eber3LightGrid-Accent1">
    <w:name w:val="Eber document 3 LightGrid-Accent1"/>
    <w:basedOn w:val="Eber3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Eber3LightGrid-Accent2">
    <w:name w:val="Eber document 3 LightGrid-Accent2"/>
    <w:basedOn w:val="Eber3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Eber3LightGrid-Accent3">
    <w:name w:val="Eber document 3 LightGrid-Accent3"/>
    <w:basedOn w:val="Eber3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Eber3LightGrid-Accent4">
    <w:name w:val="Eber document 3 LightGrid-Accent4"/>
    <w:basedOn w:val="Eber3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Eber3LightGrid-Accent5">
    <w:name w:val="Eber document 3 LightGrid-Accent5"/>
    <w:basedOn w:val="Eber3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Eber3LightGrid-Accent6">
    <w:name w:val="Eber document 3 LightGrid-Accent6"/>
    <w:basedOn w:val="Eber3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Eber3MediumShading1">
    <w:name w:val="Eber document 3 MediumShading1"/>
    <w:basedOn w:val="Eber3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3MediumShading1-Accent1">
    <w:name w:val="Eber document 3 MediumShading1-Accent1"/>
    <w:basedOn w:val="Eber3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3MediumShading1-Accent2">
    <w:name w:val="Eber document 3 MediumShading1-Accent2"/>
    <w:basedOn w:val="Eber3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3MediumShading1-Accent3">
    <w:name w:val="Eber document 3 MediumShading1-Accent3"/>
    <w:basedOn w:val="Eber3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3MediumShading1-Accent4">
    <w:name w:val="Eber document 3 MediumShading1-Accent4"/>
    <w:basedOn w:val="Eber3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3MediumShading1-Accent5">
    <w:name w:val="Eber document 3 MediumShading1-Accent5"/>
    <w:basedOn w:val="Eber3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3MediumShading1-Accent6">
    <w:name w:val="Eber document 3 MediumShading1-Accent6"/>
    <w:basedOn w:val="Eber3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3MediumShading2">
    <w:name w:val="Eber document 3 MediumShading2"/>
    <w:basedOn w:val="Eber3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3MediumShading2-Accent1">
    <w:name w:val="Eber document 3 MediumShading2-Accent1"/>
    <w:basedOn w:val="Eber3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3MediumShading2-Accent2">
    <w:name w:val="Eber document 3 MediumShading2-Accent2"/>
    <w:basedOn w:val="Eber3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3MediumShading2-Accent3">
    <w:name w:val="Eber document 3 MediumShading2-Accent3"/>
    <w:basedOn w:val="Eber3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3MediumShading2-Accent4">
    <w:name w:val="Eber document 3 MediumShading2-Accent4"/>
    <w:basedOn w:val="Eber3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3MediumShading2-Accent5">
    <w:name w:val="Eber document 3 MediumShading2-Accent5"/>
    <w:basedOn w:val="Eber3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3MediumShading2-Accent6">
    <w:name w:val="Eber document 3 MediumShading2-Accent6"/>
    <w:basedOn w:val="Eber3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3MediumList1">
    <w:name w:val="Eber document 3 MediumList1"/>
    <w:basedOn w:val="Eber3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ber3MediumList1-Accent1">
    <w:name w:val="Eber document 3 MediumList1-Accent1"/>
    <w:basedOn w:val="Eber3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ber3MediumList1-Accent2">
    <w:name w:val="Eber document 3 MediumList1-Accent2"/>
    <w:basedOn w:val="Eber3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ber3MediumList1-Accent3">
    <w:name w:val="Eber document 3 MediumList1-Accent3"/>
    <w:basedOn w:val="Eber3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ber3MediumList1-Accent4">
    <w:name w:val="Eber document 3 MediumList1-Accent4"/>
    <w:basedOn w:val="Eber3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ber3MediumList1-Accent5">
    <w:name w:val="Eber document 3 MediumList1-Accent5"/>
    <w:basedOn w:val="Eber3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ber3MediumList1-Accent6">
    <w:name w:val="Eber document 3 MediumList1-Accent6"/>
    <w:basedOn w:val="Eber3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ber3MediumList2">
    <w:name w:val="Eber document 3 MediumList2"/>
    <w:basedOn w:val="Eber3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3MediumList2-Accent1">
    <w:name w:val="Eber document 3 MediumList2-Accent1"/>
    <w:basedOn w:val="Eber3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3MediumList2-Accent2">
    <w:name w:val="Eber document 3 MediumList2-Accent2"/>
    <w:basedOn w:val="Eber3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3MediumList2-Accent3">
    <w:name w:val="Eber document 3 MediumList2-Accent3"/>
    <w:basedOn w:val="Eber3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3MediumList2-Accent4">
    <w:name w:val="Eber document 3 MediumList2-Accent4"/>
    <w:basedOn w:val="Eber3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3MediumList2-Accent5">
    <w:name w:val="Eber document 3 MediumList2-Accent5"/>
    <w:basedOn w:val="Eber3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3MediumList2-Accent6">
    <w:name w:val="Eber document 3 MediumList2-Accent6"/>
    <w:basedOn w:val="Eber3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3MediumGrid1">
    <w:name w:val="Eber document 3 MediumGrid1"/>
    <w:basedOn w:val="Eber3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Eber3MediumGrid1-Accent1">
    <w:name w:val="Eber document 3 MediumGrid1-Accent1"/>
    <w:basedOn w:val="Eber3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Eber3MediumGrid1-Accent2">
    <w:name w:val="Eber document 3 MediumGrid1-Accent2"/>
    <w:basedOn w:val="Eber3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Eber3MediumGrid1-Accent3">
    <w:name w:val="Eber document 3 MediumGrid1-Accent3"/>
    <w:basedOn w:val="Eber3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3MediumGrid1-Accent4">
    <w:name w:val="Eber document 3 MediumGrid1-Accent4"/>
    <w:basedOn w:val="Eber3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Eber3MediumGrid1-Accent5">
    <w:name w:val="Eber document 3 MediumGrid1-Accent5"/>
    <w:basedOn w:val="Eber3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Eber3MediumGrid1-Accent6">
    <w:name w:val="Eber document 3 MediumGrid1-Accent6"/>
    <w:basedOn w:val="Eber3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Eber3MediumGrid2">
    <w:name w:val="Eber document 3 MediumGrid2"/>
    <w:basedOn w:val="Eber3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3MediumGrid2-Accent1">
    <w:name w:val="Eber document 3 MediumGrid2-Accent1"/>
    <w:basedOn w:val="Eber3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3MediumGrid2-Accent2">
    <w:name w:val="Eber document 3 MediumGrid2-Accent2"/>
    <w:basedOn w:val="Eber3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3MediumGrid2-Accent3">
    <w:name w:val="Eber document 3 MediumGrid2-Accent3"/>
    <w:basedOn w:val="Eber3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3MediumGrid2-Accent4">
    <w:name w:val="Eber document 3 MediumGrid2-Accent4"/>
    <w:basedOn w:val="Eber3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3MediumGrid2-Accent5">
    <w:name w:val="Eber document 3 MediumGrid2-Accent5"/>
    <w:basedOn w:val="Eber3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3MediumGrid2-Accent6">
    <w:name w:val="Eber document 3 MediumGrid2-Accent6"/>
    <w:basedOn w:val="Eber3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3MediumGrid3">
    <w:name w:val="Eber document 3 MediumGrid3"/>
    <w:basedOn w:val="Eber3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Eber3MediumGrid3-Accent1">
    <w:name w:val="Eber document 3 MediumGrid3-Accent1"/>
    <w:basedOn w:val="Eber3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Eber3MediumGrid3-Accent2">
    <w:name w:val="Eber document 3 MediumGrid3-Accent2"/>
    <w:basedOn w:val="Eber3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Eber3MediumGrid3-Accent3">
    <w:name w:val="Eber document 3 MediumGrid3-Accent3"/>
    <w:basedOn w:val="Eber3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Eber3MediumGrid3-Accent4">
    <w:name w:val="Eber document 3 MediumGrid3-Accent4"/>
    <w:basedOn w:val="Eber3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Eber3MediumGrid3-Accent5">
    <w:name w:val="Eber document 3 MediumGrid3-Accent5"/>
    <w:basedOn w:val="Eber3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Eber3MediumGrid3-Accent6">
    <w:name w:val="Eber document 3 MediumGrid3-Accent6"/>
    <w:basedOn w:val="Eber3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ber3DarkList">
    <w:name w:val="Eber document 3 DarkList"/>
    <w:basedOn w:val="Eber3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ber3DarkList-Accent1">
    <w:name w:val="Eber document 3 DarkList-Accent1"/>
    <w:basedOn w:val="Eber3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ber3DarkList-Accent2">
    <w:name w:val="Eber document 3 DarkList-Accent2"/>
    <w:basedOn w:val="Eber3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ber3DarkList-Accent3">
    <w:name w:val="Eber document 3 DarkList-Accent3"/>
    <w:basedOn w:val="Eber3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ber3DarkList-Accent4">
    <w:name w:val="Eber document 3 DarkList-Accent4"/>
    <w:basedOn w:val="Eber3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ber3DarkList-Accent5">
    <w:name w:val="Eber document 3 DarkList-Accent5"/>
    <w:basedOn w:val="Eber3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ber3DarkList-Accent6">
    <w:name w:val="Eber document 3 DarkList-Accent6"/>
    <w:basedOn w:val="Eber3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Eber3ColorfulShading">
    <w:name w:val="Eber document 3 ColorfulShading"/>
    <w:basedOn w:val="Eber3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3ColorfulShading-Accent1">
    <w:name w:val="Eber document 3 ColorfulShading-Accent1"/>
    <w:basedOn w:val="Eber3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3ColorfulShading-Accent2">
    <w:name w:val="Eber document 3 ColorfulShading-Accent2"/>
    <w:basedOn w:val="Eber3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3ColorfulShading-Accent3">
    <w:name w:val="Eber document 3 ColorfulShading-Accent3"/>
    <w:basedOn w:val="Eber3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3ColorfulShading-Accent4">
    <w:name w:val="Eber document 3 ColorfulShading-Accent4"/>
    <w:basedOn w:val="Eber3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3ColorfulShading-Accent5">
    <w:name w:val="Eber document 3 ColorfulShading-Accent5"/>
    <w:basedOn w:val="Eber3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3ColorfulShading-Accent6">
    <w:name w:val="Eber document 3 ColorfulShading-Accent6"/>
    <w:basedOn w:val="Eber3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3ColorfulList">
    <w:name w:val="Eber document 3 ColorfulList"/>
    <w:basedOn w:val="Eber3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ber3ColorfulList-Accent1">
    <w:name w:val="Eber document 3 ColorfulList-Accent1"/>
    <w:basedOn w:val="Eber3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ber3ColorfulList-Accent2">
    <w:name w:val="Eber document 3 ColorfulList-Accent2"/>
    <w:basedOn w:val="Eber3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ber3ColorfulList-Accent3">
    <w:name w:val="Eber document 3 ColorfulList-Accent3"/>
    <w:basedOn w:val="Eber3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ber3ColorfulList-Accent4">
    <w:name w:val="Eber document 3 ColorfulList-Accent4"/>
    <w:basedOn w:val="Eber3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ber3ColorfulList-Accent5">
    <w:name w:val="Eber document 3 ColorfulList-Accent5"/>
    <w:basedOn w:val="Eber3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ber3ColorfulList-Accent6">
    <w:name w:val="Eber document 3 ColorfulList-Accent6"/>
    <w:basedOn w:val="Eber3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Eber3ColorfulGrid">
    <w:name w:val="Eber document 3 ColorfulGrid"/>
    <w:basedOn w:val="Eber3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Eber3ColorfulGrid-Accent1">
    <w:name w:val="Eber document 3 ColorfulGrid-Accent1"/>
    <w:basedOn w:val="Eber3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Eber3ColorfulGrid-Accent2">
    <w:name w:val="Eber document 3 ColorfulGrid-Accent2"/>
    <w:basedOn w:val="Eber3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Eber3ColorfulGrid-Accent3">
    <w:name w:val="Eber document 3 ColorfulGrid-Accent3"/>
    <w:basedOn w:val="Eber3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3ColorfulGrid-Accent4">
    <w:name w:val="Eber document 3 ColorfulGrid-Accent4"/>
    <w:basedOn w:val="Eber3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Eber3ColorfulGrid-Accent5">
    <w:name w:val="Eber document 3 ColorfulGrid-Accent5"/>
    <w:basedOn w:val="Eber3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Eber3ColorfulGrid-Accent6">
    <w:name w:val="Eber document 3 ColorfulGrid-Accent6"/>
    <w:basedOn w:val="Eber3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Eber3ScriptureQuote">
    <w:name w:val="Eber document 3 ScriptureQuote"/>
    <w:pPr>
      <w:spacing w:after="40"/>
      <w:ind w:left="360" w:right="216"/>
    </w:pPr>
    <w:rPr>
      <w:rFonts w:ascii="Aptos" w:hAnsi="Aptos"/>
      <w:i/>
      <w:sz w:val="21"/>
    </w:rPr>
  </w:style>
  <w:style w:type="paragraph" w:customStyle="1" w:styleId="Eber3BoxText">
    <w:name w:val="Eber document 3 BoxText"/>
    <w:pPr>
      <w:spacing w:after="60"/>
    </w:pPr>
    <w:rPr>
      <w:rFonts w:ascii="Aptos" w:hAnsi="Aptos"/>
      <w:sz w:val="19"/>
    </w:rPr>
  </w:style>
  <w:style w:type="paragraph" w:styleId="Eber4Normal">
    <w:name w:val="Eber document 4 Normal"/>
    <w:qFormat/>
    <w:rsid w:val="00FC693F"/>
    <w:pPr>
      <w:spacing w:after="100" w:line="252" w:lineRule="auto"/>
    </w:pPr>
    <w:rPr>
      <w:rFonts w:ascii="Aptos" w:hAnsi="Aptos"/>
      <w:sz w:val="21"/>
    </w:rPr>
  </w:style>
  <w:style w:type="paragraph" w:styleId="Eber4Header">
    <w:name w:val="Eber document 4 Header"/>
    <w:basedOn w:val="Eber4Normal"/>
    <w:link w:val="Eber4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ber4HeaderChar">
    <w:name w:val="Eber document 4 HeaderChar"/>
    <w:basedOn w:val="Eber4DefaultParagraphFont"/>
    <w:link w:val="Eber4Header"/>
    <w:uiPriority w:val="99"/>
    <w:rsid w:val="00E618BF"/>
  </w:style>
  <w:style w:type="paragraph" w:styleId="Eber4Footer">
    <w:name w:val="Eber document 4 Footer"/>
    <w:basedOn w:val="Eber4Normal"/>
    <w:link w:val="Eber4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ber4FooterChar">
    <w:name w:val="Eber document 4 FooterChar"/>
    <w:basedOn w:val="Eber4DefaultParagraphFont"/>
    <w:link w:val="Eber4Footer"/>
    <w:uiPriority w:val="99"/>
    <w:rsid w:val="00E618BF"/>
  </w:style>
  <w:style w:type="paragraph" w:styleId="Eber4Heading1">
    <w:name w:val="Eber document 4 Heading1"/>
    <w:basedOn w:val="Eber4Normal"/>
    <w:next w:val="Eber4Normal"/>
    <w:link w:val="Eber4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" w:hAnsi="Aptos"/>
      <w:b/>
      <w:bCs/>
      <w:color w:val="365F91" w:themeColor="accent1" w:themeShade="BF"/>
      <w:sz w:val="30"/>
      <w:szCs w:val="28"/>
    </w:rPr>
  </w:style>
  <w:style w:type="paragraph" w:styleId="Eber4Heading2">
    <w:name w:val="Eber document 4 Heading2"/>
    <w:basedOn w:val="Eber4Normal"/>
    <w:next w:val="Eber4Normal"/>
    <w:link w:val="Eber4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" w:hAnsi="Aptos"/>
      <w:b/>
      <w:bCs/>
      <w:color w:val="4F81BD" w:themeColor="accent1"/>
      <w:sz w:val="25"/>
      <w:szCs w:val="26"/>
    </w:rPr>
  </w:style>
  <w:style w:type="paragraph" w:styleId="Eber4Heading3">
    <w:name w:val="Eber document 4 Heading3"/>
    <w:basedOn w:val="Eber4Normal"/>
    <w:next w:val="Eber4Normal"/>
    <w:link w:val="Eber4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ptos" w:hAnsi="Aptos"/>
      <w:b/>
      <w:bCs/>
      <w:color w:val="4F81BD" w:themeColor="accent1"/>
      <w:sz w:val="23"/>
    </w:rPr>
  </w:style>
  <w:style w:type="paragraph" w:styleId="Eber4Heading4">
    <w:name w:val="Eber document 4 Heading4"/>
    <w:basedOn w:val="Eber4Normal"/>
    <w:next w:val="Eber4Normal"/>
    <w:link w:val="Eber4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Eber4Heading5">
    <w:name w:val="Eber document 4 Heading5"/>
    <w:basedOn w:val="Eber4Normal"/>
    <w:next w:val="Eber4Normal"/>
    <w:link w:val="Eber4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Eber4Heading6">
    <w:name w:val="Eber document 4 Heading6"/>
    <w:basedOn w:val="Eber4Normal"/>
    <w:next w:val="Eber4Normal"/>
    <w:link w:val="Eber4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Eber4Heading7">
    <w:name w:val="Eber document 4 Heading7"/>
    <w:basedOn w:val="Eber4Normal"/>
    <w:next w:val="Eber4Normal"/>
    <w:link w:val="Eber4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Eber4Heading8">
    <w:name w:val="Eber document 4 Heading8"/>
    <w:basedOn w:val="Eber4Normal"/>
    <w:next w:val="Eber4Normal"/>
    <w:link w:val="Eber4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Eber4Heading9">
    <w:name w:val="Eber document 4 Heading9"/>
    <w:basedOn w:val="Eber4Normal"/>
    <w:next w:val="Eber4Normal"/>
    <w:link w:val="Eber4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Eber4DefaultParagraphFont">
    <w:name w:val="Eber document 4 DefaultParagraphFont"/>
    <w:uiPriority w:val="1"/>
    <w:semiHidden/>
    <w:unhideWhenUsed/>
  </w:style>
  <w:style w:type="table" w:styleId="Eber4TableNormal">
    <w:name w:val="Eber document 4 Table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Eber4NoList">
    <w:name w:val="Eber document 4 NoList"/>
    <w:uiPriority w:val="99"/>
    <w:semiHidden/>
    <w:unhideWhenUsed/>
  </w:style>
  <w:style w:type="paragraph" w:styleId="Eber4NoSpacing">
    <w:name w:val="Eber document 4 NoSpacing"/>
    <w:uiPriority w:val="1"/>
    <w:qFormat/>
    <w:rsid w:val="00FC693F"/>
    <w:pPr>
      <w:spacing w:after="0" w:line="240" w:lineRule="auto"/>
    </w:pPr>
  </w:style>
  <w:style w:type="character" w:customStyle="1" w:styleId="Eber4Heading1Char">
    <w:name w:val="Eber document 4 Heading1Char"/>
    <w:basedOn w:val="Eber4DefaultParagraphFont"/>
    <w:link w:val="Eber4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Eber4Heading2Char">
    <w:name w:val="Eber document 4 Heading2Char"/>
    <w:basedOn w:val="Eber4DefaultParagraphFont"/>
    <w:link w:val="Eber4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ber4Heading3Char">
    <w:name w:val="Eber document 4 Heading3Char"/>
    <w:basedOn w:val="Eber4DefaultParagraphFont"/>
    <w:link w:val="Eber4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Eber4Title">
    <w:name w:val="Eber document 4 Title"/>
    <w:basedOn w:val="Eber4Normal"/>
    <w:next w:val="Eber4Normal"/>
    <w:link w:val="Eber4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 Display" w:hAnsi="Aptos Display"/>
      <w:b/>
      <w:color w:val="17365D" w:themeColor="text2" w:themeShade="BF"/>
      <w:spacing w:val="5"/>
      <w:kern w:val="28"/>
      <w:sz w:val="44"/>
      <w:szCs w:val="52"/>
    </w:rPr>
  </w:style>
  <w:style w:type="character" w:customStyle="1" w:styleId="Eber4TitleChar">
    <w:name w:val="Eber document 4 TitleChar"/>
    <w:basedOn w:val="Eber4DefaultParagraphFont"/>
    <w:link w:val="Eber4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Eber4Subtitle">
    <w:name w:val="Eber document 4 Subtitle"/>
    <w:basedOn w:val="Eber4Normal"/>
    <w:next w:val="Eber4Normal"/>
    <w:link w:val="Eber4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Eber4SubtitleChar">
    <w:name w:val="Eber document 4 SubtitleChar"/>
    <w:basedOn w:val="Eber4DefaultParagraphFont"/>
    <w:link w:val="Eber4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Eber4ListParagraph">
    <w:name w:val="Eber document 4 ListParagraph"/>
    <w:basedOn w:val="Eber4Normal"/>
    <w:uiPriority w:val="34"/>
    <w:qFormat/>
    <w:rsid w:val="00FC693F"/>
    <w:pPr>
      <w:ind w:left="720"/>
      <w:contextualSpacing/>
    </w:pPr>
  </w:style>
  <w:style w:type="paragraph" w:styleId="Eber4BodyText">
    <w:name w:val="Eber document 4 BodyText"/>
    <w:basedOn w:val="Eber4Normal"/>
    <w:link w:val="Eber4BodyTextChar"/>
    <w:uiPriority w:val="99"/>
    <w:unhideWhenUsed/>
    <w:rsid w:val="00AA1D8D"/>
    <w:pPr>
      <w:spacing w:after="120"/>
    </w:pPr>
  </w:style>
  <w:style w:type="character" w:customStyle="1" w:styleId="Eber4BodyTextChar">
    <w:name w:val="Eber document 4 BodyTextChar"/>
    <w:basedOn w:val="Eber4DefaultParagraphFont"/>
    <w:link w:val="Eber4BodyText"/>
    <w:uiPriority w:val="99"/>
    <w:rsid w:val="00AA1D8D"/>
  </w:style>
  <w:style w:type="paragraph" w:styleId="Eber4BodyText2">
    <w:name w:val="Eber document 4 BodyText2"/>
    <w:basedOn w:val="Eber4Normal"/>
    <w:link w:val="Eber4BodyText2Char"/>
    <w:uiPriority w:val="99"/>
    <w:unhideWhenUsed/>
    <w:rsid w:val="00AA1D8D"/>
    <w:pPr>
      <w:spacing w:after="120" w:line="480" w:lineRule="auto"/>
    </w:pPr>
  </w:style>
  <w:style w:type="character" w:customStyle="1" w:styleId="Eber4BodyText2Char">
    <w:name w:val="Eber document 4 BodyText2Char"/>
    <w:basedOn w:val="Eber4DefaultParagraphFont"/>
    <w:link w:val="Eber4BodyText2"/>
    <w:uiPriority w:val="99"/>
    <w:rsid w:val="00AA1D8D"/>
  </w:style>
  <w:style w:type="paragraph" w:styleId="Eber4BodyText3">
    <w:name w:val="Eber document 4 BodyText3"/>
    <w:basedOn w:val="Eber4Normal"/>
    <w:link w:val="Eber4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Eber4BodyText3Char">
    <w:name w:val="Eber document 4 BodyText3Char"/>
    <w:basedOn w:val="Eber4DefaultParagraphFont"/>
    <w:link w:val="Eber4BodyText3"/>
    <w:uiPriority w:val="99"/>
    <w:rsid w:val="00AA1D8D"/>
    <w:rPr>
      <w:sz w:val="16"/>
      <w:szCs w:val="16"/>
    </w:rPr>
  </w:style>
  <w:style w:type="paragraph" w:styleId="Eber4List">
    <w:name w:val="Eber document 4 List"/>
    <w:basedOn w:val="Eber4Normal"/>
    <w:uiPriority w:val="99"/>
    <w:unhideWhenUsed/>
    <w:rsid w:val="00AA1D8D"/>
    <w:pPr>
      <w:ind w:left="360" w:hanging="360"/>
      <w:contextualSpacing/>
    </w:pPr>
  </w:style>
  <w:style w:type="paragraph" w:styleId="Eber4List2">
    <w:name w:val="Eber document 4 List2"/>
    <w:basedOn w:val="Eber4Normal"/>
    <w:uiPriority w:val="99"/>
    <w:unhideWhenUsed/>
    <w:rsid w:val="00326F90"/>
    <w:pPr>
      <w:ind w:left="720" w:hanging="360"/>
      <w:contextualSpacing/>
    </w:pPr>
  </w:style>
  <w:style w:type="paragraph" w:styleId="Eber4List3">
    <w:name w:val="Eber document 4 List3"/>
    <w:basedOn w:val="Eber4Normal"/>
    <w:uiPriority w:val="99"/>
    <w:unhideWhenUsed/>
    <w:rsid w:val="00326F90"/>
    <w:pPr>
      <w:ind w:left="1080" w:hanging="360"/>
      <w:contextualSpacing/>
    </w:pPr>
  </w:style>
  <w:style w:type="paragraph" w:styleId="Eber4ListBullet">
    <w:name w:val="Eber document 4 ListBullet"/>
    <w:basedOn w:val="Eber4Normal"/>
    <w:uiPriority w:val="99"/>
    <w:unhideWhenUsed/>
    <w:rsid w:val="00326F90"/>
    <w:pPr>
      <w:numPr>
        <w:numId w:val="37"/>
      </w:numPr>
      <w:contextualSpacing/>
    </w:pPr>
  </w:style>
  <w:style w:type="paragraph" w:styleId="Eber4ListBullet2">
    <w:name w:val="Eber document 4 ListBullet2"/>
    <w:basedOn w:val="Eber4Normal"/>
    <w:uiPriority w:val="99"/>
    <w:unhideWhenUsed/>
    <w:rsid w:val="00326F90"/>
    <w:pPr>
      <w:numPr>
        <w:numId w:val="38"/>
      </w:numPr>
      <w:contextualSpacing/>
    </w:pPr>
  </w:style>
  <w:style w:type="paragraph" w:styleId="Eber4ListBullet3">
    <w:name w:val="Eber document 4 ListBullet3"/>
    <w:basedOn w:val="Eber4Normal"/>
    <w:uiPriority w:val="99"/>
    <w:unhideWhenUsed/>
    <w:rsid w:val="00326F90"/>
    <w:pPr>
      <w:numPr>
        <w:numId w:val="39"/>
      </w:numPr>
      <w:contextualSpacing/>
    </w:pPr>
  </w:style>
  <w:style w:type="paragraph" w:styleId="Eber4ListNumber">
    <w:name w:val="Eber document 4 ListNumber"/>
    <w:basedOn w:val="Eber4Normal"/>
    <w:uiPriority w:val="99"/>
    <w:unhideWhenUsed/>
    <w:rsid w:val="00326F90"/>
    <w:pPr>
      <w:numPr>
        <w:numId w:val="41"/>
      </w:numPr>
      <w:contextualSpacing/>
    </w:pPr>
  </w:style>
  <w:style w:type="paragraph" w:styleId="Eber4ListNumber2">
    <w:name w:val="Eber document 4 ListNumber2"/>
    <w:basedOn w:val="Eber4Normal"/>
    <w:uiPriority w:val="99"/>
    <w:unhideWhenUsed/>
    <w:rsid w:val="0029639D"/>
    <w:pPr>
      <w:numPr>
        <w:numId w:val="42"/>
      </w:numPr>
      <w:contextualSpacing/>
    </w:pPr>
  </w:style>
  <w:style w:type="paragraph" w:styleId="Eber4ListNumber3">
    <w:name w:val="Eber document 4 ListNumber3"/>
    <w:basedOn w:val="Eber4Normal"/>
    <w:uiPriority w:val="99"/>
    <w:unhideWhenUsed/>
    <w:rsid w:val="0029639D"/>
    <w:pPr>
      <w:numPr>
        <w:numId w:val="43"/>
      </w:numPr>
      <w:contextualSpacing/>
    </w:pPr>
  </w:style>
  <w:style w:type="paragraph" w:styleId="Eber4ListContinue">
    <w:name w:val="Eber document 4 ListContinue"/>
    <w:basedOn w:val="Eber4Normal"/>
    <w:uiPriority w:val="99"/>
    <w:unhideWhenUsed/>
    <w:rsid w:val="0029639D"/>
    <w:pPr>
      <w:spacing w:after="120"/>
      <w:ind w:left="360"/>
      <w:contextualSpacing/>
    </w:pPr>
  </w:style>
  <w:style w:type="paragraph" w:styleId="Eber4ListContinue2">
    <w:name w:val="Eber document 4 ListContinue2"/>
    <w:basedOn w:val="Eber4Normal"/>
    <w:uiPriority w:val="99"/>
    <w:unhideWhenUsed/>
    <w:rsid w:val="0029639D"/>
    <w:pPr>
      <w:spacing w:after="120"/>
      <w:ind w:left="720"/>
      <w:contextualSpacing/>
    </w:pPr>
  </w:style>
  <w:style w:type="paragraph" w:styleId="Eber4ListContinue3">
    <w:name w:val="Eber document 4 ListContinue3"/>
    <w:basedOn w:val="Eber4Normal"/>
    <w:uiPriority w:val="99"/>
    <w:unhideWhenUsed/>
    <w:rsid w:val="0029639D"/>
    <w:pPr>
      <w:spacing w:after="120"/>
      <w:ind w:left="1080"/>
      <w:contextualSpacing/>
    </w:pPr>
  </w:style>
  <w:style w:type="paragraph" w:styleId="Eber4MacroText">
    <w:name w:val="Eber document 4 MacroText"/>
    <w:link w:val="Eber4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Eber4MacroTextChar">
    <w:name w:val="Eber document 4 MacroTextChar"/>
    <w:basedOn w:val="Eber4DefaultParagraphFont"/>
    <w:link w:val="Eber4MacroText"/>
    <w:uiPriority w:val="99"/>
    <w:rsid w:val="0029639D"/>
    <w:rPr>
      <w:rFonts w:ascii="Courier" w:hAnsi="Courier"/>
      <w:sz w:val="20"/>
      <w:szCs w:val="20"/>
    </w:rPr>
  </w:style>
  <w:style w:type="paragraph" w:styleId="Eber4Quote">
    <w:name w:val="Eber document 4 Quote"/>
    <w:basedOn w:val="Eber4Normal"/>
    <w:next w:val="Eber4Normal"/>
    <w:link w:val="Eber4QuoteChar"/>
    <w:uiPriority w:val="29"/>
    <w:qFormat/>
    <w:rsid w:val="00FC693F"/>
    <w:rPr>
      <w:i/>
      <w:iCs/>
      <w:color w:val="000000" w:themeColor="text1"/>
    </w:rPr>
  </w:style>
  <w:style w:type="character" w:customStyle="1" w:styleId="Eber4QuoteChar">
    <w:name w:val="Eber document 4 QuoteChar"/>
    <w:basedOn w:val="Eber4DefaultParagraphFont"/>
    <w:link w:val="Eber4Quote"/>
    <w:uiPriority w:val="29"/>
    <w:rsid w:val="00FC693F"/>
    <w:rPr>
      <w:i/>
      <w:iCs/>
      <w:color w:val="000000" w:themeColor="text1"/>
    </w:rPr>
  </w:style>
  <w:style w:type="character" w:customStyle="1" w:styleId="Eber4Heading4Char">
    <w:name w:val="Eber document 4 Heading4Char"/>
    <w:basedOn w:val="Eber4DefaultParagraphFont"/>
    <w:link w:val="Eber4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Eber4Heading5Char">
    <w:name w:val="Eber document 4 Heading5Char"/>
    <w:basedOn w:val="Eber4DefaultParagraphFont"/>
    <w:link w:val="Eber4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Eber4Heading6Char">
    <w:name w:val="Eber document 4 Heading6Char"/>
    <w:basedOn w:val="Eber4DefaultParagraphFont"/>
    <w:link w:val="Eber4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Eber4Heading7Char">
    <w:name w:val="Eber document 4 Heading7Char"/>
    <w:basedOn w:val="Eber4DefaultParagraphFont"/>
    <w:link w:val="Eber4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Eber4Heading8Char">
    <w:name w:val="Eber document 4 Heading8Char"/>
    <w:basedOn w:val="Eber4DefaultParagraphFont"/>
    <w:link w:val="Eber4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Eber4Heading9Char">
    <w:name w:val="Eber document 4 Heading9Char"/>
    <w:basedOn w:val="Eber4DefaultParagraphFont"/>
    <w:link w:val="Eber4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Eber4Caption">
    <w:name w:val="Eber document 4 Caption"/>
    <w:basedOn w:val="Eber4Normal"/>
    <w:next w:val="Eber4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ber4Strong">
    <w:name w:val="Eber document 4 Strong"/>
    <w:basedOn w:val="Eber4DefaultParagraphFont"/>
    <w:uiPriority w:val="22"/>
    <w:qFormat/>
    <w:rsid w:val="00FC693F"/>
    <w:rPr>
      <w:b/>
      <w:bCs/>
    </w:rPr>
  </w:style>
  <w:style w:type="character" w:styleId="Eber4Emphasis">
    <w:name w:val="Eber document 4 Emphasis"/>
    <w:basedOn w:val="Eber4DefaultParagraphFont"/>
    <w:uiPriority w:val="20"/>
    <w:qFormat/>
    <w:rsid w:val="00FC693F"/>
    <w:rPr>
      <w:i/>
      <w:iCs/>
    </w:rPr>
  </w:style>
  <w:style w:type="paragraph" w:styleId="Eber4IntenseQuote">
    <w:name w:val="Eber document 4 IntenseQuote"/>
    <w:basedOn w:val="Eber4Normal"/>
    <w:next w:val="Eber4Normal"/>
    <w:link w:val="Eber4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Eber4IntenseQuoteChar">
    <w:name w:val="Eber document 4 IntenseQuoteChar"/>
    <w:basedOn w:val="Eber4DefaultParagraphFont"/>
    <w:link w:val="Eber4IntenseQuote"/>
    <w:uiPriority w:val="30"/>
    <w:rsid w:val="00FC693F"/>
    <w:rPr>
      <w:b/>
      <w:bCs/>
      <w:i/>
      <w:iCs/>
      <w:color w:val="4F81BD" w:themeColor="accent1"/>
    </w:rPr>
  </w:style>
  <w:style w:type="character" w:styleId="Eber4SubtleEmphasis">
    <w:name w:val="Eber document 4 SubtleEmphasis"/>
    <w:basedOn w:val="Eber4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Eber4IntenseEmphasis">
    <w:name w:val="Eber document 4 IntenseEmphasis"/>
    <w:basedOn w:val="Eber4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Eber4SubtleReference">
    <w:name w:val="Eber document 4 SubtleReference"/>
    <w:basedOn w:val="Eber4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Eber4IntenseReference">
    <w:name w:val="Eber document 4 IntenseReference"/>
    <w:basedOn w:val="Eber4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Eber4BookTitle">
    <w:name w:val="Eber document 4 BookTitle"/>
    <w:basedOn w:val="Eber4DefaultParagraphFont"/>
    <w:uiPriority w:val="33"/>
    <w:qFormat/>
    <w:rsid w:val="00FC693F"/>
    <w:rPr>
      <w:b/>
      <w:bCs/>
      <w:smallCaps/>
      <w:spacing w:val="5"/>
    </w:rPr>
  </w:style>
  <w:style w:type="paragraph" w:styleId="Eber4TOCHeading">
    <w:name w:val="Eber document 4 TOCHeading"/>
    <w:basedOn w:val="Eber4Heading1"/>
    <w:next w:val="Eber4Normal"/>
    <w:uiPriority w:val="39"/>
    <w:semiHidden/>
    <w:unhideWhenUsed/>
    <w:qFormat/>
    <w:rsid w:val="00FC693F"/>
    <w:pPr>
      <w:outlineLvl w:val="9"/>
    </w:pPr>
  </w:style>
  <w:style w:type="table" w:styleId="Eber4TableGrid">
    <w:name w:val="Eber document 4 TableGrid"/>
    <w:basedOn w:val="Eber4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Eber4LightShading">
    <w:name w:val="Eber document 4 LightShading"/>
    <w:basedOn w:val="Eber4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Eber4LightShading-Accent1">
    <w:name w:val="Eber document 4 LightShading-Accent1"/>
    <w:basedOn w:val="Eber4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Eber4LightShading-Accent2">
    <w:name w:val="Eber document 4 LightShading-Accent2"/>
    <w:basedOn w:val="Eber4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Eber4LightShading-Accent3">
    <w:name w:val="Eber document 4 LightShading-Accent3"/>
    <w:basedOn w:val="Eber4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Eber4LightShading-Accent4">
    <w:name w:val="Eber document 4 LightShading-Accent4"/>
    <w:basedOn w:val="Eber4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Eber4LightShading-Accent5">
    <w:name w:val="Eber document 4 LightShading-Accent5"/>
    <w:basedOn w:val="Eber4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Eber4LightShading-Accent6">
    <w:name w:val="Eber document 4 LightShading-Accent6"/>
    <w:basedOn w:val="Eber4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ber4LightList">
    <w:name w:val="Eber document 4 LightList"/>
    <w:basedOn w:val="Eber4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ber4LightList-Accent1">
    <w:name w:val="Eber document 4 LightList-Accent1"/>
    <w:basedOn w:val="Eber4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ber4LightList-Accent2">
    <w:name w:val="Eber document 4 LightList-Accent2"/>
    <w:basedOn w:val="Eber4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ber4LightList-Accent3">
    <w:name w:val="Eber document 4 LightList-Accent3"/>
    <w:basedOn w:val="Eber4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ber4LightList-Accent4">
    <w:name w:val="Eber document 4 LightList-Accent4"/>
    <w:basedOn w:val="Eber4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ber4LightList-Accent5">
    <w:name w:val="Eber document 4 LightList-Accent5"/>
    <w:basedOn w:val="Eber4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ber4LightList-Accent6">
    <w:name w:val="Eber document 4 LightList-Accent6"/>
    <w:basedOn w:val="Eber4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Eber4LightGrid">
    <w:name w:val="Eber document 4 LightGrid"/>
    <w:basedOn w:val="Eber4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Eber4LightGrid-Accent1">
    <w:name w:val="Eber document 4 LightGrid-Accent1"/>
    <w:basedOn w:val="Eber4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Eber4LightGrid-Accent2">
    <w:name w:val="Eber document 4 LightGrid-Accent2"/>
    <w:basedOn w:val="Eber4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Eber4LightGrid-Accent3">
    <w:name w:val="Eber document 4 LightGrid-Accent3"/>
    <w:basedOn w:val="Eber4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Eber4LightGrid-Accent4">
    <w:name w:val="Eber document 4 LightGrid-Accent4"/>
    <w:basedOn w:val="Eber4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Eber4LightGrid-Accent5">
    <w:name w:val="Eber document 4 LightGrid-Accent5"/>
    <w:basedOn w:val="Eber4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Eber4LightGrid-Accent6">
    <w:name w:val="Eber document 4 LightGrid-Accent6"/>
    <w:basedOn w:val="Eber4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Eber4MediumShading1">
    <w:name w:val="Eber document 4 MediumShading1"/>
    <w:basedOn w:val="Eber4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4MediumShading1-Accent1">
    <w:name w:val="Eber document 4 MediumShading1-Accent1"/>
    <w:basedOn w:val="Eber4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4MediumShading1-Accent2">
    <w:name w:val="Eber document 4 MediumShading1-Accent2"/>
    <w:basedOn w:val="Eber4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4MediumShading1-Accent3">
    <w:name w:val="Eber document 4 MediumShading1-Accent3"/>
    <w:basedOn w:val="Eber4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4MediumShading1-Accent4">
    <w:name w:val="Eber document 4 MediumShading1-Accent4"/>
    <w:basedOn w:val="Eber4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4MediumShading1-Accent5">
    <w:name w:val="Eber document 4 MediumShading1-Accent5"/>
    <w:basedOn w:val="Eber4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4MediumShading1-Accent6">
    <w:name w:val="Eber document 4 MediumShading1-Accent6"/>
    <w:basedOn w:val="Eber4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4MediumShading2">
    <w:name w:val="Eber document 4 MediumShading2"/>
    <w:basedOn w:val="Eber4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4MediumShading2-Accent1">
    <w:name w:val="Eber document 4 MediumShading2-Accent1"/>
    <w:basedOn w:val="Eber4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4MediumShading2-Accent2">
    <w:name w:val="Eber document 4 MediumShading2-Accent2"/>
    <w:basedOn w:val="Eber4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4MediumShading2-Accent3">
    <w:name w:val="Eber document 4 MediumShading2-Accent3"/>
    <w:basedOn w:val="Eber4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4MediumShading2-Accent4">
    <w:name w:val="Eber document 4 MediumShading2-Accent4"/>
    <w:basedOn w:val="Eber4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4MediumShading2-Accent5">
    <w:name w:val="Eber document 4 MediumShading2-Accent5"/>
    <w:basedOn w:val="Eber4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4MediumShading2-Accent6">
    <w:name w:val="Eber document 4 MediumShading2-Accent6"/>
    <w:basedOn w:val="Eber4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4MediumList1">
    <w:name w:val="Eber document 4 MediumList1"/>
    <w:basedOn w:val="Eber4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ber4MediumList1-Accent1">
    <w:name w:val="Eber document 4 MediumList1-Accent1"/>
    <w:basedOn w:val="Eber4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ber4MediumList1-Accent2">
    <w:name w:val="Eber document 4 MediumList1-Accent2"/>
    <w:basedOn w:val="Eber4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ber4MediumList1-Accent3">
    <w:name w:val="Eber document 4 MediumList1-Accent3"/>
    <w:basedOn w:val="Eber4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ber4MediumList1-Accent4">
    <w:name w:val="Eber document 4 MediumList1-Accent4"/>
    <w:basedOn w:val="Eber4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ber4MediumList1-Accent5">
    <w:name w:val="Eber document 4 MediumList1-Accent5"/>
    <w:basedOn w:val="Eber4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ber4MediumList1-Accent6">
    <w:name w:val="Eber document 4 MediumList1-Accent6"/>
    <w:basedOn w:val="Eber4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ber4MediumList2">
    <w:name w:val="Eber document 4 MediumList2"/>
    <w:basedOn w:val="Eber4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4MediumList2-Accent1">
    <w:name w:val="Eber document 4 MediumList2-Accent1"/>
    <w:basedOn w:val="Eber4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4MediumList2-Accent2">
    <w:name w:val="Eber document 4 MediumList2-Accent2"/>
    <w:basedOn w:val="Eber4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4MediumList2-Accent3">
    <w:name w:val="Eber document 4 MediumList2-Accent3"/>
    <w:basedOn w:val="Eber4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4MediumList2-Accent4">
    <w:name w:val="Eber document 4 MediumList2-Accent4"/>
    <w:basedOn w:val="Eber4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4MediumList2-Accent5">
    <w:name w:val="Eber document 4 MediumList2-Accent5"/>
    <w:basedOn w:val="Eber4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4MediumList2-Accent6">
    <w:name w:val="Eber document 4 MediumList2-Accent6"/>
    <w:basedOn w:val="Eber4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4MediumGrid1">
    <w:name w:val="Eber document 4 MediumGrid1"/>
    <w:basedOn w:val="Eber4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Eber4MediumGrid1-Accent1">
    <w:name w:val="Eber document 4 MediumGrid1-Accent1"/>
    <w:basedOn w:val="Eber4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Eber4MediumGrid1-Accent2">
    <w:name w:val="Eber document 4 MediumGrid1-Accent2"/>
    <w:basedOn w:val="Eber4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Eber4MediumGrid1-Accent3">
    <w:name w:val="Eber document 4 MediumGrid1-Accent3"/>
    <w:basedOn w:val="Eber4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4MediumGrid1-Accent4">
    <w:name w:val="Eber document 4 MediumGrid1-Accent4"/>
    <w:basedOn w:val="Eber4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Eber4MediumGrid1-Accent5">
    <w:name w:val="Eber document 4 MediumGrid1-Accent5"/>
    <w:basedOn w:val="Eber4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Eber4MediumGrid1-Accent6">
    <w:name w:val="Eber document 4 MediumGrid1-Accent6"/>
    <w:basedOn w:val="Eber4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Eber4MediumGrid2">
    <w:name w:val="Eber document 4 MediumGrid2"/>
    <w:basedOn w:val="Eber4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4MediumGrid2-Accent1">
    <w:name w:val="Eber document 4 MediumGrid2-Accent1"/>
    <w:basedOn w:val="Eber4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4MediumGrid2-Accent2">
    <w:name w:val="Eber document 4 MediumGrid2-Accent2"/>
    <w:basedOn w:val="Eber4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4MediumGrid2-Accent3">
    <w:name w:val="Eber document 4 MediumGrid2-Accent3"/>
    <w:basedOn w:val="Eber4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4MediumGrid2-Accent4">
    <w:name w:val="Eber document 4 MediumGrid2-Accent4"/>
    <w:basedOn w:val="Eber4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4MediumGrid2-Accent5">
    <w:name w:val="Eber document 4 MediumGrid2-Accent5"/>
    <w:basedOn w:val="Eber4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4MediumGrid2-Accent6">
    <w:name w:val="Eber document 4 MediumGrid2-Accent6"/>
    <w:basedOn w:val="Eber4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4MediumGrid3">
    <w:name w:val="Eber document 4 MediumGrid3"/>
    <w:basedOn w:val="Eber4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Eber4MediumGrid3-Accent1">
    <w:name w:val="Eber document 4 MediumGrid3-Accent1"/>
    <w:basedOn w:val="Eber4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Eber4MediumGrid3-Accent2">
    <w:name w:val="Eber document 4 MediumGrid3-Accent2"/>
    <w:basedOn w:val="Eber4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Eber4MediumGrid3-Accent3">
    <w:name w:val="Eber document 4 MediumGrid3-Accent3"/>
    <w:basedOn w:val="Eber4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Eber4MediumGrid3-Accent4">
    <w:name w:val="Eber document 4 MediumGrid3-Accent4"/>
    <w:basedOn w:val="Eber4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Eber4MediumGrid3-Accent5">
    <w:name w:val="Eber document 4 MediumGrid3-Accent5"/>
    <w:basedOn w:val="Eber4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Eber4MediumGrid3-Accent6">
    <w:name w:val="Eber document 4 MediumGrid3-Accent6"/>
    <w:basedOn w:val="Eber4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ber4DarkList">
    <w:name w:val="Eber document 4 DarkList"/>
    <w:basedOn w:val="Eber4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ber4DarkList-Accent1">
    <w:name w:val="Eber document 4 DarkList-Accent1"/>
    <w:basedOn w:val="Eber4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ber4DarkList-Accent2">
    <w:name w:val="Eber document 4 DarkList-Accent2"/>
    <w:basedOn w:val="Eber4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ber4DarkList-Accent3">
    <w:name w:val="Eber document 4 DarkList-Accent3"/>
    <w:basedOn w:val="Eber4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ber4DarkList-Accent4">
    <w:name w:val="Eber document 4 DarkList-Accent4"/>
    <w:basedOn w:val="Eber4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ber4DarkList-Accent5">
    <w:name w:val="Eber document 4 DarkList-Accent5"/>
    <w:basedOn w:val="Eber4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ber4DarkList-Accent6">
    <w:name w:val="Eber document 4 DarkList-Accent6"/>
    <w:basedOn w:val="Eber4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Eber4ColorfulShading">
    <w:name w:val="Eber document 4 ColorfulShading"/>
    <w:basedOn w:val="Eber4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4ColorfulShading-Accent1">
    <w:name w:val="Eber document 4 ColorfulShading-Accent1"/>
    <w:basedOn w:val="Eber4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4ColorfulShading-Accent2">
    <w:name w:val="Eber document 4 ColorfulShading-Accent2"/>
    <w:basedOn w:val="Eber4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4ColorfulShading-Accent3">
    <w:name w:val="Eber document 4 ColorfulShading-Accent3"/>
    <w:basedOn w:val="Eber4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4ColorfulShading-Accent4">
    <w:name w:val="Eber document 4 ColorfulShading-Accent4"/>
    <w:basedOn w:val="Eber4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4ColorfulShading-Accent5">
    <w:name w:val="Eber document 4 ColorfulShading-Accent5"/>
    <w:basedOn w:val="Eber4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4ColorfulShading-Accent6">
    <w:name w:val="Eber document 4 ColorfulShading-Accent6"/>
    <w:basedOn w:val="Eber4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4ColorfulList">
    <w:name w:val="Eber document 4 ColorfulList"/>
    <w:basedOn w:val="Eber4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ber4ColorfulList-Accent1">
    <w:name w:val="Eber document 4 ColorfulList-Accent1"/>
    <w:basedOn w:val="Eber4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ber4ColorfulList-Accent2">
    <w:name w:val="Eber document 4 ColorfulList-Accent2"/>
    <w:basedOn w:val="Eber4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ber4ColorfulList-Accent3">
    <w:name w:val="Eber document 4 ColorfulList-Accent3"/>
    <w:basedOn w:val="Eber4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ber4ColorfulList-Accent4">
    <w:name w:val="Eber document 4 ColorfulList-Accent4"/>
    <w:basedOn w:val="Eber4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ber4ColorfulList-Accent5">
    <w:name w:val="Eber document 4 ColorfulList-Accent5"/>
    <w:basedOn w:val="Eber4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ber4ColorfulList-Accent6">
    <w:name w:val="Eber document 4 ColorfulList-Accent6"/>
    <w:basedOn w:val="Eber4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Eber4ColorfulGrid">
    <w:name w:val="Eber document 4 ColorfulGrid"/>
    <w:basedOn w:val="Eber4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Eber4ColorfulGrid-Accent1">
    <w:name w:val="Eber document 4 ColorfulGrid-Accent1"/>
    <w:basedOn w:val="Eber4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Eber4ColorfulGrid-Accent2">
    <w:name w:val="Eber document 4 ColorfulGrid-Accent2"/>
    <w:basedOn w:val="Eber4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Eber4ColorfulGrid-Accent3">
    <w:name w:val="Eber document 4 ColorfulGrid-Accent3"/>
    <w:basedOn w:val="Eber4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4ColorfulGrid-Accent4">
    <w:name w:val="Eber document 4 ColorfulGrid-Accent4"/>
    <w:basedOn w:val="Eber4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Eber4ColorfulGrid-Accent5">
    <w:name w:val="Eber document 4 ColorfulGrid-Accent5"/>
    <w:basedOn w:val="Eber4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Eber4ColorfulGrid-Accent6">
    <w:name w:val="Eber document 4 ColorfulGrid-Accent6"/>
    <w:basedOn w:val="Eber4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Eber4ScriptureQuote">
    <w:name w:val="Eber document 4 ScriptureQuote"/>
    <w:pPr>
      <w:spacing w:after="40"/>
      <w:ind w:left="360" w:right="216"/>
    </w:pPr>
    <w:rPr>
      <w:rFonts w:ascii="Aptos" w:hAnsi="Aptos"/>
      <w:i/>
      <w:sz w:val="21"/>
    </w:rPr>
  </w:style>
  <w:style w:type="paragraph" w:customStyle="1" w:styleId="Eber4BoxText">
    <w:name w:val="Eber document 4 BoxText"/>
    <w:pPr>
      <w:spacing w:after="60"/>
    </w:pPr>
    <w:rPr>
      <w:rFonts w:ascii="Aptos" w:hAnsi="Aptos"/>
      <w:sz w:val="19"/>
    </w:rPr>
  </w:style>
  <w:style w:type="paragraph" w:styleId="Eber5Normal">
    <w:name w:val="Eber document 5 Normal"/>
    <w:qFormat/>
    <w:rsid w:val="00FC693F"/>
    <w:pPr>
      <w:spacing w:after="100" w:line="252" w:lineRule="auto"/>
    </w:pPr>
    <w:rPr>
      <w:rFonts w:ascii="Aptos" w:hAnsi="Aptos"/>
      <w:sz w:val="21"/>
    </w:rPr>
  </w:style>
  <w:style w:type="paragraph" w:styleId="Eber5Header">
    <w:name w:val="Eber document 5 Header"/>
    <w:basedOn w:val="Eber5Normal"/>
    <w:link w:val="Eber5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ber5HeaderChar">
    <w:name w:val="Eber document 5 HeaderChar"/>
    <w:basedOn w:val="Eber5DefaultParagraphFont"/>
    <w:link w:val="Eber5Header"/>
    <w:uiPriority w:val="99"/>
    <w:rsid w:val="00E618BF"/>
  </w:style>
  <w:style w:type="paragraph" w:styleId="Eber5Footer">
    <w:name w:val="Eber document 5 Footer"/>
    <w:basedOn w:val="Eber5Normal"/>
    <w:link w:val="Eber5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ber5FooterChar">
    <w:name w:val="Eber document 5 FooterChar"/>
    <w:basedOn w:val="Eber5DefaultParagraphFont"/>
    <w:link w:val="Eber5Footer"/>
    <w:uiPriority w:val="99"/>
    <w:rsid w:val="00E618BF"/>
  </w:style>
  <w:style w:type="paragraph" w:styleId="Eber5Heading1">
    <w:name w:val="Eber document 5 Heading1"/>
    <w:basedOn w:val="Eber5Normal"/>
    <w:next w:val="Eber5Normal"/>
    <w:link w:val="Eber5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" w:hAnsi="Aptos"/>
      <w:b/>
      <w:bCs/>
      <w:color w:val="365F91" w:themeColor="accent1" w:themeShade="BF"/>
      <w:sz w:val="30"/>
      <w:szCs w:val="28"/>
    </w:rPr>
  </w:style>
  <w:style w:type="paragraph" w:styleId="Eber5Heading2">
    <w:name w:val="Eber document 5 Heading2"/>
    <w:basedOn w:val="Eber5Normal"/>
    <w:next w:val="Eber5Normal"/>
    <w:link w:val="Eber5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" w:hAnsi="Aptos"/>
      <w:b/>
      <w:bCs/>
      <w:color w:val="4F81BD" w:themeColor="accent1"/>
      <w:sz w:val="25"/>
      <w:szCs w:val="26"/>
    </w:rPr>
  </w:style>
  <w:style w:type="paragraph" w:styleId="Eber5Heading3">
    <w:name w:val="Eber document 5 Heading3"/>
    <w:basedOn w:val="Eber5Normal"/>
    <w:next w:val="Eber5Normal"/>
    <w:link w:val="Eber5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ptos" w:hAnsi="Aptos"/>
      <w:b/>
      <w:bCs/>
      <w:color w:val="4F81BD" w:themeColor="accent1"/>
      <w:sz w:val="23"/>
    </w:rPr>
  </w:style>
  <w:style w:type="paragraph" w:styleId="Eber5Heading4">
    <w:name w:val="Eber document 5 Heading4"/>
    <w:basedOn w:val="Eber5Normal"/>
    <w:next w:val="Eber5Normal"/>
    <w:link w:val="Eber5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Eber5Heading5">
    <w:name w:val="Eber document 5 Heading5"/>
    <w:basedOn w:val="Eber5Normal"/>
    <w:next w:val="Eber5Normal"/>
    <w:link w:val="Eber5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Eber5Heading6">
    <w:name w:val="Eber document 5 Heading6"/>
    <w:basedOn w:val="Eber5Normal"/>
    <w:next w:val="Eber5Normal"/>
    <w:link w:val="Eber5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Eber5Heading7">
    <w:name w:val="Eber document 5 Heading7"/>
    <w:basedOn w:val="Eber5Normal"/>
    <w:next w:val="Eber5Normal"/>
    <w:link w:val="Eber5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Eber5Heading8">
    <w:name w:val="Eber document 5 Heading8"/>
    <w:basedOn w:val="Eber5Normal"/>
    <w:next w:val="Eber5Normal"/>
    <w:link w:val="Eber5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Eber5Heading9">
    <w:name w:val="Eber document 5 Heading9"/>
    <w:basedOn w:val="Eber5Normal"/>
    <w:next w:val="Eber5Normal"/>
    <w:link w:val="Eber5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Eber5DefaultParagraphFont">
    <w:name w:val="Eber document 5 DefaultParagraphFont"/>
    <w:uiPriority w:val="1"/>
    <w:semiHidden/>
    <w:unhideWhenUsed/>
  </w:style>
  <w:style w:type="table" w:styleId="Eber5TableNormal">
    <w:name w:val="Eber document 5 Table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Eber5NoList">
    <w:name w:val="Eber document 5 NoList"/>
    <w:uiPriority w:val="99"/>
    <w:semiHidden/>
    <w:unhideWhenUsed/>
  </w:style>
  <w:style w:type="paragraph" w:styleId="Eber5NoSpacing">
    <w:name w:val="Eber document 5 NoSpacing"/>
    <w:uiPriority w:val="1"/>
    <w:qFormat/>
    <w:rsid w:val="00FC693F"/>
    <w:pPr>
      <w:spacing w:after="0" w:line="240" w:lineRule="auto"/>
    </w:pPr>
  </w:style>
  <w:style w:type="character" w:customStyle="1" w:styleId="Eber5Heading1Char">
    <w:name w:val="Eber document 5 Heading1Char"/>
    <w:basedOn w:val="Eber5DefaultParagraphFont"/>
    <w:link w:val="Eber5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Eber5Heading2Char">
    <w:name w:val="Eber document 5 Heading2Char"/>
    <w:basedOn w:val="Eber5DefaultParagraphFont"/>
    <w:link w:val="Eber5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ber5Heading3Char">
    <w:name w:val="Eber document 5 Heading3Char"/>
    <w:basedOn w:val="Eber5DefaultParagraphFont"/>
    <w:link w:val="Eber5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Eber5Title">
    <w:name w:val="Eber document 5 Title"/>
    <w:basedOn w:val="Eber5Normal"/>
    <w:next w:val="Eber5Normal"/>
    <w:link w:val="Eber5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 Display" w:hAnsi="Aptos Display"/>
      <w:b/>
      <w:color w:val="17365D" w:themeColor="text2" w:themeShade="BF"/>
      <w:spacing w:val="5"/>
      <w:kern w:val="28"/>
      <w:sz w:val="44"/>
      <w:szCs w:val="52"/>
    </w:rPr>
  </w:style>
  <w:style w:type="character" w:customStyle="1" w:styleId="Eber5TitleChar">
    <w:name w:val="Eber document 5 TitleChar"/>
    <w:basedOn w:val="Eber5DefaultParagraphFont"/>
    <w:link w:val="Eber5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Eber5Subtitle">
    <w:name w:val="Eber document 5 Subtitle"/>
    <w:basedOn w:val="Eber5Normal"/>
    <w:next w:val="Eber5Normal"/>
    <w:link w:val="Eber5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Eber5SubtitleChar">
    <w:name w:val="Eber document 5 SubtitleChar"/>
    <w:basedOn w:val="Eber5DefaultParagraphFont"/>
    <w:link w:val="Eber5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Eber5ListParagraph">
    <w:name w:val="Eber document 5 ListParagraph"/>
    <w:basedOn w:val="Eber5Normal"/>
    <w:uiPriority w:val="34"/>
    <w:qFormat/>
    <w:rsid w:val="00FC693F"/>
    <w:pPr>
      <w:ind w:left="720"/>
      <w:contextualSpacing/>
    </w:pPr>
  </w:style>
  <w:style w:type="paragraph" w:styleId="Eber5BodyText">
    <w:name w:val="Eber document 5 BodyText"/>
    <w:basedOn w:val="Eber5Normal"/>
    <w:link w:val="Eber5BodyTextChar"/>
    <w:uiPriority w:val="99"/>
    <w:unhideWhenUsed/>
    <w:rsid w:val="00AA1D8D"/>
    <w:pPr>
      <w:spacing w:after="120"/>
    </w:pPr>
  </w:style>
  <w:style w:type="character" w:customStyle="1" w:styleId="Eber5BodyTextChar">
    <w:name w:val="Eber document 5 BodyTextChar"/>
    <w:basedOn w:val="Eber5DefaultParagraphFont"/>
    <w:link w:val="Eber5BodyText"/>
    <w:uiPriority w:val="99"/>
    <w:rsid w:val="00AA1D8D"/>
  </w:style>
  <w:style w:type="paragraph" w:styleId="Eber5BodyText2">
    <w:name w:val="Eber document 5 BodyText2"/>
    <w:basedOn w:val="Eber5Normal"/>
    <w:link w:val="Eber5BodyText2Char"/>
    <w:uiPriority w:val="99"/>
    <w:unhideWhenUsed/>
    <w:rsid w:val="00AA1D8D"/>
    <w:pPr>
      <w:spacing w:after="120" w:line="480" w:lineRule="auto"/>
    </w:pPr>
  </w:style>
  <w:style w:type="character" w:customStyle="1" w:styleId="Eber5BodyText2Char">
    <w:name w:val="Eber document 5 BodyText2Char"/>
    <w:basedOn w:val="Eber5DefaultParagraphFont"/>
    <w:link w:val="Eber5BodyText2"/>
    <w:uiPriority w:val="99"/>
    <w:rsid w:val="00AA1D8D"/>
  </w:style>
  <w:style w:type="paragraph" w:styleId="Eber5BodyText3">
    <w:name w:val="Eber document 5 BodyText3"/>
    <w:basedOn w:val="Eber5Normal"/>
    <w:link w:val="Eber5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Eber5BodyText3Char">
    <w:name w:val="Eber document 5 BodyText3Char"/>
    <w:basedOn w:val="Eber5DefaultParagraphFont"/>
    <w:link w:val="Eber5BodyText3"/>
    <w:uiPriority w:val="99"/>
    <w:rsid w:val="00AA1D8D"/>
    <w:rPr>
      <w:sz w:val="16"/>
      <w:szCs w:val="16"/>
    </w:rPr>
  </w:style>
  <w:style w:type="paragraph" w:styleId="Eber5List">
    <w:name w:val="Eber document 5 List"/>
    <w:basedOn w:val="Eber5Normal"/>
    <w:uiPriority w:val="99"/>
    <w:unhideWhenUsed/>
    <w:rsid w:val="00AA1D8D"/>
    <w:pPr>
      <w:ind w:left="360" w:hanging="360"/>
      <w:contextualSpacing/>
    </w:pPr>
  </w:style>
  <w:style w:type="paragraph" w:styleId="Eber5List2">
    <w:name w:val="Eber document 5 List2"/>
    <w:basedOn w:val="Eber5Normal"/>
    <w:uiPriority w:val="99"/>
    <w:unhideWhenUsed/>
    <w:rsid w:val="00326F90"/>
    <w:pPr>
      <w:ind w:left="720" w:hanging="360"/>
      <w:contextualSpacing/>
    </w:pPr>
  </w:style>
  <w:style w:type="paragraph" w:styleId="Eber5List3">
    <w:name w:val="Eber document 5 List3"/>
    <w:basedOn w:val="Eber5Normal"/>
    <w:uiPriority w:val="99"/>
    <w:unhideWhenUsed/>
    <w:rsid w:val="00326F90"/>
    <w:pPr>
      <w:ind w:left="1080" w:hanging="360"/>
      <w:contextualSpacing/>
    </w:pPr>
  </w:style>
  <w:style w:type="paragraph" w:styleId="Eber5ListBullet">
    <w:name w:val="Eber document 5 ListBullet"/>
    <w:basedOn w:val="Eber5Normal"/>
    <w:uiPriority w:val="99"/>
    <w:unhideWhenUsed/>
    <w:rsid w:val="00326F90"/>
    <w:pPr>
      <w:numPr>
        <w:numId w:val="46"/>
      </w:numPr>
      <w:contextualSpacing/>
    </w:pPr>
  </w:style>
  <w:style w:type="paragraph" w:styleId="Eber5ListBullet2">
    <w:name w:val="Eber document 5 ListBullet2"/>
    <w:basedOn w:val="Eber5Normal"/>
    <w:uiPriority w:val="99"/>
    <w:unhideWhenUsed/>
    <w:rsid w:val="00326F90"/>
    <w:pPr>
      <w:numPr>
        <w:numId w:val="47"/>
      </w:numPr>
      <w:contextualSpacing/>
    </w:pPr>
  </w:style>
  <w:style w:type="paragraph" w:styleId="Eber5ListBullet3">
    <w:name w:val="Eber document 5 ListBullet3"/>
    <w:basedOn w:val="Eber5Normal"/>
    <w:uiPriority w:val="99"/>
    <w:unhideWhenUsed/>
    <w:rsid w:val="00326F90"/>
    <w:pPr>
      <w:numPr>
        <w:numId w:val="48"/>
      </w:numPr>
      <w:contextualSpacing/>
    </w:pPr>
  </w:style>
  <w:style w:type="paragraph" w:styleId="Eber5ListNumber">
    <w:name w:val="Eber document 5 ListNumber"/>
    <w:basedOn w:val="Eber5Normal"/>
    <w:uiPriority w:val="99"/>
    <w:unhideWhenUsed/>
    <w:rsid w:val="00326F90"/>
    <w:pPr>
      <w:numPr>
        <w:numId w:val="50"/>
      </w:numPr>
      <w:contextualSpacing/>
    </w:pPr>
  </w:style>
  <w:style w:type="paragraph" w:styleId="Eber5ListNumber2">
    <w:name w:val="Eber document 5 ListNumber2"/>
    <w:basedOn w:val="Eber5Normal"/>
    <w:uiPriority w:val="99"/>
    <w:unhideWhenUsed/>
    <w:rsid w:val="0029639D"/>
    <w:pPr>
      <w:numPr>
        <w:numId w:val="51"/>
      </w:numPr>
      <w:contextualSpacing/>
    </w:pPr>
  </w:style>
  <w:style w:type="paragraph" w:styleId="Eber5ListNumber3">
    <w:name w:val="Eber document 5 ListNumber3"/>
    <w:basedOn w:val="Eber5Normal"/>
    <w:uiPriority w:val="99"/>
    <w:unhideWhenUsed/>
    <w:rsid w:val="0029639D"/>
    <w:pPr>
      <w:numPr>
        <w:numId w:val="52"/>
      </w:numPr>
      <w:contextualSpacing/>
    </w:pPr>
  </w:style>
  <w:style w:type="paragraph" w:styleId="Eber5ListContinue">
    <w:name w:val="Eber document 5 ListContinue"/>
    <w:basedOn w:val="Eber5Normal"/>
    <w:uiPriority w:val="99"/>
    <w:unhideWhenUsed/>
    <w:rsid w:val="0029639D"/>
    <w:pPr>
      <w:spacing w:after="120"/>
      <w:ind w:left="360"/>
      <w:contextualSpacing/>
    </w:pPr>
  </w:style>
  <w:style w:type="paragraph" w:styleId="Eber5ListContinue2">
    <w:name w:val="Eber document 5 ListContinue2"/>
    <w:basedOn w:val="Eber5Normal"/>
    <w:uiPriority w:val="99"/>
    <w:unhideWhenUsed/>
    <w:rsid w:val="0029639D"/>
    <w:pPr>
      <w:spacing w:after="120"/>
      <w:ind w:left="720"/>
      <w:contextualSpacing/>
    </w:pPr>
  </w:style>
  <w:style w:type="paragraph" w:styleId="Eber5ListContinue3">
    <w:name w:val="Eber document 5 ListContinue3"/>
    <w:basedOn w:val="Eber5Normal"/>
    <w:uiPriority w:val="99"/>
    <w:unhideWhenUsed/>
    <w:rsid w:val="0029639D"/>
    <w:pPr>
      <w:spacing w:after="120"/>
      <w:ind w:left="1080"/>
      <w:contextualSpacing/>
    </w:pPr>
  </w:style>
  <w:style w:type="paragraph" w:styleId="Eber5MacroText">
    <w:name w:val="Eber document 5 MacroText"/>
    <w:link w:val="Eber5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Eber5MacroTextChar">
    <w:name w:val="Eber document 5 MacroTextChar"/>
    <w:basedOn w:val="Eber5DefaultParagraphFont"/>
    <w:link w:val="Eber5MacroText"/>
    <w:uiPriority w:val="99"/>
    <w:rsid w:val="0029639D"/>
    <w:rPr>
      <w:rFonts w:ascii="Courier" w:hAnsi="Courier"/>
      <w:sz w:val="20"/>
      <w:szCs w:val="20"/>
    </w:rPr>
  </w:style>
  <w:style w:type="paragraph" w:styleId="Eber5Quote">
    <w:name w:val="Eber document 5 Quote"/>
    <w:basedOn w:val="Eber5Normal"/>
    <w:next w:val="Eber5Normal"/>
    <w:link w:val="Eber5QuoteChar"/>
    <w:uiPriority w:val="29"/>
    <w:qFormat/>
    <w:rsid w:val="00FC693F"/>
    <w:rPr>
      <w:i/>
      <w:iCs/>
      <w:color w:val="000000" w:themeColor="text1"/>
    </w:rPr>
  </w:style>
  <w:style w:type="character" w:customStyle="1" w:styleId="Eber5QuoteChar">
    <w:name w:val="Eber document 5 QuoteChar"/>
    <w:basedOn w:val="Eber5DefaultParagraphFont"/>
    <w:link w:val="Eber5Quote"/>
    <w:uiPriority w:val="29"/>
    <w:rsid w:val="00FC693F"/>
    <w:rPr>
      <w:i/>
      <w:iCs/>
      <w:color w:val="000000" w:themeColor="text1"/>
    </w:rPr>
  </w:style>
  <w:style w:type="character" w:customStyle="1" w:styleId="Eber5Heading4Char">
    <w:name w:val="Eber document 5 Heading4Char"/>
    <w:basedOn w:val="Eber5DefaultParagraphFont"/>
    <w:link w:val="Eber5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Eber5Heading5Char">
    <w:name w:val="Eber document 5 Heading5Char"/>
    <w:basedOn w:val="Eber5DefaultParagraphFont"/>
    <w:link w:val="Eber5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Eber5Heading6Char">
    <w:name w:val="Eber document 5 Heading6Char"/>
    <w:basedOn w:val="Eber5DefaultParagraphFont"/>
    <w:link w:val="Eber5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Eber5Heading7Char">
    <w:name w:val="Eber document 5 Heading7Char"/>
    <w:basedOn w:val="Eber5DefaultParagraphFont"/>
    <w:link w:val="Eber5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Eber5Heading8Char">
    <w:name w:val="Eber document 5 Heading8Char"/>
    <w:basedOn w:val="Eber5DefaultParagraphFont"/>
    <w:link w:val="Eber5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Eber5Heading9Char">
    <w:name w:val="Eber document 5 Heading9Char"/>
    <w:basedOn w:val="Eber5DefaultParagraphFont"/>
    <w:link w:val="Eber5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Eber5Caption">
    <w:name w:val="Eber document 5 Caption"/>
    <w:basedOn w:val="Eber5Normal"/>
    <w:next w:val="Eber5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ber5Strong">
    <w:name w:val="Eber document 5 Strong"/>
    <w:basedOn w:val="Eber5DefaultParagraphFont"/>
    <w:uiPriority w:val="22"/>
    <w:qFormat/>
    <w:rsid w:val="00FC693F"/>
    <w:rPr>
      <w:b/>
      <w:bCs/>
    </w:rPr>
  </w:style>
  <w:style w:type="character" w:styleId="Eber5Emphasis">
    <w:name w:val="Eber document 5 Emphasis"/>
    <w:basedOn w:val="Eber5DefaultParagraphFont"/>
    <w:uiPriority w:val="20"/>
    <w:qFormat/>
    <w:rsid w:val="00FC693F"/>
    <w:rPr>
      <w:i/>
      <w:iCs/>
    </w:rPr>
  </w:style>
  <w:style w:type="paragraph" w:styleId="Eber5IntenseQuote">
    <w:name w:val="Eber document 5 IntenseQuote"/>
    <w:basedOn w:val="Eber5Normal"/>
    <w:next w:val="Eber5Normal"/>
    <w:link w:val="Eber5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Eber5IntenseQuoteChar">
    <w:name w:val="Eber document 5 IntenseQuoteChar"/>
    <w:basedOn w:val="Eber5DefaultParagraphFont"/>
    <w:link w:val="Eber5IntenseQuote"/>
    <w:uiPriority w:val="30"/>
    <w:rsid w:val="00FC693F"/>
    <w:rPr>
      <w:b/>
      <w:bCs/>
      <w:i/>
      <w:iCs/>
      <w:color w:val="4F81BD" w:themeColor="accent1"/>
    </w:rPr>
  </w:style>
  <w:style w:type="character" w:styleId="Eber5SubtleEmphasis">
    <w:name w:val="Eber document 5 SubtleEmphasis"/>
    <w:basedOn w:val="Eber5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Eber5IntenseEmphasis">
    <w:name w:val="Eber document 5 IntenseEmphasis"/>
    <w:basedOn w:val="Eber5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Eber5SubtleReference">
    <w:name w:val="Eber document 5 SubtleReference"/>
    <w:basedOn w:val="Eber5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Eber5IntenseReference">
    <w:name w:val="Eber document 5 IntenseReference"/>
    <w:basedOn w:val="Eber5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Eber5BookTitle">
    <w:name w:val="Eber document 5 BookTitle"/>
    <w:basedOn w:val="Eber5DefaultParagraphFont"/>
    <w:uiPriority w:val="33"/>
    <w:qFormat/>
    <w:rsid w:val="00FC693F"/>
    <w:rPr>
      <w:b/>
      <w:bCs/>
      <w:smallCaps/>
      <w:spacing w:val="5"/>
    </w:rPr>
  </w:style>
  <w:style w:type="paragraph" w:styleId="Eber5TOCHeading">
    <w:name w:val="Eber document 5 TOCHeading"/>
    <w:basedOn w:val="Eber5Heading1"/>
    <w:next w:val="Eber5Normal"/>
    <w:uiPriority w:val="39"/>
    <w:semiHidden/>
    <w:unhideWhenUsed/>
    <w:qFormat/>
    <w:rsid w:val="00FC693F"/>
    <w:pPr>
      <w:outlineLvl w:val="9"/>
    </w:pPr>
  </w:style>
  <w:style w:type="table" w:styleId="Eber5TableGrid">
    <w:name w:val="Eber document 5 TableGrid"/>
    <w:basedOn w:val="Eber5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Eber5LightShading">
    <w:name w:val="Eber document 5 LightShading"/>
    <w:basedOn w:val="Eber5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Eber5LightShading-Accent1">
    <w:name w:val="Eber document 5 LightShading-Accent1"/>
    <w:basedOn w:val="Eber5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Eber5LightShading-Accent2">
    <w:name w:val="Eber document 5 LightShading-Accent2"/>
    <w:basedOn w:val="Eber5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Eber5LightShading-Accent3">
    <w:name w:val="Eber document 5 LightShading-Accent3"/>
    <w:basedOn w:val="Eber5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Eber5LightShading-Accent4">
    <w:name w:val="Eber document 5 LightShading-Accent4"/>
    <w:basedOn w:val="Eber5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Eber5LightShading-Accent5">
    <w:name w:val="Eber document 5 LightShading-Accent5"/>
    <w:basedOn w:val="Eber5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Eber5LightShading-Accent6">
    <w:name w:val="Eber document 5 LightShading-Accent6"/>
    <w:basedOn w:val="Eber5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ber5LightList">
    <w:name w:val="Eber document 5 LightList"/>
    <w:basedOn w:val="Eber5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ber5LightList-Accent1">
    <w:name w:val="Eber document 5 LightList-Accent1"/>
    <w:basedOn w:val="Eber5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ber5LightList-Accent2">
    <w:name w:val="Eber document 5 LightList-Accent2"/>
    <w:basedOn w:val="Eber5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ber5LightList-Accent3">
    <w:name w:val="Eber document 5 LightList-Accent3"/>
    <w:basedOn w:val="Eber5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ber5LightList-Accent4">
    <w:name w:val="Eber document 5 LightList-Accent4"/>
    <w:basedOn w:val="Eber5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ber5LightList-Accent5">
    <w:name w:val="Eber document 5 LightList-Accent5"/>
    <w:basedOn w:val="Eber5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ber5LightList-Accent6">
    <w:name w:val="Eber document 5 LightList-Accent6"/>
    <w:basedOn w:val="Eber5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Eber5LightGrid">
    <w:name w:val="Eber document 5 LightGrid"/>
    <w:basedOn w:val="Eber5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Eber5LightGrid-Accent1">
    <w:name w:val="Eber document 5 LightGrid-Accent1"/>
    <w:basedOn w:val="Eber5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Eber5LightGrid-Accent2">
    <w:name w:val="Eber document 5 LightGrid-Accent2"/>
    <w:basedOn w:val="Eber5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Eber5LightGrid-Accent3">
    <w:name w:val="Eber document 5 LightGrid-Accent3"/>
    <w:basedOn w:val="Eber5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Eber5LightGrid-Accent4">
    <w:name w:val="Eber document 5 LightGrid-Accent4"/>
    <w:basedOn w:val="Eber5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Eber5LightGrid-Accent5">
    <w:name w:val="Eber document 5 LightGrid-Accent5"/>
    <w:basedOn w:val="Eber5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Eber5LightGrid-Accent6">
    <w:name w:val="Eber document 5 LightGrid-Accent6"/>
    <w:basedOn w:val="Eber5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Eber5MediumShading1">
    <w:name w:val="Eber document 5 MediumShading1"/>
    <w:basedOn w:val="Eber5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5MediumShading1-Accent1">
    <w:name w:val="Eber document 5 MediumShading1-Accent1"/>
    <w:basedOn w:val="Eber5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5MediumShading1-Accent2">
    <w:name w:val="Eber document 5 MediumShading1-Accent2"/>
    <w:basedOn w:val="Eber5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5MediumShading1-Accent3">
    <w:name w:val="Eber document 5 MediumShading1-Accent3"/>
    <w:basedOn w:val="Eber5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5MediumShading1-Accent4">
    <w:name w:val="Eber document 5 MediumShading1-Accent4"/>
    <w:basedOn w:val="Eber5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5MediumShading1-Accent5">
    <w:name w:val="Eber document 5 MediumShading1-Accent5"/>
    <w:basedOn w:val="Eber5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5MediumShading1-Accent6">
    <w:name w:val="Eber document 5 MediumShading1-Accent6"/>
    <w:basedOn w:val="Eber5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5MediumShading2">
    <w:name w:val="Eber document 5 MediumShading2"/>
    <w:basedOn w:val="Eber5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5MediumShading2-Accent1">
    <w:name w:val="Eber document 5 MediumShading2-Accent1"/>
    <w:basedOn w:val="Eber5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5MediumShading2-Accent2">
    <w:name w:val="Eber document 5 MediumShading2-Accent2"/>
    <w:basedOn w:val="Eber5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5MediumShading2-Accent3">
    <w:name w:val="Eber document 5 MediumShading2-Accent3"/>
    <w:basedOn w:val="Eber5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5MediumShading2-Accent4">
    <w:name w:val="Eber document 5 MediumShading2-Accent4"/>
    <w:basedOn w:val="Eber5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5MediumShading2-Accent5">
    <w:name w:val="Eber document 5 MediumShading2-Accent5"/>
    <w:basedOn w:val="Eber5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5MediumShading2-Accent6">
    <w:name w:val="Eber document 5 MediumShading2-Accent6"/>
    <w:basedOn w:val="Eber5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5MediumList1">
    <w:name w:val="Eber document 5 MediumList1"/>
    <w:basedOn w:val="Eber5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ber5MediumList1-Accent1">
    <w:name w:val="Eber document 5 MediumList1-Accent1"/>
    <w:basedOn w:val="Eber5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ber5MediumList1-Accent2">
    <w:name w:val="Eber document 5 MediumList1-Accent2"/>
    <w:basedOn w:val="Eber5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ber5MediumList1-Accent3">
    <w:name w:val="Eber document 5 MediumList1-Accent3"/>
    <w:basedOn w:val="Eber5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ber5MediumList1-Accent4">
    <w:name w:val="Eber document 5 MediumList1-Accent4"/>
    <w:basedOn w:val="Eber5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ber5MediumList1-Accent5">
    <w:name w:val="Eber document 5 MediumList1-Accent5"/>
    <w:basedOn w:val="Eber5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ber5MediumList1-Accent6">
    <w:name w:val="Eber document 5 MediumList1-Accent6"/>
    <w:basedOn w:val="Eber5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ber5MediumList2">
    <w:name w:val="Eber document 5 MediumList2"/>
    <w:basedOn w:val="Eber5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5MediumList2-Accent1">
    <w:name w:val="Eber document 5 MediumList2-Accent1"/>
    <w:basedOn w:val="Eber5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5MediumList2-Accent2">
    <w:name w:val="Eber document 5 MediumList2-Accent2"/>
    <w:basedOn w:val="Eber5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5MediumList2-Accent3">
    <w:name w:val="Eber document 5 MediumList2-Accent3"/>
    <w:basedOn w:val="Eber5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5MediumList2-Accent4">
    <w:name w:val="Eber document 5 MediumList2-Accent4"/>
    <w:basedOn w:val="Eber5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5MediumList2-Accent5">
    <w:name w:val="Eber document 5 MediumList2-Accent5"/>
    <w:basedOn w:val="Eber5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5MediumList2-Accent6">
    <w:name w:val="Eber document 5 MediumList2-Accent6"/>
    <w:basedOn w:val="Eber5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5MediumGrid1">
    <w:name w:val="Eber document 5 MediumGrid1"/>
    <w:basedOn w:val="Eber5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Eber5MediumGrid1-Accent1">
    <w:name w:val="Eber document 5 MediumGrid1-Accent1"/>
    <w:basedOn w:val="Eber5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Eber5MediumGrid1-Accent2">
    <w:name w:val="Eber document 5 MediumGrid1-Accent2"/>
    <w:basedOn w:val="Eber5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Eber5MediumGrid1-Accent3">
    <w:name w:val="Eber document 5 MediumGrid1-Accent3"/>
    <w:basedOn w:val="Eber5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5MediumGrid1-Accent4">
    <w:name w:val="Eber document 5 MediumGrid1-Accent4"/>
    <w:basedOn w:val="Eber5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Eber5MediumGrid1-Accent5">
    <w:name w:val="Eber document 5 MediumGrid1-Accent5"/>
    <w:basedOn w:val="Eber5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Eber5MediumGrid1-Accent6">
    <w:name w:val="Eber document 5 MediumGrid1-Accent6"/>
    <w:basedOn w:val="Eber5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Eber5MediumGrid2">
    <w:name w:val="Eber document 5 MediumGrid2"/>
    <w:basedOn w:val="Eber5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5MediumGrid2-Accent1">
    <w:name w:val="Eber document 5 MediumGrid2-Accent1"/>
    <w:basedOn w:val="Eber5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5MediumGrid2-Accent2">
    <w:name w:val="Eber document 5 MediumGrid2-Accent2"/>
    <w:basedOn w:val="Eber5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5MediumGrid2-Accent3">
    <w:name w:val="Eber document 5 MediumGrid2-Accent3"/>
    <w:basedOn w:val="Eber5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5MediumGrid2-Accent4">
    <w:name w:val="Eber document 5 MediumGrid2-Accent4"/>
    <w:basedOn w:val="Eber5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5MediumGrid2-Accent5">
    <w:name w:val="Eber document 5 MediumGrid2-Accent5"/>
    <w:basedOn w:val="Eber5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5MediumGrid2-Accent6">
    <w:name w:val="Eber document 5 MediumGrid2-Accent6"/>
    <w:basedOn w:val="Eber5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5MediumGrid3">
    <w:name w:val="Eber document 5 MediumGrid3"/>
    <w:basedOn w:val="Eber5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Eber5MediumGrid3-Accent1">
    <w:name w:val="Eber document 5 MediumGrid3-Accent1"/>
    <w:basedOn w:val="Eber5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Eber5MediumGrid3-Accent2">
    <w:name w:val="Eber document 5 MediumGrid3-Accent2"/>
    <w:basedOn w:val="Eber5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Eber5MediumGrid3-Accent3">
    <w:name w:val="Eber document 5 MediumGrid3-Accent3"/>
    <w:basedOn w:val="Eber5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Eber5MediumGrid3-Accent4">
    <w:name w:val="Eber document 5 MediumGrid3-Accent4"/>
    <w:basedOn w:val="Eber5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Eber5MediumGrid3-Accent5">
    <w:name w:val="Eber document 5 MediumGrid3-Accent5"/>
    <w:basedOn w:val="Eber5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Eber5MediumGrid3-Accent6">
    <w:name w:val="Eber document 5 MediumGrid3-Accent6"/>
    <w:basedOn w:val="Eber5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ber5DarkList">
    <w:name w:val="Eber document 5 DarkList"/>
    <w:basedOn w:val="Eber5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ber5DarkList-Accent1">
    <w:name w:val="Eber document 5 DarkList-Accent1"/>
    <w:basedOn w:val="Eber5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ber5DarkList-Accent2">
    <w:name w:val="Eber document 5 DarkList-Accent2"/>
    <w:basedOn w:val="Eber5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ber5DarkList-Accent3">
    <w:name w:val="Eber document 5 DarkList-Accent3"/>
    <w:basedOn w:val="Eber5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ber5DarkList-Accent4">
    <w:name w:val="Eber document 5 DarkList-Accent4"/>
    <w:basedOn w:val="Eber5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ber5DarkList-Accent5">
    <w:name w:val="Eber document 5 DarkList-Accent5"/>
    <w:basedOn w:val="Eber5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ber5DarkList-Accent6">
    <w:name w:val="Eber document 5 DarkList-Accent6"/>
    <w:basedOn w:val="Eber5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Eber5ColorfulShading">
    <w:name w:val="Eber document 5 ColorfulShading"/>
    <w:basedOn w:val="Eber5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5ColorfulShading-Accent1">
    <w:name w:val="Eber document 5 ColorfulShading-Accent1"/>
    <w:basedOn w:val="Eber5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5ColorfulShading-Accent2">
    <w:name w:val="Eber document 5 ColorfulShading-Accent2"/>
    <w:basedOn w:val="Eber5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5ColorfulShading-Accent3">
    <w:name w:val="Eber document 5 ColorfulShading-Accent3"/>
    <w:basedOn w:val="Eber5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5ColorfulShading-Accent4">
    <w:name w:val="Eber document 5 ColorfulShading-Accent4"/>
    <w:basedOn w:val="Eber5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5ColorfulShading-Accent5">
    <w:name w:val="Eber document 5 ColorfulShading-Accent5"/>
    <w:basedOn w:val="Eber5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5ColorfulShading-Accent6">
    <w:name w:val="Eber document 5 ColorfulShading-Accent6"/>
    <w:basedOn w:val="Eber5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5ColorfulList">
    <w:name w:val="Eber document 5 ColorfulList"/>
    <w:basedOn w:val="Eber5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ber5ColorfulList-Accent1">
    <w:name w:val="Eber document 5 ColorfulList-Accent1"/>
    <w:basedOn w:val="Eber5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ber5ColorfulList-Accent2">
    <w:name w:val="Eber document 5 ColorfulList-Accent2"/>
    <w:basedOn w:val="Eber5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ber5ColorfulList-Accent3">
    <w:name w:val="Eber document 5 ColorfulList-Accent3"/>
    <w:basedOn w:val="Eber5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ber5ColorfulList-Accent4">
    <w:name w:val="Eber document 5 ColorfulList-Accent4"/>
    <w:basedOn w:val="Eber5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ber5ColorfulList-Accent5">
    <w:name w:val="Eber document 5 ColorfulList-Accent5"/>
    <w:basedOn w:val="Eber5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ber5ColorfulList-Accent6">
    <w:name w:val="Eber document 5 ColorfulList-Accent6"/>
    <w:basedOn w:val="Eber5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Eber5ColorfulGrid">
    <w:name w:val="Eber document 5 ColorfulGrid"/>
    <w:basedOn w:val="Eber5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Eber5ColorfulGrid-Accent1">
    <w:name w:val="Eber document 5 ColorfulGrid-Accent1"/>
    <w:basedOn w:val="Eber5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Eber5ColorfulGrid-Accent2">
    <w:name w:val="Eber document 5 ColorfulGrid-Accent2"/>
    <w:basedOn w:val="Eber5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Eber5ColorfulGrid-Accent3">
    <w:name w:val="Eber document 5 ColorfulGrid-Accent3"/>
    <w:basedOn w:val="Eber5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5ColorfulGrid-Accent4">
    <w:name w:val="Eber document 5 ColorfulGrid-Accent4"/>
    <w:basedOn w:val="Eber5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Eber5ColorfulGrid-Accent5">
    <w:name w:val="Eber document 5 ColorfulGrid-Accent5"/>
    <w:basedOn w:val="Eber5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Eber5ColorfulGrid-Accent6">
    <w:name w:val="Eber document 5 ColorfulGrid-Accent6"/>
    <w:basedOn w:val="Eber5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Eber5ScriptureQuote">
    <w:name w:val="Eber document 5 ScriptureQuote"/>
    <w:pPr>
      <w:spacing w:after="40"/>
      <w:ind w:left="360" w:right="216"/>
    </w:pPr>
    <w:rPr>
      <w:rFonts w:ascii="Aptos" w:hAnsi="Aptos"/>
      <w:i/>
      <w:sz w:val="21"/>
    </w:rPr>
  </w:style>
  <w:style w:type="paragraph" w:customStyle="1" w:styleId="Eber5BoxText">
    <w:name w:val="Eber document 5 BoxText"/>
    <w:pPr>
      <w:spacing w:after="60"/>
    </w:pPr>
    <w:rPr>
      <w:rFonts w:ascii="Aptos" w:hAnsi="Aptos"/>
      <w:sz w:val="19"/>
    </w:rPr>
  </w:style>
  <w:style w:type="paragraph" w:styleId="Eber6Normal">
    <w:name w:val="Eber document 6 Normal"/>
    <w:qFormat/>
    <w:rsid w:val="00FC693F"/>
    <w:pPr>
      <w:spacing w:after="100" w:line="252" w:lineRule="auto"/>
    </w:pPr>
    <w:rPr>
      <w:rFonts w:ascii="Aptos" w:hAnsi="Aptos"/>
      <w:sz w:val="21"/>
    </w:rPr>
  </w:style>
  <w:style w:type="paragraph" w:styleId="Eber6Header">
    <w:name w:val="Eber document 6 Header"/>
    <w:basedOn w:val="Eber6Normal"/>
    <w:link w:val="Eber6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ber6HeaderChar">
    <w:name w:val="Eber document 6 HeaderChar"/>
    <w:basedOn w:val="Eber6DefaultParagraphFont"/>
    <w:link w:val="Eber6Header"/>
    <w:uiPriority w:val="99"/>
    <w:rsid w:val="00E618BF"/>
  </w:style>
  <w:style w:type="paragraph" w:styleId="Eber6Footer">
    <w:name w:val="Eber document 6 Footer"/>
    <w:basedOn w:val="Eber6Normal"/>
    <w:link w:val="Eber6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ber6FooterChar">
    <w:name w:val="Eber document 6 FooterChar"/>
    <w:basedOn w:val="Eber6DefaultParagraphFont"/>
    <w:link w:val="Eber6Footer"/>
    <w:uiPriority w:val="99"/>
    <w:rsid w:val="00E618BF"/>
  </w:style>
  <w:style w:type="paragraph" w:styleId="Eber6Heading1">
    <w:name w:val="Eber document 6 Heading1"/>
    <w:basedOn w:val="Eber6Normal"/>
    <w:next w:val="Eber6Normal"/>
    <w:link w:val="Eber6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" w:hAnsi="Aptos"/>
      <w:b/>
      <w:bCs/>
      <w:color w:val="365F91" w:themeColor="accent1" w:themeShade="BF"/>
      <w:sz w:val="30"/>
      <w:szCs w:val="28"/>
    </w:rPr>
  </w:style>
  <w:style w:type="paragraph" w:styleId="Eber6Heading2">
    <w:name w:val="Eber document 6 Heading2"/>
    <w:basedOn w:val="Eber6Normal"/>
    <w:next w:val="Eber6Normal"/>
    <w:link w:val="Eber6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" w:hAnsi="Aptos"/>
      <w:b/>
      <w:bCs/>
      <w:color w:val="4F81BD" w:themeColor="accent1"/>
      <w:sz w:val="25"/>
      <w:szCs w:val="26"/>
    </w:rPr>
  </w:style>
  <w:style w:type="paragraph" w:styleId="Eber6Heading3">
    <w:name w:val="Eber document 6 Heading3"/>
    <w:basedOn w:val="Eber6Normal"/>
    <w:next w:val="Eber6Normal"/>
    <w:link w:val="Eber6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ptos" w:hAnsi="Aptos"/>
      <w:b/>
      <w:bCs/>
      <w:color w:val="4F81BD" w:themeColor="accent1"/>
      <w:sz w:val="23"/>
    </w:rPr>
  </w:style>
  <w:style w:type="paragraph" w:styleId="Eber6Heading4">
    <w:name w:val="Eber document 6 Heading4"/>
    <w:basedOn w:val="Eber6Normal"/>
    <w:next w:val="Eber6Normal"/>
    <w:link w:val="Eber6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Eber6Heading5">
    <w:name w:val="Eber document 6 Heading5"/>
    <w:basedOn w:val="Eber6Normal"/>
    <w:next w:val="Eber6Normal"/>
    <w:link w:val="Eber6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Eber6Heading6">
    <w:name w:val="Eber document 6 Heading6"/>
    <w:basedOn w:val="Eber6Normal"/>
    <w:next w:val="Eber6Normal"/>
    <w:link w:val="Eber6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Eber6Heading7">
    <w:name w:val="Eber document 6 Heading7"/>
    <w:basedOn w:val="Eber6Normal"/>
    <w:next w:val="Eber6Normal"/>
    <w:link w:val="Eber6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Eber6Heading8">
    <w:name w:val="Eber document 6 Heading8"/>
    <w:basedOn w:val="Eber6Normal"/>
    <w:next w:val="Eber6Normal"/>
    <w:link w:val="Eber6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Eber6Heading9">
    <w:name w:val="Eber document 6 Heading9"/>
    <w:basedOn w:val="Eber6Normal"/>
    <w:next w:val="Eber6Normal"/>
    <w:link w:val="Eber6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Eber6DefaultParagraphFont">
    <w:name w:val="Eber document 6 DefaultParagraphFont"/>
    <w:uiPriority w:val="1"/>
    <w:semiHidden/>
    <w:unhideWhenUsed/>
  </w:style>
  <w:style w:type="table" w:styleId="Eber6TableNormal">
    <w:name w:val="Eber document 6 Table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Eber6NoList">
    <w:name w:val="Eber document 6 NoList"/>
    <w:uiPriority w:val="99"/>
    <w:semiHidden/>
    <w:unhideWhenUsed/>
  </w:style>
  <w:style w:type="paragraph" w:styleId="Eber6NoSpacing">
    <w:name w:val="Eber document 6 NoSpacing"/>
    <w:uiPriority w:val="1"/>
    <w:qFormat/>
    <w:rsid w:val="00FC693F"/>
    <w:pPr>
      <w:spacing w:after="0" w:line="240" w:lineRule="auto"/>
    </w:pPr>
  </w:style>
  <w:style w:type="character" w:customStyle="1" w:styleId="Eber6Heading1Char">
    <w:name w:val="Eber document 6 Heading1Char"/>
    <w:basedOn w:val="Eber6DefaultParagraphFont"/>
    <w:link w:val="Eber6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Eber6Heading2Char">
    <w:name w:val="Eber document 6 Heading2Char"/>
    <w:basedOn w:val="Eber6DefaultParagraphFont"/>
    <w:link w:val="Eber6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ber6Heading3Char">
    <w:name w:val="Eber document 6 Heading3Char"/>
    <w:basedOn w:val="Eber6DefaultParagraphFont"/>
    <w:link w:val="Eber6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Eber6Title">
    <w:name w:val="Eber document 6 Title"/>
    <w:basedOn w:val="Eber6Normal"/>
    <w:next w:val="Eber6Normal"/>
    <w:link w:val="Eber6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 Display" w:hAnsi="Aptos Display"/>
      <w:b/>
      <w:color w:val="17365D" w:themeColor="text2" w:themeShade="BF"/>
      <w:spacing w:val="5"/>
      <w:kern w:val="28"/>
      <w:sz w:val="44"/>
      <w:szCs w:val="52"/>
    </w:rPr>
  </w:style>
  <w:style w:type="character" w:customStyle="1" w:styleId="Eber6TitleChar">
    <w:name w:val="Eber document 6 TitleChar"/>
    <w:basedOn w:val="Eber6DefaultParagraphFont"/>
    <w:link w:val="Eber6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Eber6Subtitle">
    <w:name w:val="Eber document 6 Subtitle"/>
    <w:basedOn w:val="Eber6Normal"/>
    <w:next w:val="Eber6Normal"/>
    <w:link w:val="Eber6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Eber6SubtitleChar">
    <w:name w:val="Eber document 6 SubtitleChar"/>
    <w:basedOn w:val="Eber6DefaultParagraphFont"/>
    <w:link w:val="Eber6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Eber6ListParagraph">
    <w:name w:val="Eber document 6 ListParagraph"/>
    <w:basedOn w:val="Eber6Normal"/>
    <w:uiPriority w:val="34"/>
    <w:qFormat/>
    <w:rsid w:val="00FC693F"/>
    <w:pPr>
      <w:ind w:left="720"/>
      <w:contextualSpacing/>
    </w:pPr>
  </w:style>
  <w:style w:type="paragraph" w:styleId="Eber6BodyText">
    <w:name w:val="Eber document 6 BodyText"/>
    <w:basedOn w:val="Eber6Normal"/>
    <w:link w:val="Eber6BodyTextChar"/>
    <w:uiPriority w:val="99"/>
    <w:unhideWhenUsed/>
    <w:rsid w:val="00AA1D8D"/>
    <w:pPr>
      <w:spacing w:after="120"/>
    </w:pPr>
  </w:style>
  <w:style w:type="character" w:customStyle="1" w:styleId="Eber6BodyTextChar">
    <w:name w:val="Eber document 6 BodyTextChar"/>
    <w:basedOn w:val="Eber6DefaultParagraphFont"/>
    <w:link w:val="Eber6BodyText"/>
    <w:uiPriority w:val="99"/>
    <w:rsid w:val="00AA1D8D"/>
  </w:style>
  <w:style w:type="paragraph" w:styleId="Eber6BodyText2">
    <w:name w:val="Eber document 6 BodyText2"/>
    <w:basedOn w:val="Eber6Normal"/>
    <w:link w:val="Eber6BodyText2Char"/>
    <w:uiPriority w:val="99"/>
    <w:unhideWhenUsed/>
    <w:rsid w:val="00AA1D8D"/>
    <w:pPr>
      <w:spacing w:after="120" w:line="480" w:lineRule="auto"/>
    </w:pPr>
  </w:style>
  <w:style w:type="character" w:customStyle="1" w:styleId="Eber6BodyText2Char">
    <w:name w:val="Eber document 6 BodyText2Char"/>
    <w:basedOn w:val="Eber6DefaultParagraphFont"/>
    <w:link w:val="Eber6BodyText2"/>
    <w:uiPriority w:val="99"/>
    <w:rsid w:val="00AA1D8D"/>
  </w:style>
  <w:style w:type="paragraph" w:styleId="Eber6BodyText3">
    <w:name w:val="Eber document 6 BodyText3"/>
    <w:basedOn w:val="Eber6Normal"/>
    <w:link w:val="Eber6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Eber6BodyText3Char">
    <w:name w:val="Eber document 6 BodyText3Char"/>
    <w:basedOn w:val="Eber6DefaultParagraphFont"/>
    <w:link w:val="Eber6BodyText3"/>
    <w:uiPriority w:val="99"/>
    <w:rsid w:val="00AA1D8D"/>
    <w:rPr>
      <w:sz w:val="16"/>
      <w:szCs w:val="16"/>
    </w:rPr>
  </w:style>
  <w:style w:type="paragraph" w:styleId="Eber6List">
    <w:name w:val="Eber document 6 List"/>
    <w:basedOn w:val="Eber6Normal"/>
    <w:uiPriority w:val="99"/>
    <w:unhideWhenUsed/>
    <w:rsid w:val="00AA1D8D"/>
    <w:pPr>
      <w:ind w:left="360" w:hanging="360"/>
      <w:contextualSpacing/>
    </w:pPr>
  </w:style>
  <w:style w:type="paragraph" w:styleId="Eber6List2">
    <w:name w:val="Eber document 6 List2"/>
    <w:basedOn w:val="Eber6Normal"/>
    <w:uiPriority w:val="99"/>
    <w:unhideWhenUsed/>
    <w:rsid w:val="00326F90"/>
    <w:pPr>
      <w:ind w:left="720" w:hanging="360"/>
      <w:contextualSpacing/>
    </w:pPr>
  </w:style>
  <w:style w:type="paragraph" w:styleId="Eber6List3">
    <w:name w:val="Eber document 6 List3"/>
    <w:basedOn w:val="Eber6Normal"/>
    <w:uiPriority w:val="99"/>
    <w:unhideWhenUsed/>
    <w:rsid w:val="00326F90"/>
    <w:pPr>
      <w:ind w:left="1080" w:hanging="360"/>
      <w:contextualSpacing/>
    </w:pPr>
  </w:style>
  <w:style w:type="paragraph" w:styleId="Eber6ListBullet">
    <w:name w:val="Eber document 6 ListBullet"/>
    <w:basedOn w:val="Eber6Normal"/>
    <w:uiPriority w:val="99"/>
    <w:unhideWhenUsed/>
    <w:rsid w:val="00326F90"/>
    <w:pPr>
      <w:numPr>
        <w:numId w:val="55"/>
      </w:numPr>
      <w:contextualSpacing/>
    </w:pPr>
  </w:style>
  <w:style w:type="paragraph" w:styleId="Eber6ListBullet2">
    <w:name w:val="Eber document 6 ListBullet2"/>
    <w:basedOn w:val="Eber6Normal"/>
    <w:uiPriority w:val="99"/>
    <w:unhideWhenUsed/>
    <w:rsid w:val="00326F90"/>
    <w:pPr>
      <w:numPr>
        <w:numId w:val="56"/>
      </w:numPr>
      <w:contextualSpacing/>
    </w:pPr>
  </w:style>
  <w:style w:type="paragraph" w:styleId="Eber6ListBullet3">
    <w:name w:val="Eber document 6 ListBullet3"/>
    <w:basedOn w:val="Eber6Normal"/>
    <w:uiPriority w:val="99"/>
    <w:unhideWhenUsed/>
    <w:rsid w:val="00326F90"/>
    <w:pPr>
      <w:numPr>
        <w:numId w:val="57"/>
      </w:numPr>
      <w:contextualSpacing/>
    </w:pPr>
  </w:style>
  <w:style w:type="paragraph" w:styleId="Eber6ListNumber">
    <w:name w:val="Eber document 6 ListNumber"/>
    <w:basedOn w:val="Eber6Normal"/>
    <w:uiPriority w:val="99"/>
    <w:unhideWhenUsed/>
    <w:rsid w:val="00326F90"/>
    <w:pPr>
      <w:numPr>
        <w:numId w:val="59"/>
      </w:numPr>
      <w:contextualSpacing/>
    </w:pPr>
  </w:style>
  <w:style w:type="paragraph" w:styleId="Eber6ListNumber2">
    <w:name w:val="Eber document 6 ListNumber2"/>
    <w:basedOn w:val="Eber6Normal"/>
    <w:uiPriority w:val="99"/>
    <w:unhideWhenUsed/>
    <w:rsid w:val="0029639D"/>
    <w:pPr>
      <w:numPr>
        <w:numId w:val="60"/>
      </w:numPr>
      <w:contextualSpacing/>
    </w:pPr>
  </w:style>
  <w:style w:type="paragraph" w:styleId="Eber6ListNumber3">
    <w:name w:val="Eber document 6 ListNumber3"/>
    <w:basedOn w:val="Eber6Normal"/>
    <w:uiPriority w:val="99"/>
    <w:unhideWhenUsed/>
    <w:rsid w:val="0029639D"/>
    <w:pPr>
      <w:numPr>
        <w:numId w:val="61"/>
      </w:numPr>
      <w:contextualSpacing/>
    </w:pPr>
  </w:style>
  <w:style w:type="paragraph" w:styleId="Eber6ListContinue">
    <w:name w:val="Eber document 6 ListContinue"/>
    <w:basedOn w:val="Eber6Normal"/>
    <w:uiPriority w:val="99"/>
    <w:unhideWhenUsed/>
    <w:rsid w:val="0029639D"/>
    <w:pPr>
      <w:spacing w:after="120"/>
      <w:ind w:left="360"/>
      <w:contextualSpacing/>
    </w:pPr>
  </w:style>
  <w:style w:type="paragraph" w:styleId="Eber6ListContinue2">
    <w:name w:val="Eber document 6 ListContinue2"/>
    <w:basedOn w:val="Eber6Normal"/>
    <w:uiPriority w:val="99"/>
    <w:unhideWhenUsed/>
    <w:rsid w:val="0029639D"/>
    <w:pPr>
      <w:spacing w:after="120"/>
      <w:ind w:left="720"/>
      <w:contextualSpacing/>
    </w:pPr>
  </w:style>
  <w:style w:type="paragraph" w:styleId="Eber6ListContinue3">
    <w:name w:val="Eber document 6 ListContinue3"/>
    <w:basedOn w:val="Eber6Normal"/>
    <w:uiPriority w:val="99"/>
    <w:unhideWhenUsed/>
    <w:rsid w:val="0029639D"/>
    <w:pPr>
      <w:spacing w:after="120"/>
      <w:ind w:left="1080"/>
      <w:contextualSpacing/>
    </w:pPr>
  </w:style>
  <w:style w:type="paragraph" w:styleId="Eber6MacroText">
    <w:name w:val="Eber document 6 MacroText"/>
    <w:link w:val="Eber6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Eber6MacroTextChar">
    <w:name w:val="Eber document 6 MacroTextChar"/>
    <w:basedOn w:val="Eber6DefaultParagraphFont"/>
    <w:link w:val="Eber6MacroText"/>
    <w:uiPriority w:val="99"/>
    <w:rsid w:val="0029639D"/>
    <w:rPr>
      <w:rFonts w:ascii="Courier" w:hAnsi="Courier"/>
      <w:sz w:val="20"/>
      <w:szCs w:val="20"/>
    </w:rPr>
  </w:style>
  <w:style w:type="paragraph" w:styleId="Eber6Quote">
    <w:name w:val="Eber document 6 Quote"/>
    <w:basedOn w:val="Eber6Normal"/>
    <w:next w:val="Eber6Normal"/>
    <w:link w:val="Eber6QuoteChar"/>
    <w:uiPriority w:val="29"/>
    <w:qFormat/>
    <w:rsid w:val="00FC693F"/>
    <w:rPr>
      <w:i/>
      <w:iCs/>
      <w:color w:val="000000" w:themeColor="text1"/>
    </w:rPr>
  </w:style>
  <w:style w:type="character" w:customStyle="1" w:styleId="Eber6QuoteChar">
    <w:name w:val="Eber document 6 QuoteChar"/>
    <w:basedOn w:val="Eber6DefaultParagraphFont"/>
    <w:link w:val="Eber6Quote"/>
    <w:uiPriority w:val="29"/>
    <w:rsid w:val="00FC693F"/>
    <w:rPr>
      <w:i/>
      <w:iCs/>
      <w:color w:val="000000" w:themeColor="text1"/>
    </w:rPr>
  </w:style>
  <w:style w:type="character" w:customStyle="1" w:styleId="Eber6Heading4Char">
    <w:name w:val="Eber document 6 Heading4Char"/>
    <w:basedOn w:val="Eber6DefaultParagraphFont"/>
    <w:link w:val="Eber6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Eber6Heading5Char">
    <w:name w:val="Eber document 6 Heading5Char"/>
    <w:basedOn w:val="Eber6DefaultParagraphFont"/>
    <w:link w:val="Eber6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Eber6Heading6Char">
    <w:name w:val="Eber document 6 Heading6Char"/>
    <w:basedOn w:val="Eber6DefaultParagraphFont"/>
    <w:link w:val="Eber6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Eber6Heading7Char">
    <w:name w:val="Eber document 6 Heading7Char"/>
    <w:basedOn w:val="Eber6DefaultParagraphFont"/>
    <w:link w:val="Eber6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Eber6Heading8Char">
    <w:name w:val="Eber document 6 Heading8Char"/>
    <w:basedOn w:val="Eber6DefaultParagraphFont"/>
    <w:link w:val="Eber6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Eber6Heading9Char">
    <w:name w:val="Eber document 6 Heading9Char"/>
    <w:basedOn w:val="Eber6DefaultParagraphFont"/>
    <w:link w:val="Eber6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Eber6Caption">
    <w:name w:val="Eber document 6 Caption"/>
    <w:basedOn w:val="Eber6Normal"/>
    <w:next w:val="Eber6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ber6Strong">
    <w:name w:val="Eber document 6 Strong"/>
    <w:basedOn w:val="Eber6DefaultParagraphFont"/>
    <w:uiPriority w:val="22"/>
    <w:qFormat/>
    <w:rsid w:val="00FC693F"/>
    <w:rPr>
      <w:b/>
      <w:bCs/>
    </w:rPr>
  </w:style>
  <w:style w:type="character" w:styleId="Eber6Emphasis">
    <w:name w:val="Eber document 6 Emphasis"/>
    <w:basedOn w:val="Eber6DefaultParagraphFont"/>
    <w:uiPriority w:val="20"/>
    <w:qFormat/>
    <w:rsid w:val="00FC693F"/>
    <w:rPr>
      <w:i/>
      <w:iCs/>
    </w:rPr>
  </w:style>
  <w:style w:type="paragraph" w:styleId="Eber6IntenseQuote">
    <w:name w:val="Eber document 6 IntenseQuote"/>
    <w:basedOn w:val="Eber6Normal"/>
    <w:next w:val="Eber6Normal"/>
    <w:link w:val="Eber6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Eber6IntenseQuoteChar">
    <w:name w:val="Eber document 6 IntenseQuoteChar"/>
    <w:basedOn w:val="Eber6DefaultParagraphFont"/>
    <w:link w:val="Eber6IntenseQuote"/>
    <w:uiPriority w:val="30"/>
    <w:rsid w:val="00FC693F"/>
    <w:rPr>
      <w:b/>
      <w:bCs/>
      <w:i/>
      <w:iCs/>
      <w:color w:val="4F81BD" w:themeColor="accent1"/>
    </w:rPr>
  </w:style>
  <w:style w:type="character" w:styleId="Eber6SubtleEmphasis">
    <w:name w:val="Eber document 6 SubtleEmphasis"/>
    <w:basedOn w:val="Eber6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Eber6IntenseEmphasis">
    <w:name w:val="Eber document 6 IntenseEmphasis"/>
    <w:basedOn w:val="Eber6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Eber6SubtleReference">
    <w:name w:val="Eber document 6 SubtleReference"/>
    <w:basedOn w:val="Eber6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Eber6IntenseReference">
    <w:name w:val="Eber document 6 IntenseReference"/>
    <w:basedOn w:val="Eber6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Eber6BookTitle">
    <w:name w:val="Eber document 6 BookTitle"/>
    <w:basedOn w:val="Eber6DefaultParagraphFont"/>
    <w:uiPriority w:val="33"/>
    <w:qFormat/>
    <w:rsid w:val="00FC693F"/>
    <w:rPr>
      <w:b/>
      <w:bCs/>
      <w:smallCaps/>
      <w:spacing w:val="5"/>
    </w:rPr>
  </w:style>
  <w:style w:type="paragraph" w:styleId="Eber6TOCHeading">
    <w:name w:val="Eber document 6 TOCHeading"/>
    <w:basedOn w:val="Eber6Heading1"/>
    <w:next w:val="Eber6Normal"/>
    <w:uiPriority w:val="39"/>
    <w:semiHidden/>
    <w:unhideWhenUsed/>
    <w:qFormat/>
    <w:rsid w:val="00FC693F"/>
    <w:pPr>
      <w:outlineLvl w:val="9"/>
    </w:pPr>
  </w:style>
  <w:style w:type="table" w:styleId="Eber6TableGrid">
    <w:name w:val="Eber document 6 TableGrid"/>
    <w:basedOn w:val="Eber6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Eber6LightShading">
    <w:name w:val="Eber document 6 LightShading"/>
    <w:basedOn w:val="Eber6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Eber6LightShading-Accent1">
    <w:name w:val="Eber document 6 LightShading-Accent1"/>
    <w:basedOn w:val="Eber6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Eber6LightShading-Accent2">
    <w:name w:val="Eber document 6 LightShading-Accent2"/>
    <w:basedOn w:val="Eber6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Eber6LightShading-Accent3">
    <w:name w:val="Eber document 6 LightShading-Accent3"/>
    <w:basedOn w:val="Eber6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Eber6LightShading-Accent4">
    <w:name w:val="Eber document 6 LightShading-Accent4"/>
    <w:basedOn w:val="Eber6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Eber6LightShading-Accent5">
    <w:name w:val="Eber document 6 LightShading-Accent5"/>
    <w:basedOn w:val="Eber6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Eber6LightShading-Accent6">
    <w:name w:val="Eber document 6 LightShading-Accent6"/>
    <w:basedOn w:val="Eber6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ber6LightList">
    <w:name w:val="Eber document 6 LightList"/>
    <w:basedOn w:val="Eber6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ber6LightList-Accent1">
    <w:name w:val="Eber document 6 LightList-Accent1"/>
    <w:basedOn w:val="Eber6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ber6LightList-Accent2">
    <w:name w:val="Eber document 6 LightList-Accent2"/>
    <w:basedOn w:val="Eber6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ber6LightList-Accent3">
    <w:name w:val="Eber document 6 LightList-Accent3"/>
    <w:basedOn w:val="Eber6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ber6LightList-Accent4">
    <w:name w:val="Eber document 6 LightList-Accent4"/>
    <w:basedOn w:val="Eber6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ber6LightList-Accent5">
    <w:name w:val="Eber document 6 LightList-Accent5"/>
    <w:basedOn w:val="Eber6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ber6LightList-Accent6">
    <w:name w:val="Eber document 6 LightList-Accent6"/>
    <w:basedOn w:val="Eber6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Eber6LightGrid">
    <w:name w:val="Eber document 6 LightGrid"/>
    <w:basedOn w:val="Eber6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Eber6LightGrid-Accent1">
    <w:name w:val="Eber document 6 LightGrid-Accent1"/>
    <w:basedOn w:val="Eber6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Eber6LightGrid-Accent2">
    <w:name w:val="Eber document 6 LightGrid-Accent2"/>
    <w:basedOn w:val="Eber6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Eber6LightGrid-Accent3">
    <w:name w:val="Eber document 6 LightGrid-Accent3"/>
    <w:basedOn w:val="Eber6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Eber6LightGrid-Accent4">
    <w:name w:val="Eber document 6 LightGrid-Accent4"/>
    <w:basedOn w:val="Eber6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Eber6LightGrid-Accent5">
    <w:name w:val="Eber document 6 LightGrid-Accent5"/>
    <w:basedOn w:val="Eber6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Eber6LightGrid-Accent6">
    <w:name w:val="Eber document 6 LightGrid-Accent6"/>
    <w:basedOn w:val="Eber6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Eber6MediumShading1">
    <w:name w:val="Eber document 6 MediumShading1"/>
    <w:basedOn w:val="Eber6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6MediumShading1-Accent1">
    <w:name w:val="Eber document 6 MediumShading1-Accent1"/>
    <w:basedOn w:val="Eber6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6MediumShading1-Accent2">
    <w:name w:val="Eber document 6 MediumShading1-Accent2"/>
    <w:basedOn w:val="Eber6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6MediumShading1-Accent3">
    <w:name w:val="Eber document 6 MediumShading1-Accent3"/>
    <w:basedOn w:val="Eber6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6MediumShading1-Accent4">
    <w:name w:val="Eber document 6 MediumShading1-Accent4"/>
    <w:basedOn w:val="Eber6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6MediumShading1-Accent5">
    <w:name w:val="Eber document 6 MediumShading1-Accent5"/>
    <w:basedOn w:val="Eber6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6MediumShading1-Accent6">
    <w:name w:val="Eber document 6 MediumShading1-Accent6"/>
    <w:basedOn w:val="Eber6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6MediumShading2">
    <w:name w:val="Eber document 6 MediumShading2"/>
    <w:basedOn w:val="Eber6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6MediumShading2-Accent1">
    <w:name w:val="Eber document 6 MediumShading2-Accent1"/>
    <w:basedOn w:val="Eber6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6MediumShading2-Accent2">
    <w:name w:val="Eber document 6 MediumShading2-Accent2"/>
    <w:basedOn w:val="Eber6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6MediumShading2-Accent3">
    <w:name w:val="Eber document 6 MediumShading2-Accent3"/>
    <w:basedOn w:val="Eber6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6MediumShading2-Accent4">
    <w:name w:val="Eber document 6 MediumShading2-Accent4"/>
    <w:basedOn w:val="Eber6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6MediumShading2-Accent5">
    <w:name w:val="Eber document 6 MediumShading2-Accent5"/>
    <w:basedOn w:val="Eber6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6MediumShading2-Accent6">
    <w:name w:val="Eber document 6 MediumShading2-Accent6"/>
    <w:basedOn w:val="Eber6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6MediumList1">
    <w:name w:val="Eber document 6 MediumList1"/>
    <w:basedOn w:val="Eber6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ber6MediumList1-Accent1">
    <w:name w:val="Eber document 6 MediumList1-Accent1"/>
    <w:basedOn w:val="Eber6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ber6MediumList1-Accent2">
    <w:name w:val="Eber document 6 MediumList1-Accent2"/>
    <w:basedOn w:val="Eber6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ber6MediumList1-Accent3">
    <w:name w:val="Eber document 6 MediumList1-Accent3"/>
    <w:basedOn w:val="Eber6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ber6MediumList1-Accent4">
    <w:name w:val="Eber document 6 MediumList1-Accent4"/>
    <w:basedOn w:val="Eber6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ber6MediumList1-Accent5">
    <w:name w:val="Eber document 6 MediumList1-Accent5"/>
    <w:basedOn w:val="Eber6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ber6MediumList1-Accent6">
    <w:name w:val="Eber document 6 MediumList1-Accent6"/>
    <w:basedOn w:val="Eber6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ber6MediumList2">
    <w:name w:val="Eber document 6 MediumList2"/>
    <w:basedOn w:val="Eber6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6MediumList2-Accent1">
    <w:name w:val="Eber document 6 MediumList2-Accent1"/>
    <w:basedOn w:val="Eber6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6MediumList2-Accent2">
    <w:name w:val="Eber document 6 MediumList2-Accent2"/>
    <w:basedOn w:val="Eber6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6MediumList2-Accent3">
    <w:name w:val="Eber document 6 MediumList2-Accent3"/>
    <w:basedOn w:val="Eber6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6MediumList2-Accent4">
    <w:name w:val="Eber document 6 MediumList2-Accent4"/>
    <w:basedOn w:val="Eber6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6MediumList2-Accent5">
    <w:name w:val="Eber document 6 MediumList2-Accent5"/>
    <w:basedOn w:val="Eber6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6MediumList2-Accent6">
    <w:name w:val="Eber document 6 MediumList2-Accent6"/>
    <w:basedOn w:val="Eber6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6MediumGrid1">
    <w:name w:val="Eber document 6 MediumGrid1"/>
    <w:basedOn w:val="Eber6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Eber6MediumGrid1-Accent1">
    <w:name w:val="Eber document 6 MediumGrid1-Accent1"/>
    <w:basedOn w:val="Eber6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Eber6MediumGrid1-Accent2">
    <w:name w:val="Eber document 6 MediumGrid1-Accent2"/>
    <w:basedOn w:val="Eber6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Eber6MediumGrid1-Accent3">
    <w:name w:val="Eber document 6 MediumGrid1-Accent3"/>
    <w:basedOn w:val="Eber6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6MediumGrid1-Accent4">
    <w:name w:val="Eber document 6 MediumGrid1-Accent4"/>
    <w:basedOn w:val="Eber6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Eber6MediumGrid1-Accent5">
    <w:name w:val="Eber document 6 MediumGrid1-Accent5"/>
    <w:basedOn w:val="Eber6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Eber6MediumGrid1-Accent6">
    <w:name w:val="Eber document 6 MediumGrid1-Accent6"/>
    <w:basedOn w:val="Eber6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Eber6MediumGrid2">
    <w:name w:val="Eber document 6 MediumGrid2"/>
    <w:basedOn w:val="Eber6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6MediumGrid2-Accent1">
    <w:name w:val="Eber document 6 MediumGrid2-Accent1"/>
    <w:basedOn w:val="Eber6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6MediumGrid2-Accent2">
    <w:name w:val="Eber document 6 MediumGrid2-Accent2"/>
    <w:basedOn w:val="Eber6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6MediumGrid2-Accent3">
    <w:name w:val="Eber document 6 MediumGrid2-Accent3"/>
    <w:basedOn w:val="Eber6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6MediumGrid2-Accent4">
    <w:name w:val="Eber document 6 MediumGrid2-Accent4"/>
    <w:basedOn w:val="Eber6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6MediumGrid2-Accent5">
    <w:name w:val="Eber document 6 MediumGrid2-Accent5"/>
    <w:basedOn w:val="Eber6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6MediumGrid2-Accent6">
    <w:name w:val="Eber document 6 MediumGrid2-Accent6"/>
    <w:basedOn w:val="Eber6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6MediumGrid3">
    <w:name w:val="Eber document 6 MediumGrid3"/>
    <w:basedOn w:val="Eber6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Eber6MediumGrid3-Accent1">
    <w:name w:val="Eber document 6 MediumGrid3-Accent1"/>
    <w:basedOn w:val="Eber6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Eber6MediumGrid3-Accent2">
    <w:name w:val="Eber document 6 MediumGrid3-Accent2"/>
    <w:basedOn w:val="Eber6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Eber6MediumGrid3-Accent3">
    <w:name w:val="Eber document 6 MediumGrid3-Accent3"/>
    <w:basedOn w:val="Eber6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Eber6MediumGrid3-Accent4">
    <w:name w:val="Eber document 6 MediumGrid3-Accent4"/>
    <w:basedOn w:val="Eber6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Eber6MediumGrid3-Accent5">
    <w:name w:val="Eber document 6 MediumGrid3-Accent5"/>
    <w:basedOn w:val="Eber6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Eber6MediumGrid3-Accent6">
    <w:name w:val="Eber document 6 MediumGrid3-Accent6"/>
    <w:basedOn w:val="Eber6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ber6DarkList">
    <w:name w:val="Eber document 6 DarkList"/>
    <w:basedOn w:val="Eber6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ber6DarkList-Accent1">
    <w:name w:val="Eber document 6 DarkList-Accent1"/>
    <w:basedOn w:val="Eber6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ber6DarkList-Accent2">
    <w:name w:val="Eber document 6 DarkList-Accent2"/>
    <w:basedOn w:val="Eber6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ber6DarkList-Accent3">
    <w:name w:val="Eber document 6 DarkList-Accent3"/>
    <w:basedOn w:val="Eber6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ber6DarkList-Accent4">
    <w:name w:val="Eber document 6 DarkList-Accent4"/>
    <w:basedOn w:val="Eber6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ber6DarkList-Accent5">
    <w:name w:val="Eber document 6 DarkList-Accent5"/>
    <w:basedOn w:val="Eber6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ber6DarkList-Accent6">
    <w:name w:val="Eber document 6 DarkList-Accent6"/>
    <w:basedOn w:val="Eber6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Eber6ColorfulShading">
    <w:name w:val="Eber document 6 ColorfulShading"/>
    <w:basedOn w:val="Eber6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6ColorfulShading-Accent1">
    <w:name w:val="Eber document 6 ColorfulShading-Accent1"/>
    <w:basedOn w:val="Eber6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6ColorfulShading-Accent2">
    <w:name w:val="Eber document 6 ColorfulShading-Accent2"/>
    <w:basedOn w:val="Eber6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6ColorfulShading-Accent3">
    <w:name w:val="Eber document 6 ColorfulShading-Accent3"/>
    <w:basedOn w:val="Eber6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6ColorfulShading-Accent4">
    <w:name w:val="Eber document 6 ColorfulShading-Accent4"/>
    <w:basedOn w:val="Eber6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6ColorfulShading-Accent5">
    <w:name w:val="Eber document 6 ColorfulShading-Accent5"/>
    <w:basedOn w:val="Eber6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6ColorfulShading-Accent6">
    <w:name w:val="Eber document 6 ColorfulShading-Accent6"/>
    <w:basedOn w:val="Eber6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6ColorfulList">
    <w:name w:val="Eber document 6 ColorfulList"/>
    <w:basedOn w:val="Eber6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ber6ColorfulList-Accent1">
    <w:name w:val="Eber document 6 ColorfulList-Accent1"/>
    <w:basedOn w:val="Eber6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ber6ColorfulList-Accent2">
    <w:name w:val="Eber document 6 ColorfulList-Accent2"/>
    <w:basedOn w:val="Eber6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ber6ColorfulList-Accent3">
    <w:name w:val="Eber document 6 ColorfulList-Accent3"/>
    <w:basedOn w:val="Eber6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ber6ColorfulList-Accent4">
    <w:name w:val="Eber document 6 ColorfulList-Accent4"/>
    <w:basedOn w:val="Eber6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ber6ColorfulList-Accent5">
    <w:name w:val="Eber document 6 ColorfulList-Accent5"/>
    <w:basedOn w:val="Eber6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ber6ColorfulList-Accent6">
    <w:name w:val="Eber document 6 ColorfulList-Accent6"/>
    <w:basedOn w:val="Eber6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Eber6ColorfulGrid">
    <w:name w:val="Eber document 6 ColorfulGrid"/>
    <w:basedOn w:val="Eber6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Eber6ColorfulGrid-Accent1">
    <w:name w:val="Eber document 6 ColorfulGrid-Accent1"/>
    <w:basedOn w:val="Eber6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Eber6ColorfulGrid-Accent2">
    <w:name w:val="Eber document 6 ColorfulGrid-Accent2"/>
    <w:basedOn w:val="Eber6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Eber6ColorfulGrid-Accent3">
    <w:name w:val="Eber document 6 ColorfulGrid-Accent3"/>
    <w:basedOn w:val="Eber6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6ColorfulGrid-Accent4">
    <w:name w:val="Eber document 6 ColorfulGrid-Accent4"/>
    <w:basedOn w:val="Eber6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Eber6ColorfulGrid-Accent5">
    <w:name w:val="Eber document 6 ColorfulGrid-Accent5"/>
    <w:basedOn w:val="Eber6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Eber6ColorfulGrid-Accent6">
    <w:name w:val="Eber document 6 ColorfulGrid-Accent6"/>
    <w:basedOn w:val="Eber6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Eber6ScriptureQuote">
    <w:name w:val="Eber document 6 ScriptureQuote"/>
    <w:pPr>
      <w:spacing w:after="40"/>
      <w:ind w:left="360" w:right="216"/>
    </w:pPr>
    <w:rPr>
      <w:rFonts w:ascii="Aptos" w:hAnsi="Aptos"/>
      <w:i/>
      <w:sz w:val="21"/>
    </w:rPr>
  </w:style>
  <w:style w:type="paragraph" w:customStyle="1" w:styleId="Eber6BoxText">
    <w:name w:val="Eber document 6 BoxText"/>
    <w:pPr>
      <w:spacing w:after="60"/>
    </w:pPr>
    <w:rPr>
      <w:rFonts w:ascii="Aptos" w:hAnsi="Aptos"/>
      <w:sz w:val="19"/>
    </w:rPr>
  </w:style>
  <w:style w:type="paragraph" w:styleId="Eber7Normal">
    <w:name w:val="Eber document 7 Normal"/>
    <w:qFormat/>
    <w:rsid w:val="00FC693F"/>
    <w:pPr>
      <w:spacing w:after="100" w:line="252" w:lineRule="auto"/>
    </w:pPr>
    <w:rPr>
      <w:rFonts w:ascii="Aptos" w:hAnsi="Aptos"/>
      <w:sz w:val="21"/>
    </w:rPr>
  </w:style>
  <w:style w:type="paragraph" w:styleId="Eber7Header">
    <w:name w:val="Eber document 7 Header"/>
    <w:basedOn w:val="Eber7Normal"/>
    <w:link w:val="Eber7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ber7HeaderChar">
    <w:name w:val="Eber document 7 HeaderChar"/>
    <w:basedOn w:val="Eber7DefaultParagraphFont"/>
    <w:link w:val="Eber7Header"/>
    <w:uiPriority w:val="99"/>
    <w:rsid w:val="00E618BF"/>
  </w:style>
  <w:style w:type="paragraph" w:styleId="Eber7Footer">
    <w:name w:val="Eber document 7 Footer"/>
    <w:basedOn w:val="Eber7Normal"/>
    <w:link w:val="Eber7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ber7FooterChar">
    <w:name w:val="Eber document 7 FooterChar"/>
    <w:basedOn w:val="Eber7DefaultParagraphFont"/>
    <w:link w:val="Eber7Footer"/>
    <w:uiPriority w:val="99"/>
    <w:rsid w:val="00E618BF"/>
  </w:style>
  <w:style w:type="paragraph" w:styleId="Eber7Heading1">
    <w:name w:val="Eber document 7 Heading1"/>
    <w:basedOn w:val="Eber7Normal"/>
    <w:next w:val="Eber7Normal"/>
    <w:link w:val="Eber7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" w:hAnsi="Aptos"/>
      <w:b/>
      <w:bCs/>
      <w:color w:val="365F91" w:themeColor="accent1" w:themeShade="BF"/>
      <w:sz w:val="30"/>
      <w:szCs w:val="28"/>
    </w:rPr>
  </w:style>
  <w:style w:type="paragraph" w:styleId="Eber7Heading2">
    <w:name w:val="Eber document 7 Heading2"/>
    <w:basedOn w:val="Eber7Normal"/>
    <w:next w:val="Eber7Normal"/>
    <w:link w:val="Eber7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" w:hAnsi="Aptos"/>
      <w:b/>
      <w:bCs/>
      <w:color w:val="4F81BD" w:themeColor="accent1"/>
      <w:sz w:val="25"/>
      <w:szCs w:val="26"/>
    </w:rPr>
  </w:style>
  <w:style w:type="paragraph" w:styleId="Eber7Heading3">
    <w:name w:val="Eber document 7 Heading3"/>
    <w:basedOn w:val="Eber7Normal"/>
    <w:next w:val="Eber7Normal"/>
    <w:link w:val="Eber7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ptos" w:hAnsi="Aptos"/>
      <w:b/>
      <w:bCs/>
      <w:color w:val="4F81BD" w:themeColor="accent1"/>
      <w:sz w:val="23"/>
    </w:rPr>
  </w:style>
  <w:style w:type="paragraph" w:styleId="Eber7Heading4">
    <w:name w:val="Eber document 7 Heading4"/>
    <w:basedOn w:val="Eber7Normal"/>
    <w:next w:val="Eber7Normal"/>
    <w:link w:val="Eber7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Eber7Heading5">
    <w:name w:val="Eber document 7 Heading5"/>
    <w:basedOn w:val="Eber7Normal"/>
    <w:next w:val="Eber7Normal"/>
    <w:link w:val="Eber7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Eber7Heading6">
    <w:name w:val="Eber document 7 Heading6"/>
    <w:basedOn w:val="Eber7Normal"/>
    <w:next w:val="Eber7Normal"/>
    <w:link w:val="Eber7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Eber7Heading7">
    <w:name w:val="Eber document 7 Heading7"/>
    <w:basedOn w:val="Eber7Normal"/>
    <w:next w:val="Eber7Normal"/>
    <w:link w:val="Eber7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Eber7Heading8">
    <w:name w:val="Eber document 7 Heading8"/>
    <w:basedOn w:val="Eber7Normal"/>
    <w:next w:val="Eber7Normal"/>
    <w:link w:val="Eber7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Eber7Heading9">
    <w:name w:val="Eber document 7 Heading9"/>
    <w:basedOn w:val="Eber7Normal"/>
    <w:next w:val="Eber7Normal"/>
    <w:link w:val="Eber7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Eber7DefaultParagraphFont">
    <w:name w:val="Eber document 7 DefaultParagraphFont"/>
    <w:uiPriority w:val="1"/>
    <w:semiHidden/>
    <w:unhideWhenUsed/>
  </w:style>
  <w:style w:type="table" w:styleId="Eber7TableNormal">
    <w:name w:val="Eber document 7 Table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Eber7NoList">
    <w:name w:val="Eber document 7 NoList"/>
    <w:uiPriority w:val="99"/>
    <w:semiHidden/>
    <w:unhideWhenUsed/>
  </w:style>
  <w:style w:type="paragraph" w:styleId="Eber7NoSpacing">
    <w:name w:val="Eber document 7 NoSpacing"/>
    <w:uiPriority w:val="1"/>
    <w:qFormat/>
    <w:rsid w:val="00FC693F"/>
    <w:pPr>
      <w:spacing w:after="0" w:line="240" w:lineRule="auto"/>
    </w:pPr>
  </w:style>
  <w:style w:type="character" w:customStyle="1" w:styleId="Eber7Heading1Char">
    <w:name w:val="Eber document 7 Heading1Char"/>
    <w:basedOn w:val="Eber7DefaultParagraphFont"/>
    <w:link w:val="Eber7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Eber7Heading2Char">
    <w:name w:val="Eber document 7 Heading2Char"/>
    <w:basedOn w:val="Eber7DefaultParagraphFont"/>
    <w:link w:val="Eber7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ber7Heading3Char">
    <w:name w:val="Eber document 7 Heading3Char"/>
    <w:basedOn w:val="Eber7DefaultParagraphFont"/>
    <w:link w:val="Eber7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Eber7Title">
    <w:name w:val="Eber document 7 Title"/>
    <w:basedOn w:val="Eber7Normal"/>
    <w:next w:val="Eber7Normal"/>
    <w:link w:val="Eber7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 Display" w:hAnsi="Aptos Display"/>
      <w:b/>
      <w:color w:val="17365D" w:themeColor="text2" w:themeShade="BF"/>
      <w:spacing w:val="5"/>
      <w:kern w:val="28"/>
      <w:sz w:val="44"/>
      <w:szCs w:val="52"/>
    </w:rPr>
  </w:style>
  <w:style w:type="character" w:customStyle="1" w:styleId="Eber7TitleChar">
    <w:name w:val="Eber document 7 TitleChar"/>
    <w:basedOn w:val="Eber7DefaultParagraphFont"/>
    <w:link w:val="Eber7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Eber7Subtitle">
    <w:name w:val="Eber document 7 Subtitle"/>
    <w:basedOn w:val="Eber7Normal"/>
    <w:next w:val="Eber7Normal"/>
    <w:link w:val="Eber7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Eber7SubtitleChar">
    <w:name w:val="Eber document 7 SubtitleChar"/>
    <w:basedOn w:val="Eber7DefaultParagraphFont"/>
    <w:link w:val="Eber7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Eber7ListParagraph">
    <w:name w:val="Eber document 7 ListParagraph"/>
    <w:basedOn w:val="Eber7Normal"/>
    <w:uiPriority w:val="34"/>
    <w:qFormat/>
    <w:rsid w:val="00FC693F"/>
    <w:pPr>
      <w:ind w:left="720"/>
      <w:contextualSpacing/>
    </w:pPr>
  </w:style>
  <w:style w:type="paragraph" w:styleId="Eber7BodyText">
    <w:name w:val="Eber document 7 BodyText"/>
    <w:basedOn w:val="Eber7Normal"/>
    <w:link w:val="Eber7BodyTextChar"/>
    <w:uiPriority w:val="99"/>
    <w:unhideWhenUsed/>
    <w:rsid w:val="00AA1D8D"/>
    <w:pPr>
      <w:spacing w:after="120"/>
    </w:pPr>
  </w:style>
  <w:style w:type="character" w:customStyle="1" w:styleId="Eber7BodyTextChar">
    <w:name w:val="Eber document 7 BodyTextChar"/>
    <w:basedOn w:val="Eber7DefaultParagraphFont"/>
    <w:link w:val="Eber7BodyText"/>
    <w:uiPriority w:val="99"/>
    <w:rsid w:val="00AA1D8D"/>
  </w:style>
  <w:style w:type="paragraph" w:styleId="Eber7BodyText2">
    <w:name w:val="Eber document 7 BodyText2"/>
    <w:basedOn w:val="Eber7Normal"/>
    <w:link w:val="Eber7BodyText2Char"/>
    <w:uiPriority w:val="99"/>
    <w:unhideWhenUsed/>
    <w:rsid w:val="00AA1D8D"/>
    <w:pPr>
      <w:spacing w:after="120" w:line="480" w:lineRule="auto"/>
    </w:pPr>
  </w:style>
  <w:style w:type="character" w:customStyle="1" w:styleId="Eber7BodyText2Char">
    <w:name w:val="Eber document 7 BodyText2Char"/>
    <w:basedOn w:val="Eber7DefaultParagraphFont"/>
    <w:link w:val="Eber7BodyText2"/>
    <w:uiPriority w:val="99"/>
    <w:rsid w:val="00AA1D8D"/>
  </w:style>
  <w:style w:type="paragraph" w:styleId="Eber7BodyText3">
    <w:name w:val="Eber document 7 BodyText3"/>
    <w:basedOn w:val="Eber7Normal"/>
    <w:link w:val="Eber7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Eber7BodyText3Char">
    <w:name w:val="Eber document 7 BodyText3Char"/>
    <w:basedOn w:val="Eber7DefaultParagraphFont"/>
    <w:link w:val="Eber7BodyText3"/>
    <w:uiPriority w:val="99"/>
    <w:rsid w:val="00AA1D8D"/>
    <w:rPr>
      <w:sz w:val="16"/>
      <w:szCs w:val="16"/>
    </w:rPr>
  </w:style>
  <w:style w:type="paragraph" w:styleId="Eber7List">
    <w:name w:val="Eber document 7 List"/>
    <w:basedOn w:val="Eber7Normal"/>
    <w:uiPriority w:val="99"/>
    <w:unhideWhenUsed/>
    <w:rsid w:val="00AA1D8D"/>
    <w:pPr>
      <w:ind w:left="360" w:hanging="360"/>
      <w:contextualSpacing/>
    </w:pPr>
  </w:style>
  <w:style w:type="paragraph" w:styleId="Eber7List2">
    <w:name w:val="Eber document 7 List2"/>
    <w:basedOn w:val="Eber7Normal"/>
    <w:uiPriority w:val="99"/>
    <w:unhideWhenUsed/>
    <w:rsid w:val="00326F90"/>
    <w:pPr>
      <w:ind w:left="720" w:hanging="360"/>
      <w:contextualSpacing/>
    </w:pPr>
  </w:style>
  <w:style w:type="paragraph" w:styleId="Eber7List3">
    <w:name w:val="Eber document 7 List3"/>
    <w:basedOn w:val="Eber7Normal"/>
    <w:uiPriority w:val="99"/>
    <w:unhideWhenUsed/>
    <w:rsid w:val="00326F90"/>
    <w:pPr>
      <w:ind w:left="1080" w:hanging="360"/>
      <w:contextualSpacing/>
    </w:pPr>
  </w:style>
  <w:style w:type="paragraph" w:styleId="Eber7ListBullet">
    <w:name w:val="Eber document 7 ListBullet"/>
    <w:basedOn w:val="Eber7Normal"/>
    <w:uiPriority w:val="99"/>
    <w:unhideWhenUsed/>
    <w:rsid w:val="00326F90"/>
    <w:pPr>
      <w:numPr>
        <w:numId w:val="64"/>
      </w:numPr>
      <w:contextualSpacing/>
    </w:pPr>
  </w:style>
  <w:style w:type="paragraph" w:styleId="Eber7ListBullet2">
    <w:name w:val="Eber document 7 ListBullet2"/>
    <w:basedOn w:val="Eber7Normal"/>
    <w:uiPriority w:val="99"/>
    <w:unhideWhenUsed/>
    <w:rsid w:val="00326F90"/>
    <w:pPr>
      <w:numPr>
        <w:numId w:val="65"/>
      </w:numPr>
      <w:contextualSpacing/>
    </w:pPr>
  </w:style>
  <w:style w:type="paragraph" w:styleId="Eber7ListBullet3">
    <w:name w:val="Eber document 7 ListBullet3"/>
    <w:basedOn w:val="Eber7Normal"/>
    <w:uiPriority w:val="99"/>
    <w:unhideWhenUsed/>
    <w:rsid w:val="00326F90"/>
    <w:pPr>
      <w:numPr>
        <w:numId w:val="66"/>
      </w:numPr>
      <w:contextualSpacing/>
    </w:pPr>
  </w:style>
  <w:style w:type="paragraph" w:styleId="Eber7ListNumber">
    <w:name w:val="Eber document 7 ListNumber"/>
    <w:basedOn w:val="Eber7Normal"/>
    <w:uiPriority w:val="99"/>
    <w:unhideWhenUsed/>
    <w:rsid w:val="00326F90"/>
    <w:pPr>
      <w:numPr>
        <w:numId w:val="68"/>
      </w:numPr>
      <w:contextualSpacing/>
    </w:pPr>
  </w:style>
  <w:style w:type="paragraph" w:styleId="Eber7ListNumber2">
    <w:name w:val="Eber document 7 ListNumber2"/>
    <w:basedOn w:val="Eber7Normal"/>
    <w:uiPriority w:val="99"/>
    <w:unhideWhenUsed/>
    <w:rsid w:val="0029639D"/>
    <w:pPr>
      <w:numPr>
        <w:numId w:val="69"/>
      </w:numPr>
      <w:contextualSpacing/>
    </w:pPr>
  </w:style>
  <w:style w:type="paragraph" w:styleId="Eber7ListNumber3">
    <w:name w:val="Eber document 7 ListNumber3"/>
    <w:basedOn w:val="Eber7Normal"/>
    <w:uiPriority w:val="99"/>
    <w:unhideWhenUsed/>
    <w:rsid w:val="0029639D"/>
    <w:pPr>
      <w:numPr>
        <w:numId w:val="70"/>
      </w:numPr>
      <w:contextualSpacing/>
    </w:pPr>
  </w:style>
  <w:style w:type="paragraph" w:styleId="Eber7ListContinue">
    <w:name w:val="Eber document 7 ListContinue"/>
    <w:basedOn w:val="Eber7Normal"/>
    <w:uiPriority w:val="99"/>
    <w:unhideWhenUsed/>
    <w:rsid w:val="0029639D"/>
    <w:pPr>
      <w:spacing w:after="120"/>
      <w:ind w:left="360"/>
      <w:contextualSpacing/>
    </w:pPr>
  </w:style>
  <w:style w:type="paragraph" w:styleId="Eber7ListContinue2">
    <w:name w:val="Eber document 7 ListContinue2"/>
    <w:basedOn w:val="Eber7Normal"/>
    <w:uiPriority w:val="99"/>
    <w:unhideWhenUsed/>
    <w:rsid w:val="0029639D"/>
    <w:pPr>
      <w:spacing w:after="120"/>
      <w:ind w:left="720"/>
      <w:contextualSpacing/>
    </w:pPr>
  </w:style>
  <w:style w:type="paragraph" w:styleId="Eber7ListContinue3">
    <w:name w:val="Eber document 7 ListContinue3"/>
    <w:basedOn w:val="Eber7Normal"/>
    <w:uiPriority w:val="99"/>
    <w:unhideWhenUsed/>
    <w:rsid w:val="0029639D"/>
    <w:pPr>
      <w:spacing w:after="120"/>
      <w:ind w:left="1080"/>
      <w:contextualSpacing/>
    </w:pPr>
  </w:style>
  <w:style w:type="paragraph" w:styleId="Eber7MacroText">
    <w:name w:val="Eber document 7 MacroText"/>
    <w:link w:val="Eber7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Eber7MacroTextChar">
    <w:name w:val="Eber document 7 MacroTextChar"/>
    <w:basedOn w:val="Eber7DefaultParagraphFont"/>
    <w:link w:val="Eber7MacroText"/>
    <w:uiPriority w:val="99"/>
    <w:rsid w:val="0029639D"/>
    <w:rPr>
      <w:rFonts w:ascii="Courier" w:hAnsi="Courier"/>
      <w:sz w:val="20"/>
      <w:szCs w:val="20"/>
    </w:rPr>
  </w:style>
  <w:style w:type="paragraph" w:styleId="Eber7Quote">
    <w:name w:val="Eber document 7 Quote"/>
    <w:basedOn w:val="Eber7Normal"/>
    <w:next w:val="Eber7Normal"/>
    <w:link w:val="Eber7QuoteChar"/>
    <w:uiPriority w:val="29"/>
    <w:qFormat/>
    <w:rsid w:val="00FC693F"/>
    <w:rPr>
      <w:i/>
      <w:iCs/>
      <w:color w:val="000000" w:themeColor="text1"/>
    </w:rPr>
  </w:style>
  <w:style w:type="character" w:customStyle="1" w:styleId="Eber7QuoteChar">
    <w:name w:val="Eber document 7 QuoteChar"/>
    <w:basedOn w:val="Eber7DefaultParagraphFont"/>
    <w:link w:val="Eber7Quote"/>
    <w:uiPriority w:val="29"/>
    <w:rsid w:val="00FC693F"/>
    <w:rPr>
      <w:i/>
      <w:iCs/>
      <w:color w:val="000000" w:themeColor="text1"/>
    </w:rPr>
  </w:style>
  <w:style w:type="character" w:customStyle="1" w:styleId="Eber7Heading4Char">
    <w:name w:val="Eber document 7 Heading4Char"/>
    <w:basedOn w:val="Eber7DefaultParagraphFont"/>
    <w:link w:val="Eber7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Eber7Heading5Char">
    <w:name w:val="Eber document 7 Heading5Char"/>
    <w:basedOn w:val="Eber7DefaultParagraphFont"/>
    <w:link w:val="Eber7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Eber7Heading6Char">
    <w:name w:val="Eber document 7 Heading6Char"/>
    <w:basedOn w:val="Eber7DefaultParagraphFont"/>
    <w:link w:val="Eber7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Eber7Heading7Char">
    <w:name w:val="Eber document 7 Heading7Char"/>
    <w:basedOn w:val="Eber7DefaultParagraphFont"/>
    <w:link w:val="Eber7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Eber7Heading8Char">
    <w:name w:val="Eber document 7 Heading8Char"/>
    <w:basedOn w:val="Eber7DefaultParagraphFont"/>
    <w:link w:val="Eber7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Eber7Heading9Char">
    <w:name w:val="Eber document 7 Heading9Char"/>
    <w:basedOn w:val="Eber7DefaultParagraphFont"/>
    <w:link w:val="Eber7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Eber7Caption">
    <w:name w:val="Eber document 7 Caption"/>
    <w:basedOn w:val="Eber7Normal"/>
    <w:next w:val="Eber7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ber7Strong">
    <w:name w:val="Eber document 7 Strong"/>
    <w:basedOn w:val="Eber7DefaultParagraphFont"/>
    <w:uiPriority w:val="22"/>
    <w:qFormat/>
    <w:rsid w:val="00FC693F"/>
    <w:rPr>
      <w:b/>
      <w:bCs/>
    </w:rPr>
  </w:style>
  <w:style w:type="character" w:styleId="Eber7Emphasis">
    <w:name w:val="Eber document 7 Emphasis"/>
    <w:basedOn w:val="Eber7DefaultParagraphFont"/>
    <w:uiPriority w:val="20"/>
    <w:qFormat/>
    <w:rsid w:val="00FC693F"/>
    <w:rPr>
      <w:i/>
      <w:iCs/>
    </w:rPr>
  </w:style>
  <w:style w:type="paragraph" w:styleId="Eber7IntenseQuote">
    <w:name w:val="Eber document 7 IntenseQuote"/>
    <w:basedOn w:val="Eber7Normal"/>
    <w:next w:val="Eber7Normal"/>
    <w:link w:val="Eber7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Eber7IntenseQuoteChar">
    <w:name w:val="Eber document 7 IntenseQuoteChar"/>
    <w:basedOn w:val="Eber7DefaultParagraphFont"/>
    <w:link w:val="Eber7IntenseQuote"/>
    <w:uiPriority w:val="30"/>
    <w:rsid w:val="00FC693F"/>
    <w:rPr>
      <w:b/>
      <w:bCs/>
      <w:i/>
      <w:iCs/>
      <w:color w:val="4F81BD" w:themeColor="accent1"/>
    </w:rPr>
  </w:style>
  <w:style w:type="character" w:styleId="Eber7SubtleEmphasis">
    <w:name w:val="Eber document 7 SubtleEmphasis"/>
    <w:basedOn w:val="Eber7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Eber7IntenseEmphasis">
    <w:name w:val="Eber document 7 IntenseEmphasis"/>
    <w:basedOn w:val="Eber7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Eber7SubtleReference">
    <w:name w:val="Eber document 7 SubtleReference"/>
    <w:basedOn w:val="Eber7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Eber7IntenseReference">
    <w:name w:val="Eber document 7 IntenseReference"/>
    <w:basedOn w:val="Eber7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Eber7BookTitle">
    <w:name w:val="Eber document 7 BookTitle"/>
    <w:basedOn w:val="Eber7DefaultParagraphFont"/>
    <w:uiPriority w:val="33"/>
    <w:qFormat/>
    <w:rsid w:val="00FC693F"/>
    <w:rPr>
      <w:b/>
      <w:bCs/>
      <w:smallCaps/>
      <w:spacing w:val="5"/>
    </w:rPr>
  </w:style>
  <w:style w:type="paragraph" w:styleId="Eber7TOCHeading">
    <w:name w:val="Eber document 7 TOCHeading"/>
    <w:basedOn w:val="Eber7Heading1"/>
    <w:next w:val="Eber7Normal"/>
    <w:uiPriority w:val="39"/>
    <w:semiHidden/>
    <w:unhideWhenUsed/>
    <w:qFormat/>
    <w:rsid w:val="00FC693F"/>
    <w:pPr>
      <w:outlineLvl w:val="9"/>
    </w:pPr>
  </w:style>
  <w:style w:type="table" w:styleId="Eber7TableGrid">
    <w:name w:val="Eber document 7 TableGrid"/>
    <w:basedOn w:val="Eber7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Eber7LightShading">
    <w:name w:val="Eber document 7 LightShading"/>
    <w:basedOn w:val="Eber7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Eber7LightShading-Accent1">
    <w:name w:val="Eber document 7 LightShading-Accent1"/>
    <w:basedOn w:val="Eber7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Eber7LightShading-Accent2">
    <w:name w:val="Eber document 7 LightShading-Accent2"/>
    <w:basedOn w:val="Eber7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Eber7LightShading-Accent3">
    <w:name w:val="Eber document 7 LightShading-Accent3"/>
    <w:basedOn w:val="Eber7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Eber7LightShading-Accent4">
    <w:name w:val="Eber document 7 LightShading-Accent4"/>
    <w:basedOn w:val="Eber7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Eber7LightShading-Accent5">
    <w:name w:val="Eber document 7 LightShading-Accent5"/>
    <w:basedOn w:val="Eber7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Eber7LightShading-Accent6">
    <w:name w:val="Eber document 7 LightShading-Accent6"/>
    <w:basedOn w:val="Eber7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ber7LightList">
    <w:name w:val="Eber document 7 LightList"/>
    <w:basedOn w:val="Eber7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ber7LightList-Accent1">
    <w:name w:val="Eber document 7 LightList-Accent1"/>
    <w:basedOn w:val="Eber7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ber7LightList-Accent2">
    <w:name w:val="Eber document 7 LightList-Accent2"/>
    <w:basedOn w:val="Eber7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ber7LightList-Accent3">
    <w:name w:val="Eber document 7 LightList-Accent3"/>
    <w:basedOn w:val="Eber7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ber7LightList-Accent4">
    <w:name w:val="Eber document 7 LightList-Accent4"/>
    <w:basedOn w:val="Eber7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ber7LightList-Accent5">
    <w:name w:val="Eber document 7 LightList-Accent5"/>
    <w:basedOn w:val="Eber7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ber7LightList-Accent6">
    <w:name w:val="Eber document 7 LightList-Accent6"/>
    <w:basedOn w:val="Eber7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Eber7LightGrid">
    <w:name w:val="Eber document 7 LightGrid"/>
    <w:basedOn w:val="Eber7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Eber7LightGrid-Accent1">
    <w:name w:val="Eber document 7 LightGrid-Accent1"/>
    <w:basedOn w:val="Eber7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Eber7LightGrid-Accent2">
    <w:name w:val="Eber document 7 LightGrid-Accent2"/>
    <w:basedOn w:val="Eber7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Eber7LightGrid-Accent3">
    <w:name w:val="Eber document 7 LightGrid-Accent3"/>
    <w:basedOn w:val="Eber7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Eber7LightGrid-Accent4">
    <w:name w:val="Eber document 7 LightGrid-Accent4"/>
    <w:basedOn w:val="Eber7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Eber7LightGrid-Accent5">
    <w:name w:val="Eber document 7 LightGrid-Accent5"/>
    <w:basedOn w:val="Eber7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Eber7LightGrid-Accent6">
    <w:name w:val="Eber document 7 LightGrid-Accent6"/>
    <w:basedOn w:val="Eber7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Eber7MediumShading1">
    <w:name w:val="Eber document 7 MediumShading1"/>
    <w:basedOn w:val="Eber7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7MediumShading1-Accent1">
    <w:name w:val="Eber document 7 MediumShading1-Accent1"/>
    <w:basedOn w:val="Eber7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7MediumShading1-Accent2">
    <w:name w:val="Eber document 7 MediumShading1-Accent2"/>
    <w:basedOn w:val="Eber7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7MediumShading1-Accent3">
    <w:name w:val="Eber document 7 MediumShading1-Accent3"/>
    <w:basedOn w:val="Eber7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7MediumShading1-Accent4">
    <w:name w:val="Eber document 7 MediumShading1-Accent4"/>
    <w:basedOn w:val="Eber7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7MediumShading1-Accent5">
    <w:name w:val="Eber document 7 MediumShading1-Accent5"/>
    <w:basedOn w:val="Eber7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7MediumShading1-Accent6">
    <w:name w:val="Eber document 7 MediumShading1-Accent6"/>
    <w:basedOn w:val="Eber7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7MediumShading2">
    <w:name w:val="Eber document 7 MediumShading2"/>
    <w:basedOn w:val="Eber7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7MediumShading2-Accent1">
    <w:name w:val="Eber document 7 MediumShading2-Accent1"/>
    <w:basedOn w:val="Eber7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7MediumShading2-Accent2">
    <w:name w:val="Eber document 7 MediumShading2-Accent2"/>
    <w:basedOn w:val="Eber7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7MediumShading2-Accent3">
    <w:name w:val="Eber document 7 MediumShading2-Accent3"/>
    <w:basedOn w:val="Eber7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7MediumShading2-Accent4">
    <w:name w:val="Eber document 7 MediumShading2-Accent4"/>
    <w:basedOn w:val="Eber7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7MediumShading2-Accent5">
    <w:name w:val="Eber document 7 MediumShading2-Accent5"/>
    <w:basedOn w:val="Eber7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7MediumShading2-Accent6">
    <w:name w:val="Eber document 7 MediumShading2-Accent6"/>
    <w:basedOn w:val="Eber7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7MediumList1">
    <w:name w:val="Eber document 7 MediumList1"/>
    <w:basedOn w:val="Eber7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ber7MediumList1-Accent1">
    <w:name w:val="Eber document 7 MediumList1-Accent1"/>
    <w:basedOn w:val="Eber7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ber7MediumList1-Accent2">
    <w:name w:val="Eber document 7 MediumList1-Accent2"/>
    <w:basedOn w:val="Eber7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ber7MediumList1-Accent3">
    <w:name w:val="Eber document 7 MediumList1-Accent3"/>
    <w:basedOn w:val="Eber7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ber7MediumList1-Accent4">
    <w:name w:val="Eber document 7 MediumList1-Accent4"/>
    <w:basedOn w:val="Eber7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ber7MediumList1-Accent5">
    <w:name w:val="Eber document 7 MediumList1-Accent5"/>
    <w:basedOn w:val="Eber7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ber7MediumList1-Accent6">
    <w:name w:val="Eber document 7 MediumList1-Accent6"/>
    <w:basedOn w:val="Eber7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ber7MediumList2">
    <w:name w:val="Eber document 7 MediumList2"/>
    <w:basedOn w:val="Eber7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7MediumList2-Accent1">
    <w:name w:val="Eber document 7 MediumList2-Accent1"/>
    <w:basedOn w:val="Eber7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7MediumList2-Accent2">
    <w:name w:val="Eber document 7 MediumList2-Accent2"/>
    <w:basedOn w:val="Eber7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7MediumList2-Accent3">
    <w:name w:val="Eber document 7 MediumList2-Accent3"/>
    <w:basedOn w:val="Eber7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7MediumList2-Accent4">
    <w:name w:val="Eber document 7 MediumList2-Accent4"/>
    <w:basedOn w:val="Eber7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7MediumList2-Accent5">
    <w:name w:val="Eber document 7 MediumList2-Accent5"/>
    <w:basedOn w:val="Eber7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7MediumList2-Accent6">
    <w:name w:val="Eber document 7 MediumList2-Accent6"/>
    <w:basedOn w:val="Eber7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7MediumGrid1">
    <w:name w:val="Eber document 7 MediumGrid1"/>
    <w:basedOn w:val="Eber7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Eber7MediumGrid1-Accent1">
    <w:name w:val="Eber document 7 MediumGrid1-Accent1"/>
    <w:basedOn w:val="Eber7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Eber7MediumGrid1-Accent2">
    <w:name w:val="Eber document 7 MediumGrid1-Accent2"/>
    <w:basedOn w:val="Eber7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Eber7MediumGrid1-Accent3">
    <w:name w:val="Eber document 7 MediumGrid1-Accent3"/>
    <w:basedOn w:val="Eber7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7MediumGrid1-Accent4">
    <w:name w:val="Eber document 7 MediumGrid1-Accent4"/>
    <w:basedOn w:val="Eber7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Eber7MediumGrid1-Accent5">
    <w:name w:val="Eber document 7 MediumGrid1-Accent5"/>
    <w:basedOn w:val="Eber7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Eber7MediumGrid1-Accent6">
    <w:name w:val="Eber document 7 MediumGrid1-Accent6"/>
    <w:basedOn w:val="Eber7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Eber7MediumGrid2">
    <w:name w:val="Eber document 7 MediumGrid2"/>
    <w:basedOn w:val="Eber7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7MediumGrid2-Accent1">
    <w:name w:val="Eber document 7 MediumGrid2-Accent1"/>
    <w:basedOn w:val="Eber7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7MediumGrid2-Accent2">
    <w:name w:val="Eber document 7 MediumGrid2-Accent2"/>
    <w:basedOn w:val="Eber7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7MediumGrid2-Accent3">
    <w:name w:val="Eber document 7 MediumGrid2-Accent3"/>
    <w:basedOn w:val="Eber7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7MediumGrid2-Accent4">
    <w:name w:val="Eber document 7 MediumGrid2-Accent4"/>
    <w:basedOn w:val="Eber7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7MediumGrid2-Accent5">
    <w:name w:val="Eber document 7 MediumGrid2-Accent5"/>
    <w:basedOn w:val="Eber7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7MediumGrid2-Accent6">
    <w:name w:val="Eber document 7 MediumGrid2-Accent6"/>
    <w:basedOn w:val="Eber7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7MediumGrid3">
    <w:name w:val="Eber document 7 MediumGrid3"/>
    <w:basedOn w:val="Eber7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Eber7MediumGrid3-Accent1">
    <w:name w:val="Eber document 7 MediumGrid3-Accent1"/>
    <w:basedOn w:val="Eber7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Eber7MediumGrid3-Accent2">
    <w:name w:val="Eber document 7 MediumGrid3-Accent2"/>
    <w:basedOn w:val="Eber7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Eber7MediumGrid3-Accent3">
    <w:name w:val="Eber document 7 MediumGrid3-Accent3"/>
    <w:basedOn w:val="Eber7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Eber7MediumGrid3-Accent4">
    <w:name w:val="Eber document 7 MediumGrid3-Accent4"/>
    <w:basedOn w:val="Eber7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Eber7MediumGrid3-Accent5">
    <w:name w:val="Eber document 7 MediumGrid3-Accent5"/>
    <w:basedOn w:val="Eber7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Eber7MediumGrid3-Accent6">
    <w:name w:val="Eber document 7 MediumGrid3-Accent6"/>
    <w:basedOn w:val="Eber7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ber7DarkList">
    <w:name w:val="Eber document 7 DarkList"/>
    <w:basedOn w:val="Eber7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ber7DarkList-Accent1">
    <w:name w:val="Eber document 7 DarkList-Accent1"/>
    <w:basedOn w:val="Eber7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ber7DarkList-Accent2">
    <w:name w:val="Eber document 7 DarkList-Accent2"/>
    <w:basedOn w:val="Eber7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ber7DarkList-Accent3">
    <w:name w:val="Eber document 7 DarkList-Accent3"/>
    <w:basedOn w:val="Eber7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ber7DarkList-Accent4">
    <w:name w:val="Eber document 7 DarkList-Accent4"/>
    <w:basedOn w:val="Eber7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ber7DarkList-Accent5">
    <w:name w:val="Eber document 7 DarkList-Accent5"/>
    <w:basedOn w:val="Eber7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ber7DarkList-Accent6">
    <w:name w:val="Eber document 7 DarkList-Accent6"/>
    <w:basedOn w:val="Eber7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Eber7ColorfulShading">
    <w:name w:val="Eber document 7 ColorfulShading"/>
    <w:basedOn w:val="Eber7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7ColorfulShading-Accent1">
    <w:name w:val="Eber document 7 ColorfulShading-Accent1"/>
    <w:basedOn w:val="Eber7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7ColorfulShading-Accent2">
    <w:name w:val="Eber document 7 ColorfulShading-Accent2"/>
    <w:basedOn w:val="Eber7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7ColorfulShading-Accent3">
    <w:name w:val="Eber document 7 ColorfulShading-Accent3"/>
    <w:basedOn w:val="Eber7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7ColorfulShading-Accent4">
    <w:name w:val="Eber document 7 ColorfulShading-Accent4"/>
    <w:basedOn w:val="Eber7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7ColorfulShading-Accent5">
    <w:name w:val="Eber document 7 ColorfulShading-Accent5"/>
    <w:basedOn w:val="Eber7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7ColorfulShading-Accent6">
    <w:name w:val="Eber document 7 ColorfulShading-Accent6"/>
    <w:basedOn w:val="Eber7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7ColorfulList">
    <w:name w:val="Eber document 7 ColorfulList"/>
    <w:basedOn w:val="Eber7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ber7ColorfulList-Accent1">
    <w:name w:val="Eber document 7 ColorfulList-Accent1"/>
    <w:basedOn w:val="Eber7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ber7ColorfulList-Accent2">
    <w:name w:val="Eber document 7 ColorfulList-Accent2"/>
    <w:basedOn w:val="Eber7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ber7ColorfulList-Accent3">
    <w:name w:val="Eber document 7 ColorfulList-Accent3"/>
    <w:basedOn w:val="Eber7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ber7ColorfulList-Accent4">
    <w:name w:val="Eber document 7 ColorfulList-Accent4"/>
    <w:basedOn w:val="Eber7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ber7ColorfulList-Accent5">
    <w:name w:val="Eber document 7 ColorfulList-Accent5"/>
    <w:basedOn w:val="Eber7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ber7ColorfulList-Accent6">
    <w:name w:val="Eber document 7 ColorfulList-Accent6"/>
    <w:basedOn w:val="Eber7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Eber7ColorfulGrid">
    <w:name w:val="Eber document 7 ColorfulGrid"/>
    <w:basedOn w:val="Eber7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Eber7ColorfulGrid-Accent1">
    <w:name w:val="Eber document 7 ColorfulGrid-Accent1"/>
    <w:basedOn w:val="Eber7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Eber7ColorfulGrid-Accent2">
    <w:name w:val="Eber document 7 ColorfulGrid-Accent2"/>
    <w:basedOn w:val="Eber7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Eber7ColorfulGrid-Accent3">
    <w:name w:val="Eber document 7 ColorfulGrid-Accent3"/>
    <w:basedOn w:val="Eber7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7ColorfulGrid-Accent4">
    <w:name w:val="Eber document 7 ColorfulGrid-Accent4"/>
    <w:basedOn w:val="Eber7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Eber7ColorfulGrid-Accent5">
    <w:name w:val="Eber document 7 ColorfulGrid-Accent5"/>
    <w:basedOn w:val="Eber7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Eber7ColorfulGrid-Accent6">
    <w:name w:val="Eber document 7 ColorfulGrid-Accent6"/>
    <w:basedOn w:val="Eber7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Eber7ScriptureQuote">
    <w:name w:val="Eber document 7 ScriptureQuote"/>
    <w:pPr>
      <w:spacing w:after="40"/>
      <w:ind w:left="360" w:right="216"/>
    </w:pPr>
    <w:rPr>
      <w:rFonts w:ascii="Aptos" w:hAnsi="Aptos"/>
      <w:i/>
      <w:sz w:val="21"/>
    </w:rPr>
  </w:style>
  <w:style w:type="paragraph" w:customStyle="1" w:styleId="Eber7BoxText">
    <w:name w:val="Eber document 7 BoxText"/>
    <w:pPr>
      <w:spacing w:after="60"/>
    </w:pPr>
    <w:rPr>
      <w:rFonts w:ascii="Aptos" w:hAnsi="Aptos"/>
      <w:sz w:val="19"/>
    </w:rPr>
  </w:style>
  <w:style w:type="paragraph" w:styleId="Eber8Normal">
    <w:name w:val="Eber document 8 Normal"/>
    <w:qFormat/>
    <w:rsid w:val="00FC693F"/>
    <w:pPr>
      <w:spacing w:after="100" w:line="252" w:lineRule="auto"/>
    </w:pPr>
    <w:rPr>
      <w:rFonts w:ascii="Aptos" w:hAnsi="Aptos"/>
      <w:sz w:val="21"/>
    </w:rPr>
  </w:style>
  <w:style w:type="paragraph" w:styleId="Eber8Header">
    <w:name w:val="Eber document 8 Header"/>
    <w:basedOn w:val="Eber8Normal"/>
    <w:link w:val="Eber8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ber8HeaderChar">
    <w:name w:val="Eber document 8 HeaderChar"/>
    <w:basedOn w:val="Eber8DefaultParagraphFont"/>
    <w:link w:val="Eber8Header"/>
    <w:uiPriority w:val="99"/>
    <w:rsid w:val="00E618BF"/>
  </w:style>
  <w:style w:type="paragraph" w:styleId="Eber8Footer">
    <w:name w:val="Eber document 8 Footer"/>
    <w:basedOn w:val="Eber8Normal"/>
    <w:link w:val="Eber8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ber8FooterChar">
    <w:name w:val="Eber document 8 FooterChar"/>
    <w:basedOn w:val="Eber8DefaultParagraphFont"/>
    <w:link w:val="Eber8Footer"/>
    <w:uiPriority w:val="99"/>
    <w:rsid w:val="00E618BF"/>
  </w:style>
  <w:style w:type="paragraph" w:styleId="Eber8Heading1">
    <w:name w:val="Eber document 8 Heading1"/>
    <w:basedOn w:val="Eber8Normal"/>
    <w:next w:val="Eber8Normal"/>
    <w:link w:val="Eber8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" w:hAnsi="Aptos"/>
      <w:b/>
      <w:bCs/>
      <w:color w:val="365F91" w:themeColor="accent1" w:themeShade="BF"/>
      <w:sz w:val="30"/>
      <w:szCs w:val="28"/>
    </w:rPr>
  </w:style>
  <w:style w:type="paragraph" w:styleId="Eber8Heading2">
    <w:name w:val="Eber document 8 Heading2"/>
    <w:basedOn w:val="Eber8Normal"/>
    <w:next w:val="Eber8Normal"/>
    <w:link w:val="Eber8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" w:hAnsi="Aptos"/>
      <w:b/>
      <w:bCs/>
      <w:color w:val="4F81BD" w:themeColor="accent1"/>
      <w:sz w:val="25"/>
      <w:szCs w:val="26"/>
    </w:rPr>
  </w:style>
  <w:style w:type="paragraph" w:styleId="Eber8Heading3">
    <w:name w:val="Eber document 8 Heading3"/>
    <w:basedOn w:val="Eber8Normal"/>
    <w:next w:val="Eber8Normal"/>
    <w:link w:val="Eber8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ptos" w:hAnsi="Aptos"/>
      <w:b/>
      <w:bCs/>
      <w:color w:val="4F81BD" w:themeColor="accent1"/>
      <w:sz w:val="23"/>
    </w:rPr>
  </w:style>
  <w:style w:type="paragraph" w:styleId="Eber8Heading4">
    <w:name w:val="Eber document 8 Heading4"/>
    <w:basedOn w:val="Eber8Normal"/>
    <w:next w:val="Eber8Normal"/>
    <w:link w:val="Eber8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Eber8Heading5">
    <w:name w:val="Eber document 8 Heading5"/>
    <w:basedOn w:val="Eber8Normal"/>
    <w:next w:val="Eber8Normal"/>
    <w:link w:val="Eber8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Eber8Heading6">
    <w:name w:val="Eber document 8 Heading6"/>
    <w:basedOn w:val="Eber8Normal"/>
    <w:next w:val="Eber8Normal"/>
    <w:link w:val="Eber8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Eber8Heading7">
    <w:name w:val="Eber document 8 Heading7"/>
    <w:basedOn w:val="Eber8Normal"/>
    <w:next w:val="Eber8Normal"/>
    <w:link w:val="Eber8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Eber8Heading8">
    <w:name w:val="Eber document 8 Heading8"/>
    <w:basedOn w:val="Eber8Normal"/>
    <w:next w:val="Eber8Normal"/>
    <w:link w:val="Eber8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Eber8Heading9">
    <w:name w:val="Eber document 8 Heading9"/>
    <w:basedOn w:val="Eber8Normal"/>
    <w:next w:val="Eber8Normal"/>
    <w:link w:val="Eber8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Eber8DefaultParagraphFont">
    <w:name w:val="Eber document 8 DefaultParagraphFont"/>
    <w:uiPriority w:val="1"/>
    <w:semiHidden/>
    <w:unhideWhenUsed/>
  </w:style>
  <w:style w:type="table" w:styleId="Eber8TableNormal">
    <w:name w:val="Eber document 8 Table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Eber8NoList">
    <w:name w:val="Eber document 8 NoList"/>
    <w:uiPriority w:val="99"/>
    <w:semiHidden/>
    <w:unhideWhenUsed/>
  </w:style>
  <w:style w:type="paragraph" w:styleId="Eber8NoSpacing">
    <w:name w:val="Eber document 8 NoSpacing"/>
    <w:uiPriority w:val="1"/>
    <w:qFormat/>
    <w:rsid w:val="00FC693F"/>
    <w:pPr>
      <w:spacing w:after="0" w:line="240" w:lineRule="auto"/>
    </w:pPr>
  </w:style>
  <w:style w:type="character" w:customStyle="1" w:styleId="Eber8Heading1Char">
    <w:name w:val="Eber document 8 Heading1Char"/>
    <w:basedOn w:val="Eber8DefaultParagraphFont"/>
    <w:link w:val="Eber8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Eber8Heading2Char">
    <w:name w:val="Eber document 8 Heading2Char"/>
    <w:basedOn w:val="Eber8DefaultParagraphFont"/>
    <w:link w:val="Eber8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ber8Heading3Char">
    <w:name w:val="Eber document 8 Heading3Char"/>
    <w:basedOn w:val="Eber8DefaultParagraphFont"/>
    <w:link w:val="Eber8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Eber8Title">
    <w:name w:val="Eber document 8 Title"/>
    <w:basedOn w:val="Eber8Normal"/>
    <w:next w:val="Eber8Normal"/>
    <w:link w:val="Eber8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 Display" w:hAnsi="Aptos Display"/>
      <w:b/>
      <w:color w:val="17365D" w:themeColor="text2" w:themeShade="BF"/>
      <w:spacing w:val="5"/>
      <w:kern w:val="28"/>
      <w:sz w:val="44"/>
      <w:szCs w:val="52"/>
    </w:rPr>
  </w:style>
  <w:style w:type="character" w:customStyle="1" w:styleId="Eber8TitleChar">
    <w:name w:val="Eber document 8 TitleChar"/>
    <w:basedOn w:val="Eber8DefaultParagraphFont"/>
    <w:link w:val="Eber8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Eber8Subtitle">
    <w:name w:val="Eber document 8 Subtitle"/>
    <w:basedOn w:val="Eber8Normal"/>
    <w:next w:val="Eber8Normal"/>
    <w:link w:val="Eber8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Eber8SubtitleChar">
    <w:name w:val="Eber document 8 SubtitleChar"/>
    <w:basedOn w:val="Eber8DefaultParagraphFont"/>
    <w:link w:val="Eber8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Eber8ListParagraph">
    <w:name w:val="Eber document 8 ListParagraph"/>
    <w:basedOn w:val="Eber8Normal"/>
    <w:uiPriority w:val="34"/>
    <w:qFormat/>
    <w:rsid w:val="00FC693F"/>
    <w:pPr>
      <w:ind w:left="720"/>
      <w:contextualSpacing/>
    </w:pPr>
  </w:style>
  <w:style w:type="paragraph" w:styleId="Eber8BodyText">
    <w:name w:val="Eber document 8 BodyText"/>
    <w:basedOn w:val="Eber8Normal"/>
    <w:link w:val="Eber8BodyTextChar"/>
    <w:uiPriority w:val="99"/>
    <w:unhideWhenUsed/>
    <w:rsid w:val="00AA1D8D"/>
    <w:pPr>
      <w:spacing w:after="120"/>
    </w:pPr>
  </w:style>
  <w:style w:type="character" w:customStyle="1" w:styleId="Eber8BodyTextChar">
    <w:name w:val="Eber document 8 BodyTextChar"/>
    <w:basedOn w:val="Eber8DefaultParagraphFont"/>
    <w:link w:val="Eber8BodyText"/>
    <w:uiPriority w:val="99"/>
    <w:rsid w:val="00AA1D8D"/>
  </w:style>
  <w:style w:type="paragraph" w:styleId="Eber8BodyText2">
    <w:name w:val="Eber document 8 BodyText2"/>
    <w:basedOn w:val="Eber8Normal"/>
    <w:link w:val="Eber8BodyText2Char"/>
    <w:uiPriority w:val="99"/>
    <w:unhideWhenUsed/>
    <w:rsid w:val="00AA1D8D"/>
    <w:pPr>
      <w:spacing w:after="120" w:line="480" w:lineRule="auto"/>
    </w:pPr>
  </w:style>
  <w:style w:type="character" w:customStyle="1" w:styleId="Eber8BodyText2Char">
    <w:name w:val="Eber document 8 BodyText2Char"/>
    <w:basedOn w:val="Eber8DefaultParagraphFont"/>
    <w:link w:val="Eber8BodyText2"/>
    <w:uiPriority w:val="99"/>
    <w:rsid w:val="00AA1D8D"/>
  </w:style>
  <w:style w:type="paragraph" w:styleId="Eber8BodyText3">
    <w:name w:val="Eber document 8 BodyText3"/>
    <w:basedOn w:val="Eber8Normal"/>
    <w:link w:val="Eber8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Eber8BodyText3Char">
    <w:name w:val="Eber document 8 BodyText3Char"/>
    <w:basedOn w:val="Eber8DefaultParagraphFont"/>
    <w:link w:val="Eber8BodyText3"/>
    <w:uiPriority w:val="99"/>
    <w:rsid w:val="00AA1D8D"/>
    <w:rPr>
      <w:sz w:val="16"/>
      <w:szCs w:val="16"/>
    </w:rPr>
  </w:style>
  <w:style w:type="paragraph" w:styleId="Eber8List">
    <w:name w:val="Eber document 8 List"/>
    <w:basedOn w:val="Eber8Normal"/>
    <w:uiPriority w:val="99"/>
    <w:unhideWhenUsed/>
    <w:rsid w:val="00AA1D8D"/>
    <w:pPr>
      <w:ind w:left="360" w:hanging="360"/>
      <w:contextualSpacing/>
    </w:pPr>
  </w:style>
  <w:style w:type="paragraph" w:styleId="Eber8List2">
    <w:name w:val="Eber document 8 List2"/>
    <w:basedOn w:val="Eber8Normal"/>
    <w:uiPriority w:val="99"/>
    <w:unhideWhenUsed/>
    <w:rsid w:val="00326F90"/>
    <w:pPr>
      <w:ind w:left="720" w:hanging="360"/>
      <w:contextualSpacing/>
    </w:pPr>
  </w:style>
  <w:style w:type="paragraph" w:styleId="Eber8List3">
    <w:name w:val="Eber document 8 List3"/>
    <w:basedOn w:val="Eber8Normal"/>
    <w:uiPriority w:val="99"/>
    <w:unhideWhenUsed/>
    <w:rsid w:val="00326F90"/>
    <w:pPr>
      <w:ind w:left="1080" w:hanging="360"/>
      <w:contextualSpacing/>
    </w:pPr>
  </w:style>
  <w:style w:type="paragraph" w:styleId="Eber8ListBullet">
    <w:name w:val="Eber document 8 ListBullet"/>
    <w:basedOn w:val="Eber8Normal"/>
    <w:uiPriority w:val="99"/>
    <w:unhideWhenUsed/>
    <w:rsid w:val="00326F90"/>
    <w:pPr>
      <w:numPr>
        <w:numId w:val="73"/>
      </w:numPr>
      <w:contextualSpacing/>
    </w:pPr>
  </w:style>
  <w:style w:type="paragraph" w:styleId="Eber8ListBullet2">
    <w:name w:val="Eber document 8 ListBullet2"/>
    <w:basedOn w:val="Eber8Normal"/>
    <w:uiPriority w:val="99"/>
    <w:unhideWhenUsed/>
    <w:rsid w:val="00326F90"/>
    <w:pPr>
      <w:numPr>
        <w:numId w:val="74"/>
      </w:numPr>
      <w:contextualSpacing/>
    </w:pPr>
  </w:style>
  <w:style w:type="paragraph" w:styleId="Eber8ListBullet3">
    <w:name w:val="Eber document 8 ListBullet3"/>
    <w:basedOn w:val="Eber8Normal"/>
    <w:uiPriority w:val="99"/>
    <w:unhideWhenUsed/>
    <w:rsid w:val="00326F90"/>
    <w:pPr>
      <w:numPr>
        <w:numId w:val="75"/>
      </w:numPr>
      <w:contextualSpacing/>
    </w:pPr>
  </w:style>
  <w:style w:type="paragraph" w:styleId="Eber8ListNumber">
    <w:name w:val="Eber document 8 ListNumber"/>
    <w:basedOn w:val="Eber8Normal"/>
    <w:uiPriority w:val="99"/>
    <w:unhideWhenUsed/>
    <w:rsid w:val="00326F90"/>
    <w:pPr>
      <w:numPr>
        <w:numId w:val="77"/>
      </w:numPr>
      <w:contextualSpacing/>
    </w:pPr>
  </w:style>
  <w:style w:type="paragraph" w:styleId="Eber8ListNumber2">
    <w:name w:val="Eber document 8 ListNumber2"/>
    <w:basedOn w:val="Eber8Normal"/>
    <w:uiPriority w:val="99"/>
    <w:unhideWhenUsed/>
    <w:rsid w:val="0029639D"/>
    <w:pPr>
      <w:numPr>
        <w:numId w:val="78"/>
      </w:numPr>
      <w:contextualSpacing/>
    </w:pPr>
  </w:style>
  <w:style w:type="paragraph" w:styleId="Eber8ListNumber3">
    <w:name w:val="Eber document 8 ListNumber3"/>
    <w:basedOn w:val="Eber8Normal"/>
    <w:uiPriority w:val="99"/>
    <w:unhideWhenUsed/>
    <w:rsid w:val="0029639D"/>
    <w:pPr>
      <w:numPr>
        <w:numId w:val="79"/>
      </w:numPr>
      <w:contextualSpacing/>
    </w:pPr>
  </w:style>
  <w:style w:type="paragraph" w:styleId="Eber8ListContinue">
    <w:name w:val="Eber document 8 ListContinue"/>
    <w:basedOn w:val="Eber8Normal"/>
    <w:uiPriority w:val="99"/>
    <w:unhideWhenUsed/>
    <w:rsid w:val="0029639D"/>
    <w:pPr>
      <w:spacing w:after="120"/>
      <w:ind w:left="360"/>
      <w:contextualSpacing/>
    </w:pPr>
  </w:style>
  <w:style w:type="paragraph" w:styleId="Eber8ListContinue2">
    <w:name w:val="Eber document 8 ListContinue2"/>
    <w:basedOn w:val="Eber8Normal"/>
    <w:uiPriority w:val="99"/>
    <w:unhideWhenUsed/>
    <w:rsid w:val="0029639D"/>
    <w:pPr>
      <w:spacing w:after="120"/>
      <w:ind w:left="720"/>
      <w:contextualSpacing/>
    </w:pPr>
  </w:style>
  <w:style w:type="paragraph" w:styleId="Eber8ListContinue3">
    <w:name w:val="Eber document 8 ListContinue3"/>
    <w:basedOn w:val="Eber8Normal"/>
    <w:uiPriority w:val="99"/>
    <w:unhideWhenUsed/>
    <w:rsid w:val="0029639D"/>
    <w:pPr>
      <w:spacing w:after="120"/>
      <w:ind w:left="1080"/>
      <w:contextualSpacing/>
    </w:pPr>
  </w:style>
  <w:style w:type="paragraph" w:styleId="Eber8MacroText">
    <w:name w:val="Eber document 8 MacroText"/>
    <w:link w:val="Eber8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Eber8MacroTextChar">
    <w:name w:val="Eber document 8 MacroTextChar"/>
    <w:basedOn w:val="Eber8DefaultParagraphFont"/>
    <w:link w:val="Eber8MacroText"/>
    <w:uiPriority w:val="99"/>
    <w:rsid w:val="0029639D"/>
    <w:rPr>
      <w:rFonts w:ascii="Courier" w:hAnsi="Courier"/>
      <w:sz w:val="20"/>
      <w:szCs w:val="20"/>
    </w:rPr>
  </w:style>
  <w:style w:type="paragraph" w:styleId="Eber8Quote">
    <w:name w:val="Eber document 8 Quote"/>
    <w:basedOn w:val="Eber8Normal"/>
    <w:next w:val="Eber8Normal"/>
    <w:link w:val="Eber8QuoteChar"/>
    <w:uiPriority w:val="29"/>
    <w:qFormat/>
    <w:rsid w:val="00FC693F"/>
    <w:rPr>
      <w:i/>
      <w:iCs/>
      <w:color w:val="000000" w:themeColor="text1"/>
    </w:rPr>
  </w:style>
  <w:style w:type="character" w:customStyle="1" w:styleId="Eber8QuoteChar">
    <w:name w:val="Eber document 8 QuoteChar"/>
    <w:basedOn w:val="Eber8DefaultParagraphFont"/>
    <w:link w:val="Eber8Quote"/>
    <w:uiPriority w:val="29"/>
    <w:rsid w:val="00FC693F"/>
    <w:rPr>
      <w:i/>
      <w:iCs/>
      <w:color w:val="000000" w:themeColor="text1"/>
    </w:rPr>
  </w:style>
  <w:style w:type="character" w:customStyle="1" w:styleId="Eber8Heading4Char">
    <w:name w:val="Eber document 8 Heading4Char"/>
    <w:basedOn w:val="Eber8DefaultParagraphFont"/>
    <w:link w:val="Eber8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Eber8Heading5Char">
    <w:name w:val="Eber document 8 Heading5Char"/>
    <w:basedOn w:val="Eber8DefaultParagraphFont"/>
    <w:link w:val="Eber8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Eber8Heading6Char">
    <w:name w:val="Eber document 8 Heading6Char"/>
    <w:basedOn w:val="Eber8DefaultParagraphFont"/>
    <w:link w:val="Eber8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Eber8Heading7Char">
    <w:name w:val="Eber document 8 Heading7Char"/>
    <w:basedOn w:val="Eber8DefaultParagraphFont"/>
    <w:link w:val="Eber8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Eber8Heading8Char">
    <w:name w:val="Eber document 8 Heading8Char"/>
    <w:basedOn w:val="Eber8DefaultParagraphFont"/>
    <w:link w:val="Eber8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Eber8Heading9Char">
    <w:name w:val="Eber document 8 Heading9Char"/>
    <w:basedOn w:val="Eber8DefaultParagraphFont"/>
    <w:link w:val="Eber8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Eber8Caption">
    <w:name w:val="Eber document 8 Caption"/>
    <w:basedOn w:val="Eber8Normal"/>
    <w:next w:val="Eber8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ber8Strong">
    <w:name w:val="Eber document 8 Strong"/>
    <w:basedOn w:val="Eber8DefaultParagraphFont"/>
    <w:uiPriority w:val="22"/>
    <w:qFormat/>
    <w:rsid w:val="00FC693F"/>
    <w:rPr>
      <w:b/>
      <w:bCs/>
    </w:rPr>
  </w:style>
  <w:style w:type="character" w:styleId="Eber8Emphasis">
    <w:name w:val="Eber document 8 Emphasis"/>
    <w:basedOn w:val="Eber8DefaultParagraphFont"/>
    <w:uiPriority w:val="20"/>
    <w:qFormat/>
    <w:rsid w:val="00FC693F"/>
    <w:rPr>
      <w:i/>
      <w:iCs/>
    </w:rPr>
  </w:style>
  <w:style w:type="paragraph" w:styleId="Eber8IntenseQuote">
    <w:name w:val="Eber document 8 IntenseQuote"/>
    <w:basedOn w:val="Eber8Normal"/>
    <w:next w:val="Eber8Normal"/>
    <w:link w:val="Eber8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Eber8IntenseQuoteChar">
    <w:name w:val="Eber document 8 IntenseQuoteChar"/>
    <w:basedOn w:val="Eber8DefaultParagraphFont"/>
    <w:link w:val="Eber8IntenseQuote"/>
    <w:uiPriority w:val="30"/>
    <w:rsid w:val="00FC693F"/>
    <w:rPr>
      <w:b/>
      <w:bCs/>
      <w:i/>
      <w:iCs/>
      <w:color w:val="4F81BD" w:themeColor="accent1"/>
    </w:rPr>
  </w:style>
  <w:style w:type="character" w:styleId="Eber8SubtleEmphasis">
    <w:name w:val="Eber document 8 SubtleEmphasis"/>
    <w:basedOn w:val="Eber8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Eber8IntenseEmphasis">
    <w:name w:val="Eber document 8 IntenseEmphasis"/>
    <w:basedOn w:val="Eber8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Eber8SubtleReference">
    <w:name w:val="Eber document 8 SubtleReference"/>
    <w:basedOn w:val="Eber8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Eber8IntenseReference">
    <w:name w:val="Eber document 8 IntenseReference"/>
    <w:basedOn w:val="Eber8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Eber8BookTitle">
    <w:name w:val="Eber document 8 BookTitle"/>
    <w:basedOn w:val="Eber8DefaultParagraphFont"/>
    <w:uiPriority w:val="33"/>
    <w:qFormat/>
    <w:rsid w:val="00FC693F"/>
    <w:rPr>
      <w:b/>
      <w:bCs/>
      <w:smallCaps/>
      <w:spacing w:val="5"/>
    </w:rPr>
  </w:style>
  <w:style w:type="paragraph" w:styleId="Eber8TOCHeading">
    <w:name w:val="Eber document 8 TOCHeading"/>
    <w:basedOn w:val="Eber8Heading1"/>
    <w:next w:val="Eber8Normal"/>
    <w:uiPriority w:val="39"/>
    <w:semiHidden/>
    <w:unhideWhenUsed/>
    <w:qFormat/>
    <w:rsid w:val="00FC693F"/>
    <w:pPr>
      <w:outlineLvl w:val="9"/>
    </w:pPr>
  </w:style>
  <w:style w:type="table" w:styleId="Eber8TableGrid">
    <w:name w:val="Eber document 8 TableGrid"/>
    <w:basedOn w:val="Eber8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Eber8LightShading">
    <w:name w:val="Eber document 8 LightShading"/>
    <w:basedOn w:val="Eber8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Eber8LightShading-Accent1">
    <w:name w:val="Eber document 8 LightShading-Accent1"/>
    <w:basedOn w:val="Eber8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Eber8LightShading-Accent2">
    <w:name w:val="Eber document 8 LightShading-Accent2"/>
    <w:basedOn w:val="Eber8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Eber8LightShading-Accent3">
    <w:name w:val="Eber document 8 LightShading-Accent3"/>
    <w:basedOn w:val="Eber8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Eber8LightShading-Accent4">
    <w:name w:val="Eber document 8 LightShading-Accent4"/>
    <w:basedOn w:val="Eber8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Eber8LightShading-Accent5">
    <w:name w:val="Eber document 8 LightShading-Accent5"/>
    <w:basedOn w:val="Eber8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Eber8LightShading-Accent6">
    <w:name w:val="Eber document 8 LightShading-Accent6"/>
    <w:basedOn w:val="Eber8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ber8LightList">
    <w:name w:val="Eber document 8 LightList"/>
    <w:basedOn w:val="Eber8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ber8LightList-Accent1">
    <w:name w:val="Eber document 8 LightList-Accent1"/>
    <w:basedOn w:val="Eber8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ber8LightList-Accent2">
    <w:name w:val="Eber document 8 LightList-Accent2"/>
    <w:basedOn w:val="Eber8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ber8LightList-Accent3">
    <w:name w:val="Eber document 8 LightList-Accent3"/>
    <w:basedOn w:val="Eber8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ber8LightList-Accent4">
    <w:name w:val="Eber document 8 LightList-Accent4"/>
    <w:basedOn w:val="Eber8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ber8LightList-Accent5">
    <w:name w:val="Eber document 8 LightList-Accent5"/>
    <w:basedOn w:val="Eber8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ber8LightList-Accent6">
    <w:name w:val="Eber document 8 LightList-Accent6"/>
    <w:basedOn w:val="Eber8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Eber8LightGrid">
    <w:name w:val="Eber document 8 LightGrid"/>
    <w:basedOn w:val="Eber8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Eber8LightGrid-Accent1">
    <w:name w:val="Eber document 8 LightGrid-Accent1"/>
    <w:basedOn w:val="Eber8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Eber8LightGrid-Accent2">
    <w:name w:val="Eber document 8 LightGrid-Accent2"/>
    <w:basedOn w:val="Eber8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Eber8LightGrid-Accent3">
    <w:name w:val="Eber document 8 LightGrid-Accent3"/>
    <w:basedOn w:val="Eber8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Eber8LightGrid-Accent4">
    <w:name w:val="Eber document 8 LightGrid-Accent4"/>
    <w:basedOn w:val="Eber8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Eber8LightGrid-Accent5">
    <w:name w:val="Eber document 8 LightGrid-Accent5"/>
    <w:basedOn w:val="Eber8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Eber8LightGrid-Accent6">
    <w:name w:val="Eber document 8 LightGrid-Accent6"/>
    <w:basedOn w:val="Eber8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Eber8MediumShading1">
    <w:name w:val="Eber document 8 MediumShading1"/>
    <w:basedOn w:val="Eber8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8MediumShading1-Accent1">
    <w:name w:val="Eber document 8 MediumShading1-Accent1"/>
    <w:basedOn w:val="Eber8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8MediumShading1-Accent2">
    <w:name w:val="Eber document 8 MediumShading1-Accent2"/>
    <w:basedOn w:val="Eber8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8MediumShading1-Accent3">
    <w:name w:val="Eber document 8 MediumShading1-Accent3"/>
    <w:basedOn w:val="Eber8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8MediumShading1-Accent4">
    <w:name w:val="Eber document 8 MediumShading1-Accent4"/>
    <w:basedOn w:val="Eber8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8MediumShading1-Accent5">
    <w:name w:val="Eber document 8 MediumShading1-Accent5"/>
    <w:basedOn w:val="Eber8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8MediumShading1-Accent6">
    <w:name w:val="Eber document 8 MediumShading1-Accent6"/>
    <w:basedOn w:val="Eber8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Eber8MediumShading2">
    <w:name w:val="Eber document 8 MediumShading2"/>
    <w:basedOn w:val="Eber8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8MediumShading2-Accent1">
    <w:name w:val="Eber document 8 MediumShading2-Accent1"/>
    <w:basedOn w:val="Eber8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8MediumShading2-Accent2">
    <w:name w:val="Eber document 8 MediumShading2-Accent2"/>
    <w:basedOn w:val="Eber8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8MediumShading2-Accent3">
    <w:name w:val="Eber document 8 MediumShading2-Accent3"/>
    <w:basedOn w:val="Eber8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8MediumShading2-Accent4">
    <w:name w:val="Eber document 8 MediumShading2-Accent4"/>
    <w:basedOn w:val="Eber8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8MediumShading2-Accent5">
    <w:name w:val="Eber document 8 MediumShading2-Accent5"/>
    <w:basedOn w:val="Eber8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8MediumShading2-Accent6">
    <w:name w:val="Eber document 8 MediumShading2-Accent6"/>
    <w:basedOn w:val="Eber8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ber8MediumList1">
    <w:name w:val="Eber document 8 MediumList1"/>
    <w:basedOn w:val="Eber8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ber8MediumList1-Accent1">
    <w:name w:val="Eber document 8 MediumList1-Accent1"/>
    <w:basedOn w:val="Eber8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ber8MediumList1-Accent2">
    <w:name w:val="Eber document 8 MediumList1-Accent2"/>
    <w:basedOn w:val="Eber8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ber8MediumList1-Accent3">
    <w:name w:val="Eber document 8 MediumList1-Accent3"/>
    <w:basedOn w:val="Eber8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ber8MediumList1-Accent4">
    <w:name w:val="Eber document 8 MediumList1-Accent4"/>
    <w:basedOn w:val="Eber8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ber8MediumList1-Accent5">
    <w:name w:val="Eber document 8 MediumList1-Accent5"/>
    <w:basedOn w:val="Eber8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ber8MediumList1-Accent6">
    <w:name w:val="Eber document 8 MediumList1-Accent6"/>
    <w:basedOn w:val="Eber8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ber8MediumList2">
    <w:name w:val="Eber document 8 MediumList2"/>
    <w:basedOn w:val="Eber8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8MediumList2-Accent1">
    <w:name w:val="Eber document 8 MediumList2-Accent1"/>
    <w:basedOn w:val="Eber8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8MediumList2-Accent2">
    <w:name w:val="Eber document 8 MediumList2-Accent2"/>
    <w:basedOn w:val="Eber8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8MediumList2-Accent3">
    <w:name w:val="Eber document 8 MediumList2-Accent3"/>
    <w:basedOn w:val="Eber8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8MediumList2-Accent4">
    <w:name w:val="Eber document 8 MediumList2-Accent4"/>
    <w:basedOn w:val="Eber8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8MediumList2-Accent5">
    <w:name w:val="Eber document 8 MediumList2-Accent5"/>
    <w:basedOn w:val="Eber8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8MediumList2-Accent6">
    <w:name w:val="Eber document 8 MediumList2-Accent6"/>
    <w:basedOn w:val="Eber8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ber8MediumGrid1">
    <w:name w:val="Eber document 8 MediumGrid1"/>
    <w:basedOn w:val="Eber8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Eber8MediumGrid1-Accent1">
    <w:name w:val="Eber document 8 MediumGrid1-Accent1"/>
    <w:basedOn w:val="Eber8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Eber8MediumGrid1-Accent2">
    <w:name w:val="Eber document 8 MediumGrid1-Accent2"/>
    <w:basedOn w:val="Eber8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Eber8MediumGrid1-Accent3">
    <w:name w:val="Eber document 8 MediumGrid1-Accent3"/>
    <w:basedOn w:val="Eber8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8MediumGrid1-Accent4">
    <w:name w:val="Eber document 8 MediumGrid1-Accent4"/>
    <w:basedOn w:val="Eber8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Eber8MediumGrid1-Accent5">
    <w:name w:val="Eber document 8 MediumGrid1-Accent5"/>
    <w:basedOn w:val="Eber8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Eber8MediumGrid1-Accent6">
    <w:name w:val="Eber document 8 MediumGrid1-Accent6"/>
    <w:basedOn w:val="Eber8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Eber8MediumGrid2">
    <w:name w:val="Eber document 8 MediumGrid2"/>
    <w:basedOn w:val="Eber8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8MediumGrid2-Accent1">
    <w:name w:val="Eber document 8 MediumGrid2-Accent1"/>
    <w:basedOn w:val="Eber8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8MediumGrid2-Accent2">
    <w:name w:val="Eber document 8 MediumGrid2-Accent2"/>
    <w:basedOn w:val="Eber8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8MediumGrid2-Accent3">
    <w:name w:val="Eber document 8 MediumGrid2-Accent3"/>
    <w:basedOn w:val="Eber8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8MediumGrid2-Accent4">
    <w:name w:val="Eber document 8 MediumGrid2-Accent4"/>
    <w:basedOn w:val="Eber8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8MediumGrid2-Accent5">
    <w:name w:val="Eber document 8 MediumGrid2-Accent5"/>
    <w:basedOn w:val="Eber8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8MediumGrid2-Accent6">
    <w:name w:val="Eber document 8 MediumGrid2-Accent6"/>
    <w:basedOn w:val="Eber8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Eber8MediumGrid3">
    <w:name w:val="Eber document 8 MediumGrid3"/>
    <w:basedOn w:val="Eber8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Eber8MediumGrid3-Accent1">
    <w:name w:val="Eber document 8 MediumGrid3-Accent1"/>
    <w:basedOn w:val="Eber8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Eber8MediumGrid3-Accent2">
    <w:name w:val="Eber document 8 MediumGrid3-Accent2"/>
    <w:basedOn w:val="Eber8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Eber8MediumGrid3-Accent3">
    <w:name w:val="Eber document 8 MediumGrid3-Accent3"/>
    <w:basedOn w:val="Eber8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Eber8MediumGrid3-Accent4">
    <w:name w:val="Eber document 8 MediumGrid3-Accent4"/>
    <w:basedOn w:val="Eber8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Eber8MediumGrid3-Accent5">
    <w:name w:val="Eber document 8 MediumGrid3-Accent5"/>
    <w:basedOn w:val="Eber8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Eber8MediumGrid3-Accent6">
    <w:name w:val="Eber document 8 MediumGrid3-Accent6"/>
    <w:basedOn w:val="Eber8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ber8DarkList">
    <w:name w:val="Eber document 8 DarkList"/>
    <w:basedOn w:val="Eber8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ber8DarkList-Accent1">
    <w:name w:val="Eber document 8 DarkList-Accent1"/>
    <w:basedOn w:val="Eber8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ber8DarkList-Accent2">
    <w:name w:val="Eber document 8 DarkList-Accent2"/>
    <w:basedOn w:val="Eber8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ber8DarkList-Accent3">
    <w:name w:val="Eber document 8 DarkList-Accent3"/>
    <w:basedOn w:val="Eber8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ber8DarkList-Accent4">
    <w:name w:val="Eber document 8 DarkList-Accent4"/>
    <w:basedOn w:val="Eber8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ber8DarkList-Accent5">
    <w:name w:val="Eber document 8 DarkList-Accent5"/>
    <w:basedOn w:val="Eber8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ber8DarkList-Accent6">
    <w:name w:val="Eber document 8 DarkList-Accent6"/>
    <w:basedOn w:val="Eber8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Eber8ColorfulShading">
    <w:name w:val="Eber document 8 ColorfulShading"/>
    <w:basedOn w:val="Eber8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8ColorfulShading-Accent1">
    <w:name w:val="Eber document 8 ColorfulShading-Accent1"/>
    <w:basedOn w:val="Eber8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8ColorfulShading-Accent2">
    <w:name w:val="Eber document 8 ColorfulShading-Accent2"/>
    <w:basedOn w:val="Eber8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8ColorfulShading-Accent3">
    <w:name w:val="Eber document 8 ColorfulShading-Accent3"/>
    <w:basedOn w:val="Eber8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8ColorfulShading-Accent4">
    <w:name w:val="Eber document 8 ColorfulShading-Accent4"/>
    <w:basedOn w:val="Eber8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8ColorfulShading-Accent5">
    <w:name w:val="Eber document 8 ColorfulShading-Accent5"/>
    <w:basedOn w:val="Eber8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8ColorfulShading-Accent6">
    <w:name w:val="Eber document 8 ColorfulShading-Accent6"/>
    <w:basedOn w:val="Eber8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ber8ColorfulList">
    <w:name w:val="Eber document 8 ColorfulList"/>
    <w:basedOn w:val="Eber8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ber8ColorfulList-Accent1">
    <w:name w:val="Eber document 8 ColorfulList-Accent1"/>
    <w:basedOn w:val="Eber8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ber8ColorfulList-Accent2">
    <w:name w:val="Eber document 8 ColorfulList-Accent2"/>
    <w:basedOn w:val="Eber8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ber8ColorfulList-Accent3">
    <w:name w:val="Eber document 8 ColorfulList-Accent3"/>
    <w:basedOn w:val="Eber8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ber8ColorfulList-Accent4">
    <w:name w:val="Eber document 8 ColorfulList-Accent4"/>
    <w:basedOn w:val="Eber8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ber8ColorfulList-Accent5">
    <w:name w:val="Eber document 8 ColorfulList-Accent5"/>
    <w:basedOn w:val="Eber8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ber8ColorfulList-Accent6">
    <w:name w:val="Eber document 8 ColorfulList-Accent6"/>
    <w:basedOn w:val="Eber8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Eber8ColorfulGrid">
    <w:name w:val="Eber document 8 ColorfulGrid"/>
    <w:basedOn w:val="Eber8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Eber8ColorfulGrid-Accent1">
    <w:name w:val="Eber document 8 ColorfulGrid-Accent1"/>
    <w:basedOn w:val="Eber8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Eber8ColorfulGrid-Accent2">
    <w:name w:val="Eber document 8 ColorfulGrid-Accent2"/>
    <w:basedOn w:val="Eber8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Eber8ColorfulGrid-Accent3">
    <w:name w:val="Eber document 8 ColorfulGrid-Accent3"/>
    <w:basedOn w:val="Eber8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Eber8ColorfulGrid-Accent4">
    <w:name w:val="Eber document 8 ColorfulGrid-Accent4"/>
    <w:basedOn w:val="Eber8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Eber8ColorfulGrid-Accent5">
    <w:name w:val="Eber document 8 ColorfulGrid-Accent5"/>
    <w:basedOn w:val="Eber8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Eber8ColorfulGrid-Accent6">
    <w:name w:val="Eber document 8 ColorfulGrid-Accent6"/>
    <w:basedOn w:val="Eber8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Eber8ScriptureQuote">
    <w:name w:val="Eber document 8 ScriptureQuote"/>
    <w:pPr>
      <w:spacing w:after="40"/>
      <w:ind w:left="360" w:right="216"/>
    </w:pPr>
    <w:rPr>
      <w:rFonts w:ascii="Aptos" w:hAnsi="Aptos"/>
      <w:i/>
      <w:sz w:val="21"/>
    </w:rPr>
  </w:style>
  <w:style w:type="paragraph" w:customStyle="1" w:styleId="Eber8BoxText">
    <w:name w:val="Eber document 8 BoxText"/>
    <w:pPr>
      <w:spacing w:after="60"/>
    </w:pPr>
    <w:rPr>
      <w:rFonts w:ascii="Aptos" w:hAnsi="Aptos"/>
      <w:sz w:val="19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Eber0header" Type="http://schemas.openxmlformats.org/officeDocument/2006/relationships/header" Target="headerEber0.xml"/><Relationship Id="rIdEber0footer" Type="http://schemas.openxmlformats.org/officeDocument/2006/relationships/footer" Target="footerEber0.xml"/><Relationship Id="rIdEber1header" Type="http://schemas.openxmlformats.org/officeDocument/2006/relationships/header" Target="headerEber1.xml"/><Relationship Id="rIdEber1footer" Type="http://schemas.openxmlformats.org/officeDocument/2006/relationships/footer" Target="footerEber1.xml"/><Relationship Id="rIdEber2header" Type="http://schemas.openxmlformats.org/officeDocument/2006/relationships/header" Target="headerEber2.xml"/><Relationship Id="rIdEber2footer" Type="http://schemas.openxmlformats.org/officeDocument/2006/relationships/footer" Target="footerEber2.xml"/><Relationship Id="rIdEber3header" Type="http://schemas.openxmlformats.org/officeDocument/2006/relationships/header" Target="headerEber3.xml"/><Relationship Id="rIdEber3footer" Type="http://schemas.openxmlformats.org/officeDocument/2006/relationships/footer" Target="footerEber3.xml"/><Relationship Id="rIdEber4header" Type="http://schemas.openxmlformats.org/officeDocument/2006/relationships/header" Target="headerEber4.xml"/><Relationship Id="rIdEber4footer" Type="http://schemas.openxmlformats.org/officeDocument/2006/relationships/footer" Target="footerEber4.xml"/><Relationship Id="rIdEber5header" Type="http://schemas.openxmlformats.org/officeDocument/2006/relationships/header" Target="headerEber5.xml"/><Relationship Id="rIdEber5footer" Type="http://schemas.openxmlformats.org/officeDocument/2006/relationships/footer" Target="footerEber5.xml"/><Relationship Id="rIdEber6header" Type="http://schemas.openxmlformats.org/officeDocument/2006/relationships/header" Target="headerEber6.xml"/><Relationship Id="rIdEber6footer" Type="http://schemas.openxmlformats.org/officeDocument/2006/relationships/footer" Target="footerEber6.xml"/><Relationship Id="rIdEber7header" Type="http://schemas.openxmlformats.org/officeDocument/2006/relationships/header" Target="headerEber7.xml"/><Relationship Id="rIdEber7footer" Type="http://schemas.openxmlformats.org/officeDocument/2006/relationships/footer" Target="footerEber7.xml"/><Relationship Id="rIdEber8header" Type="http://schemas.openxmlformats.org/officeDocument/2006/relationships/header" Target="headerEber8.xml"/><Relationship Id="rIdEber8footer" Type="http://schemas.openxmlformats.org/officeDocument/2006/relationships/footer" Target="footerEb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