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47A27" w14:textId="0047DC8A" w:rsidR="00B348A4" w:rsidRDefault="00B348A4">
      <w:r>
        <w:t>1 Peter 1_2 Election and Obedience Debate</w:t>
      </w:r>
    </w:p>
    <w:p w14:paraId="60BF8CC2"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Unto obedience… is election for the obedient, or are the elect obedient? I like Peter’s letter for casual reading, but when reading logically it is hard to see sequence, I think it will take the whole letter, or the Greek will need to explain.</w:t>
      </w:r>
    </w:p>
    <w:p w14:paraId="2F87E564"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Unto obedience… is election for the obedient, or are the elect obedient? I like Peter’s letter for casual reading, but when reading logically it is hard to see sequence, I think it will take the whole letter, or the Greek will need to explain.</w:t>
      </w:r>
    </w:p>
    <w:p w14:paraId="0B77EAEC"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54s</w:t>
      </w:r>
    </w:p>
    <w:p w14:paraId="127C1F0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Yes — the Greek helps, and it points more to </w:t>
      </w:r>
      <w:r w:rsidRPr="00B348A4">
        <w:rPr>
          <w:rFonts w:ascii="Times New Roman" w:eastAsia="Times New Roman" w:hAnsi="Times New Roman" w:cs="Times New Roman"/>
          <w:b/>
          <w:bCs/>
          <w:kern w:val="0"/>
          <w14:ligatures w14:val="none"/>
        </w:rPr>
        <w:t>purpose/direction</w:t>
      </w:r>
      <w:r w:rsidRPr="00B348A4">
        <w:rPr>
          <w:rFonts w:ascii="Times New Roman" w:eastAsia="Times New Roman" w:hAnsi="Times New Roman" w:cs="Times New Roman"/>
          <w:kern w:val="0"/>
          <w14:ligatures w14:val="none"/>
        </w:rPr>
        <w:t xml:space="preserve"> than to </w:t>
      </w:r>
      <w:r w:rsidRPr="00B348A4">
        <w:rPr>
          <w:rFonts w:ascii="Times New Roman" w:eastAsia="Times New Roman" w:hAnsi="Times New Roman" w:cs="Times New Roman"/>
          <w:b/>
          <w:bCs/>
          <w:kern w:val="0"/>
          <w14:ligatures w14:val="none"/>
        </w:rPr>
        <w:t>pre-existing qualification</w:t>
      </w:r>
      <w:r w:rsidRPr="00B348A4">
        <w:rPr>
          <w:rFonts w:ascii="Times New Roman" w:eastAsia="Times New Roman" w:hAnsi="Times New Roman" w:cs="Times New Roman"/>
          <w:kern w:val="0"/>
          <w14:ligatures w14:val="none"/>
        </w:rPr>
        <w:t>.</w:t>
      </w:r>
    </w:p>
    <w:p w14:paraId="3EBFFBD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Elect according to the foreknowledge of God the Father, through sanctification of the Spirit, unto obedience and sprinkling of the blood of Jesus Christ</w:t>
      </w:r>
      <w:r w:rsidRPr="00B348A4">
        <w:rPr>
          <w:rFonts w:ascii="Times New Roman" w:eastAsia="Times New Roman" w:hAnsi="Times New Roman" w:cs="Times New Roman"/>
          <w:kern w:val="0"/>
          <w14:ligatures w14:val="none"/>
        </w:rPr>
        <w:t>: Grace unto you, and peace, be multiplied.”</w:t>
      </w:r>
    </w:p>
    <w:p w14:paraId="662DDAF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key word is </w:t>
      </w:r>
      <w:r w:rsidRPr="00B348A4">
        <w:rPr>
          <w:rFonts w:ascii="Times New Roman" w:eastAsia="Times New Roman" w:hAnsi="Times New Roman" w:cs="Times New Roman"/>
          <w:b/>
          <w:bCs/>
          <w:kern w:val="0"/>
          <w14:ligatures w14:val="none"/>
        </w:rPr>
        <w:t>“unto”</w:t>
      </w:r>
      <w:r w:rsidRPr="00B348A4">
        <w:rPr>
          <w:rFonts w:ascii="Times New Roman" w:eastAsia="Times New Roman" w:hAnsi="Times New Roman" w:cs="Times New Roman"/>
          <w:kern w:val="0"/>
          <w14:ligatures w14:val="none"/>
        </w:rPr>
        <w:t xml:space="preserve"> = </w:t>
      </w:r>
      <w:r w:rsidRPr="00B348A4">
        <w:rPr>
          <w:rFonts w:ascii="Times New Roman" w:eastAsia="Times New Roman" w:hAnsi="Times New Roman" w:cs="Times New Roman"/>
          <w:b/>
          <w:bCs/>
          <w:kern w:val="0"/>
          <w14:ligatures w14:val="none"/>
        </w:rPr>
        <w:t xml:space="preserve">G1519, </w:t>
      </w:r>
      <w:r w:rsidRPr="00B348A4">
        <w:rPr>
          <w:rFonts w:ascii="Times New Roman" w:eastAsia="Times New Roman" w:hAnsi="Times New Roman" w:cs="Times New Roman"/>
          <w:b/>
          <w:bCs/>
          <w:i/>
          <w:iCs/>
          <w:kern w:val="0"/>
          <w14:ligatures w14:val="none"/>
        </w:rPr>
        <w:t>eis</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That normally points </w:t>
      </w:r>
      <w:r w:rsidRPr="00B348A4">
        <w:rPr>
          <w:rFonts w:ascii="Times New Roman" w:eastAsia="Times New Roman" w:hAnsi="Times New Roman" w:cs="Times New Roman"/>
          <w:b/>
          <w:bCs/>
          <w:kern w:val="0"/>
          <w14:ligatures w14:val="none"/>
        </w:rPr>
        <w:t>toward</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into</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for the purpose/result of</w:t>
      </w:r>
      <w:r w:rsidRPr="00B348A4">
        <w:rPr>
          <w:rFonts w:ascii="Times New Roman" w:eastAsia="Times New Roman" w:hAnsi="Times New Roman" w:cs="Times New Roman"/>
          <w:kern w:val="0"/>
          <w14:ligatures w14:val="none"/>
        </w:rPr>
        <w:t>.</w:t>
      </w:r>
    </w:p>
    <w:p w14:paraId="08374BB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line reads more like this:</w:t>
      </w:r>
    </w:p>
    <w:p w14:paraId="4C5FA416" w14:textId="77777777" w:rsidR="00B348A4" w:rsidRPr="00B348A4" w:rsidRDefault="00B348A4" w:rsidP="00B348A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elect</w:t>
      </w:r>
      <w:r w:rsidRPr="00B348A4">
        <w:rPr>
          <w:rFonts w:ascii="Times New Roman" w:eastAsia="Times New Roman" w:hAnsi="Times New Roman" w:cs="Times New Roman"/>
          <w:kern w:val="0"/>
          <w14:ligatures w14:val="none"/>
        </w:rPr>
        <w:t xml:space="preserve"> </w:t>
      </w:r>
    </w:p>
    <w:p w14:paraId="0C26B138" w14:textId="77777777" w:rsidR="00B348A4" w:rsidRPr="00B348A4" w:rsidRDefault="00B348A4" w:rsidP="00B348A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according to</w:t>
      </w:r>
      <w:r w:rsidRPr="00B348A4">
        <w:rPr>
          <w:rFonts w:ascii="Times New Roman" w:eastAsia="Times New Roman" w:hAnsi="Times New Roman" w:cs="Times New Roman"/>
          <w:kern w:val="0"/>
          <w14:ligatures w14:val="none"/>
        </w:rPr>
        <w:t xml:space="preserve"> the Father’s foreknowledge </w:t>
      </w:r>
    </w:p>
    <w:p w14:paraId="436960EC" w14:textId="77777777" w:rsidR="00B348A4" w:rsidRPr="00B348A4" w:rsidRDefault="00B348A4" w:rsidP="00B348A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in/through</w:t>
      </w:r>
      <w:r w:rsidRPr="00B348A4">
        <w:rPr>
          <w:rFonts w:ascii="Times New Roman" w:eastAsia="Times New Roman" w:hAnsi="Times New Roman" w:cs="Times New Roman"/>
          <w:kern w:val="0"/>
          <w14:ligatures w14:val="none"/>
        </w:rPr>
        <w:t xml:space="preserve"> the Spirit’s sanctifying work </w:t>
      </w:r>
    </w:p>
    <w:p w14:paraId="3CB824B0" w14:textId="77777777" w:rsidR="00B348A4" w:rsidRPr="00B348A4" w:rsidRDefault="00B348A4" w:rsidP="00B348A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unto</w:t>
      </w:r>
      <w:r w:rsidRPr="00B348A4">
        <w:rPr>
          <w:rFonts w:ascii="Times New Roman" w:eastAsia="Times New Roman" w:hAnsi="Times New Roman" w:cs="Times New Roman"/>
          <w:kern w:val="0"/>
          <w14:ligatures w14:val="none"/>
        </w:rPr>
        <w:t xml:space="preserve"> obedience and sprinkling of Jesus’ blood </w:t>
      </w:r>
    </w:p>
    <w:p w14:paraId="7F643D7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means Peter is </w:t>
      </w:r>
      <w:r w:rsidRPr="00B348A4">
        <w:rPr>
          <w:rFonts w:ascii="Times New Roman" w:eastAsia="Times New Roman" w:hAnsi="Times New Roman" w:cs="Times New Roman"/>
          <w:b/>
          <w:bCs/>
          <w:kern w:val="0"/>
          <w14:ligatures w14:val="none"/>
        </w:rPr>
        <w:t>not mainly saying</w:t>
      </w:r>
      <w:r w:rsidRPr="00B348A4">
        <w:rPr>
          <w:rFonts w:ascii="Times New Roman" w:eastAsia="Times New Roman" w:hAnsi="Times New Roman" w:cs="Times New Roman"/>
          <w:kern w:val="0"/>
          <w14:ligatures w14:val="none"/>
        </w:rPr>
        <w:t>:</w:t>
      </w:r>
    </w:p>
    <w:p w14:paraId="4395F928" w14:textId="77777777" w:rsidR="00B348A4" w:rsidRPr="00B348A4" w:rsidRDefault="00B348A4" w:rsidP="00B348A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elected the already obedient.” </w:t>
      </w:r>
    </w:p>
    <w:p w14:paraId="6B845CF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saying more nearly:</w:t>
      </w:r>
    </w:p>
    <w:p w14:paraId="4FEEEC48" w14:textId="77777777" w:rsidR="00B348A4" w:rsidRPr="00B348A4" w:rsidRDefault="00B348A4" w:rsidP="00B348A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“God’s chosen people are set apart </w:t>
      </w:r>
      <w:r w:rsidRPr="00B348A4">
        <w:rPr>
          <w:rFonts w:ascii="Times New Roman" w:eastAsia="Times New Roman" w:hAnsi="Times New Roman" w:cs="Times New Roman"/>
          <w:b/>
          <w:bCs/>
          <w:kern w:val="0"/>
          <w14:ligatures w14:val="none"/>
        </w:rPr>
        <w:t>unto</w:t>
      </w:r>
      <w:r w:rsidRPr="00B348A4">
        <w:rPr>
          <w:rFonts w:ascii="Times New Roman" w:eastAsia="Times New Roman" w:hAnsi="Times New Roman" w:cs="Times New Roman"/>
          <w:kern w:val="0"/>
          <w14:ligatures w14:val="none"/>
        </w:rPr>
        <w:t xml:space="preserve"> an obedient covenant relationship, under the blood of Jesus.” </w:t>
      </w:r>
    </w:p>
    <w:p w14:paraId="1BEB78E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best answer is:</w:t>
      </w:r>
    </w:p>
    <w:p w14:paraId="3388E06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Peter’s phrase favors “election unto obedience,” not “election because they were already obedient.”</w:t>
      </w:r>
    </w:p>
    <w:p w14:paraId="251482C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But there is a second half to that:</w:t>
      </w:r>
    </w:p>
    <w:p w14:paraId="1EEA56E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elect are therefore to be obedient.</w:t>
      </w:r>
      <w:r w:rsidRPr="00B348A4">
        <w:rPr>
          <w:rFonts w:ascii="Times New Roman" w:eastAsia="Times New Roman" w:hAnsi="Times New Roman" w:cs="Times New Roman"/>
          <w:kern w:val="0"/>
          <w14:ligatures w14:val="none"/>
        </w:rPr>
        <w:br/>
        <w:t>Not as a useless add-on, but as the very direction and aim of the calling.</w:t>
      </w:r>
    </w:p>
    <w:p w14:paraId="1F14956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lastRenderedPageBreak/>
        <w:t>So the verse is not:</w:t>
      </w:r>
    </w:p>
    <w:p w14:paraId="73B3DD04" w14:textId="77777777" w:rsidR="00B348A4" w:rsidRPr="00B348A4" w:rsidRDefault="00B348A4" w:rsidP="00B348A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elect </w:t>
      </w:r>
      <w:r w:rsidRPr="00B348A4">
        <w:rPr>
          <w:rFonts w:ascii="Times New Roman" w:eastAsia="Times New Roman" w:hAnsi="Times New Roman" w:cs="Times New Roman"/>
          <w:b/>
          <w:bCs/>
          <w:kern w:val="0"/>
          <w14:ligatures w14:val="none"/>
        </w:rPr>
        <w:t>because</w:t>
      </w:r>
      <w:r w:rsidRPr="00B348A4">
        <w:rPr>
          <w:rFonts w:ascii="Times New Roman" w:eastAsia="Times New Roman" w:hAnsi="Times New Roman" w:cs="Times New Roman"/>
          <w:kern w:val="0"/>
          <w14:ligatures w14:val="none"/>
        </w:rPr>
        <w:t xml:space="preserve"> obedient </w:t>
      </w:r>
    </w:p>
    <w:p w14:paraId="5632CB6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but:</w:t>
      </w:r>
    </w:p>
    <w:p w14:paraId="75B300DE" w14:textId="77777777" w:rsidR="00B348A4" w:rsidRPr="00B348A4" w:rsidRDefault="00B348A4" w:rsidP="00B348A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elect </w:t>
      </w:r>
      <w:r w:rsidRPr="00B348A4">
        <w:rPr>
          <w:rFonts w:ascii="Times New Roman" w:eastAsia="Times New Roman" w:hAnsi="Times New Roman" w:cs="Times New Roman"/>
          <w:b/>
          <w:bCs/>
          <w:kern w:val="0"/>
          <w14:ligatures w14:val="none"/>
        </w:rPr>
        <w:t>unto</w:t>
      </w:r>
      <w:r w:rsidRPr="00B348A4">
        <w:rPr>
          <w:rFonts w:ascii="Times New Roman" w:eastAsia="Times New Roman" w:hAnsi="Times New Roman" w:cs="Times New Roman"/>
          <w:kern w:val="0"/>
          <w14:ligatures w14:val="none"/>
        </w:rPr>
        <w:t xml:space="preserve"> obedience </w:t>
      </w:r>
    </w:p>
    <w:p w14:paraId="6F35308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therefore:</w:t>
      </w:r>
    </w:p>
    <w:p w14:paraId="669433EA" w14:textId="77777777" w:rsidR="00B348A4" w:rsidRPr="00B348A4" w:rsidRDefault="00B348A4" w:rsidP="00B348A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elect must actually </w:t>
      </w:r>
      <w:r w:rsidRPr="00B348A4">
        <w:rPr>
          <w:rFonts w:ascii="Times New Roman" w:eastAsia="Times New Roman" w:hAnsi="Times New Roman" w:cs="Times New Roman"/>
          <w:b/>
          <w:bCs/>
          <w:kern w:val="0"/>
          <w14:ligatures w14:val="none"/>
        </w:rPr>
        <w:t>walk in obedience</w:t>
      </w:r>
      <w:r w:rsidRPr="00B348A4">
        <w:rPr>
          <w:rFonts w:ascii="Times New Roman" w:eastAsia="Times New Roman" w:hAnsi="Times New Roman" w:cs="Times New Roman"/>
          <w:kern w:val="0"/>
          <w14:ligatures w14:val="none"/>
        </w:rPr>
        <w:t xml:space="preserve"> </w:t>
      </w:r>
    </w:p>
    <w:p w14:paraId="5E9875B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later in the same chapter, Peter says:</w:t>
      </w:r>
    </w:p>
    <w:p w14:paraId="19E9DCC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1:14</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As obedient children</w:t>
      </w:r>
      <w:r w:rsidRPr="00B348A4">
        <w:rPr>
          <w:rFonts w:ascii="Times New Roman" w:eastAsia="Times New Roman" w:hAnsi="Times New Roman" w:cs="Times New Roman"/>
          <w:kern w:val="0"/>
          <w14:ligatures w14:val="none"/>
        </w:rPr>
        <w:t>, not fashioning yourselves according to the former lusts in your ignorance:”</w:t>
      </w:r>
    </w:p>
    <w:p w14:paraId="3BC7A79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w:t>
      </w:r>
    </w:p>
    <w:p w14:paraId="7574476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1:22</w:t>
      </w:r>
      <w:r w:rsidRPr="00B348A4">
        <w:rPr>
          <w:rFonts w:ascii="Times New Roman" w:eastAsia="Times New Roman" w:hAnsi="Times New Roman" w:cs="Times New Roman"/>
          <w:kern w:val="0"/>
          <w14:ligatures w14:val="none"/>
        </w:rPr>
        <w:br/>
        <w:t xml:space="preserve">“Seeing ye have purified your souls in </w:t>
      </w:r>
      <w:r w:rsidRPr="00B348A4">
        <w:rPr>
          <w:rFonts w:ascii="Times New Roman" w:eastAsia="Times New Roman" w:hAnsi="Times New Roman" w:cs="Times New Roman"/>
          <w:b/>
          <w:bCs/>
          <w:kern w:val="0"/>
          <w14:ligatures w14:val="none"/>
        </w:rPr>
        <w:t>obeying the truth through the Spirit</w:t>
      </w:r>
      <w:r w:rsidRPr="00B348A4">
        <w:rPr>
          <w:rFonts w:ascii="Times New Roman" w:eastAsia="Times New Roman" w:hAnsi="Times New Roman" w:cs="Times New Roman"/>
          <w:kern w:val="0"/>
          <w14:ligatures w14:val="none"/>
        </w:rPr>
        <w:t xml:space="preserve"> unto unfeigned love of the brethren…”</w:t>
      </w:r>
    </w:p>
    <w:p w14:paraId="08E34F0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does not treat obedience as irrelevant.</w:t>
      </w:r>
      <w:r w:rsidRPr="00B348A4">
        <w:rPr>
          <w:rFonts w:ascii="Times New Roman" w:eastAsia="Times New Roman" w:hAnsi="Times New Roman" w:cs="Times New Roman"/>
          <w:kern w:val="0"/>
          <w14:ligatures w14:val="none"/>
        </w:rPr>
        <w:br/>
        <w:t>He treats it as the lived expression of the calling.</w:t>
      </w:r>
    </w:p>
    <w:p w14:paraId="135C4E1D"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compressed sequence in 1 Peter 1:2</w:t>
      </w:r>
    </w:p>
    <w:p w14:paraId="572D5E5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writes densely here. The logic seems to be:</w:t>
      </w:r>
    </w:p>
    <w:p w14:paraId="0289051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Source / standard</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according to the foreknowledge of God the Father</w:t>
      </w:r>
      <w:r w:rsidRPr="00B348A4">
        <w:rPr>
          <w:rFonts w:ascii="Times New Roman" w:eastAsia="Times New Roman" w:hAnsi="Times New Roman" w:cs="Times New Roman"/>
          <w:kern w:val="0"/>
          <w14:ligatures w14:val="none"/>
        </w:rPr>
        <w:t>”</w:t>
      </w:r>
    </w:p>
    <w:p w14:paraId="5D95739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gives the Father-side origin and purpose-framework.</w:t>
      </w:r>
    </w:p>
    <w:p w14:paraId="498023B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2. Means / sphere</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through sanctification of the Spirit</w:t>
      </w:r>
      <w:r w:rsidRPr="00B348A4">
        <w:rPr>
          <w:rFonts w:ascii="Times New Roman" w:eastAsia="Times New Roman" w:hAnsi="Times New Roman" w:cs="Times New Roman"/>
          <w:kern w:val="0"/>
          <w14:ligatures w14:val="none"/>
        </w:rPr>
        <w:t>”</w:t>
      </w:r>
    </w:p>
    <w:p w14:paraId="53E7661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Spirit sets apart, marks off, consecrates.</w:t>
      </w:r>
    </w:p>
    <w:p w14:paraId="6F438FA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3. Goal / covenant end</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unto obedience and sprinkling of the blood of Jesus Christ</w:t>
      </w:r>
      <w:r w:rsidRPr="00B348A4">
        <w:rPr>
          <w:rFonts w:ascii="Times New Roman" w:eastAsia="Times New Roman" w:hAnsi="Times New Roman" w:cs="Times New Roman"/>
          <w:kern w:val="0"/>
          <w14:ligatures w14:val="none"/>
        </w:rPr>
        <w:t>”</w:t>
      </w:r>
    </w:p>
    <w:p w14:paraId="0DEB3F6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the destination: a people brought into obedient relation under covenant blood.</w:t>
      </w:r>
    </w:p>
    <w:p w14:paraId="14EC39BF"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lastRenderedPageBreak/>
        <w:t>Why “sprinkling” matters</w:t>
      </w:r>
    </w:p>
    <w:p w14:paraId="45701A5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This phrase likely echoes </w:t>
      </w:r>
      <w:r w:rsidRPr="00B348A4">
        <w:rPr>
          <w:rFonts w:ascii="Times New Roman" w:eastAsia="Times New Roman" w:hAnsi="Times New Roman" w:cs="Times New Roman"/>
          <w:b/>
          <w:bCs/>
          <w:kern w:val="0"/>
          <w14:ligatures w14:val="none"/>
        </w:rPr>
        <w:t>Exodus 24</w:t>
      </w:r>
      <w:r w:rsidRPr="00B348A4">
        <w:rPr>
          <w:rFonts w:ascii="Times New Roman" w:eastAsia="Times New Roman" w:hAnsi="Times New Roman" w:cs="Times New Roman"/>
          <w:kern w:val="0"/>
          <w14:ligatures w14:val="none"/>
        </w:rPr>
        <w:t>.</w:t>
      </w:r>
    </w:p>
    <w:p w14:paraId="78B07B0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24:7-8 (KJV)</w:t>
      </w:r>
      <w:r w:rsidRPr="00B348A4">
        <w:rPr>
          <w:rFonts w:ascii="Times New Roman" w:eastAsia="Times New Roman" w:hAnsi="Times New Roman" w:cs="Times New Roman"/>
          <w:kern w:val="0"/>
          <w14:ligatures w14:val="none"/>
        </w:rPr>
        <w:br/>
        <w:t xml:space="preserve">“And he took the book of the covenant, and read in the audience of the people: and they said, </w:t>
      </w:r>
      <w:r w:rsidRPr="00B348A4">
        <w:rPr>
          <w:rFonts w:ascii="Times New Roman" w:eastAsia="Times New Roman" w:hAnsi="Times New Roman" w:cs="Times New Roman"/>
          <w:b/>
          <w:bCs/>
          <w:kern w:val="0"/>
          <w14:ligatures w14:val="none"/>
        </w:rPr>
        <w:t>All that the LORD hath said will we do, and be obedient</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And Moses took the blood, and </w:t>
      </w:r>
      <w:r w:rsidRPr="00B348A4">
        <w:rPr>
          <w:rFonts w:ascii="Times New Roman" w:eastAsia="Times New Roman" w:hAnsi="Times New Roman" w:cs="Times New Roman"/>
          <w:b/>
          <w:bCs/>
          <w:kern w:val="0"/>
          <w14:ligatures w14:val="none"/>
        </w:rPr>
        <w:t>sprinkled</w:t>
      </w:r>
      <w:r w:rsidRPr="00B348A4">
        <w:rPr>
          <w:rFonts w:ascii="Times New Roman" w:eastAsia="Times New Roman" w:hAnsi="Times New Roman" w:cs="Times New Roman"/>
          <w:kern w:val="0"/>
          <w14:ligatures w14:val="none"/>
        </w:rPr>
        <w:t xml:space="preserve"> it on the people…”</w:t>
      </w:r>
    </w:p>
    <w:p w14:paraId="256C0D6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very close to Peter’s pair:</w:t>
      </w:r>
    </w:p>
    <w:p w14:paraId="3D4A6D00" w14:textId="77777777" w:rsidR="00B348A4" w:rsidRPr="00B348A4" w:rsidRDefault="00B348A4" w:rsidP="00B348A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obedience</w:t>
      </w:r>
      <w:r w:rsidRPr="00B348A4">
        <w:rPr>
          <w:rFonts w:ascii="Times New Roman" w:eastAsia="Times New Roman" w:hAnsi="Times New Roman" w:cs="Times New Roman"/>
          <w:kern w:val="0"/>
          <w14:ligatures w14:val="none"/>
        </w:rPr>
        <w:t xml:space="preserve"> </w:t>
      </w:r>
    </w:p>
    <w:p w14:paraId="6B447143" w14:textId="77777777" w:rsidR="00B348A4" w:rsidRPr="00B348A4" w:rsidRDefault="00B348A4" w:rsidP="00B348A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sprinkling of blood</w:t>
      </w:r>
      <w:r w:rsidRPr="00B348A4">
        <w:rPr>
          <w:rFonts w:ascii="Times New Roman" w:eastAsia="Times New Roman" w:hAnsi="Times New Roman" w:cs="Times New Roman"/>
          <w:kern w:val="0"/>
          <w14:ligatures w14:val="none"/>
        </w:rPr>
        <w:t xml:space="preserve"> </w:t>
      </w:r>
    </w:p>
    <w:p w14:paraId="3BBA167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probably speaking in covenant language:</w:t>
      </w:r>
    </w:p>
    <w:p w14:paraId="6CFDC30D" w14:textId="77777777" w:rsidR="00B348A4" w:rsidRPr="00B348A4" w:rsidRDefault="00B348A4" w:rsidP="00B348A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random selection </w:t>
      </w:r>
    </w:p>
    <w:p w14:paraId="5E30BD69" w14:textId="77777777" w:rsidR="00B348A4" w:rsidRPr="00B348A4" w:rsidRDefault="00B348A4" w:rsidP="00B348A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bare abstraction </w:t>
      </w:r>
    </w:p>
    <w:p w14:paraId="0EDF505F" w14:textId="77777777" w:rsidR="00B348A4" w:rsidRPr="00B348A4" w:rsidRDefault="00B348A4" w:rsidP="00B348A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but a people brought into covenant order </w:t>
      </w:r>
    </w:p>
    <w:p w14:paraId="281AFD3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Under Moses:</w:t>
      </w:r>
    </w:p>
    <w:p w14:paraId="2E71035E" w14:textId="77777777" w:rsidR="00B348A4" w:rsidRPr="00B348A4" w:rsidRDefault="00B348A4" w:rsidP="00B348A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 covenant blood </w:t>
      </w:r>
    </w:p>
    <w:p w14:paraId="409B059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Under Christ:</w:t>
      </w:r>
    </w:p>
    <w:p w14:paraId="16314C0B" w14:textId="77777777" w:rsidR="00B348A4" w:rsidRPr="00B348A4" w:rsidRDefault="00B348A4" w:rsidP="00B348A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 </w:t>
      </w:r>
      <w:r w:rsidRPr="00B348A4">
        <w:rPr>
          <w:rFonts w:ascii="Times New Roman" w:eastAsia="Times New Roman" w:hAnsi="Times New Roman" w:cs="Times New Roman"/>
          <w:b/>
          <w:bCs/>
          <w:kern w:val="0"/>
          <w14:ligatures w14:val="none"/>
        </w:rPr>
        <w:t>the blood of Jesus Christ</w:t>
      </w:r>
      <w:r w:rsidRPr="00B348A4">
        <w:rPr>
          <w:rFonts w:ascii="Times New Roman" w:eastAsia="Times New Roman" w:hAnsi="Times New Roman" w:cs="Times New Roman"/>
          <w:kern w:val="0"/>
          <w14:ligatures w14:val="none"/>
        </w:rPr>
        <w:t xml:space="preserve"> </w:t>
      </w:r>
    </w:p>
    <w:p w14:paraId="7C3EF69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Peter’s wording sounds like:</w:t>
      </w:r>
    </w:p>
    <w:p w14:paraId="168712B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chosen into covenant reality, set apart by the Spirit, unto covenant obedience, under covenant blood.</w:t>
      </w:r>
    </w:p>
    <w:p w14:paraId="56E4D250"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So which is it?</w:t>
      </w:r>
    </w:p>
    <w:p w14:paraId="236521E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If you force the question into your two options:</w:t>
      </w:r>
    </w:p>
    <w:p w14:paraId="79D16DE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More accurate:</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Election is unto obedience.</w:t>
      </w:r>
    </w:p>
    <w:p w14:paraId="72724DD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in the letter’s lived logic:</w:t>
      </w:r>
    </w:p>
    <w:p w14:paraId="26206AE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elect are expected to become and remain obedient.</w:t>
      </w:r>
    </w:p>
    <w:p w14:paraId="44B1CBE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not saying:</w:t>
      </w:r>
    </w:p>
    <w:p w14:paraId="73E8284B" w14:textId="77777777" w:rsidR="00B348A4" w:rsidRPr="00B348A4" w:rsidRDefault="00B348A4" w:rsidP="00B348A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obedient earned election” </w:t>
      </w:r>
    </w:p>
    <w:p w14:paraId="2C5EBB1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not merely:</w:t>
      </w:r>
    </w:p>
    <w:p w14:paraId="493CF05F" w14:textId="77777777" w:rsidR="00B348A4" w:rsidRPr="00B348A4" w:rsidRDefault="00B348A4" w:rsidP="00B348A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elect are automatically obedient in every sense” </w:t>
      </w:r>
    </w:p>
    <w:p w14:paraId="41DE462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saying:</w:t>
      </w:r>
    </w:p>
    <w:p w14:paraId="07351CC2" w14:textId="77777777" w:rsidR="00B348A4" w:rsidRPr="00B348A4" w:rsidRDefault="00B348A4" w:rsidP="00B348A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they are </w:t>
      </w:r>
      <w:r w:rsidRPr="00B348A4">
        <w:rPr>
          <w:rFonts w:ascii="Times New Roman" w:eastAsia="Times New Roman" w:hAnsi="Times New Roman" w:cs="Times New Roman"/>
          <w:b/>
          <w:bCs/>
          <w:kern w:val="0"/>
          <w14:ligatures w14:val="none"/>
        </w:rPr>
        <w:t>set apart unto</w:t>
      </w:r>
      <w:r w:rsidRPr="00B348A4">
        <w:rPr>
          <w:rFonts w:ascii="Times New Roman" w:eastAsia="Times New Roman" w:hAnsi="Times New Roman" w:cs="Times New Roman"/>
          <w:kern w:val="0"/>
          <w14:ligatures w14:val="none"/>
        </w:rPr>
        <w:t xml:space="preserve"> obedience, </w:t>
      </w:r>
    </w:p>
    <w:p w14:paraId="1B9CFDDE" w14:textId="77777777" w:rsidR="00B348A4" w:rsidRPr="00B348A4" w:rsidRDefault="00B348A4" w:rsidP="00B348A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the letter then calls them to actually live that out. </w:t>
      </w:r>
    </w:p>
    <w:p w14:paraId="70C3FABF"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Why Peter feels hard to read logically</w:t>
      </w:r>
    </w:p>
    <w:p w14:paraId="29776E1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You are seeing something real. Peter often writes in </w:t>
      </w:r>
      <w:r w:rsidRPr="00B348A4">
        <w:rPr>
          <w:rFonts w:ascii="Times New Roman" w:eastAsia="Times New Roman" w:hAnsi="Times New Roman" w:cs="Times New Roman"/>
          <w:b/>
          <w:bCs/>
          <w:kern w:val="0"/>
          <w14:ligatures w14:val="none"/>
        </w:rPr>
        <w:t>compressed covenant blocks</w:t>
      </w:r>
      <w:r w:rsidRPr="00B348A4">
        <w:rPr>
          <w:rFonts w:ascii="Times New Roman" w:eastAsia="Times New Roman" w:hAnsi="Times New Roman" w:cs="Times New Roman"/>
          <w:kern w:val="0"/>
          <w14:ligatures w14:val="none"/>
        </w:rPr>
        <w:t>, not step-by-step western prose. He stacks phrases instead of unfolding them slowly.</w:t>
      </w:r>
    </w:p>
    <w:p w14:paraId="65C6659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in 1:1–5 he gives identity in a dense burst:</w:t>
      </w:r>
    </w:p>
    <w:p w14:paraId="0734C693"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strangers/scattered </w:t>
      </w:r>
    </w:p>
    <w:p w14:paraId="0EB2B206"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elect </w:t>
      </w:r>
    </w:p>
    <w:p w14:paraId="786441A1"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according to foreknowledge </w:t>
      </w:r>
    </w:p>
    <w:p w14:paraId="3936B932"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through sanctification </w:t>
      </w:r>
    </w:p>
    <w:p w14:paraId="036B88D0"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unto obedience and sprinkling </w:t>
      </w:r>
    </w:p>
    <w:p w14:paraId="4F6C3847"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begotten again </w:t>
      </w:r>
    </w:p>
    <w:p w14:paraId="05B7D5C9"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living hope </w:t>
      </w:r>
    </w:p>
    <w:p w14:paraId="78913943"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inheritance reserved </w:t>
      </w:r>
    </w:p>
    <w:p w14:paraId="764EB6D9" w14:textId="77777777" w:rsidR="00B348A4" w:rsidRPr="00B348A4" w:rsidRDefault="00B348A4" w:rsidP="00B348A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kept by the power of God through faith </w:t>
      </w:r>
    </w:p>
    <w:p w14:paraId="44C9983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It reads almost like a </w:t>
      </w:r>
      <w:r w:rsidRPr="00B348A4">
        <w:rPr>
          <w:rFonts w:ascii="Times New Roman" w:eastAsia="Times New Roman" w:hAnsi="Times New Roman" w:cs="Times New Roman"/>
          <w:b/>
          <w:bCs/>
          <w:kern w:val="0"/>
          <w14:ligatures w14:val="none"/>
        </w:rPr>
        <w:t>loaded covenant header</w:t>
      </w:r>
      <w:r w:rsidRPr="00B348A4">
        <w:rPr>
          <w:rFonts w:ascii="Times New Roman" w:eastAsia="Times New Roman" w:hAnsi="Times New Roman" w:cs="Times New Roman"/>
          <w:kern w:val="0"/>
          <w14:ligatures w14:val="none"/>
        </w:rPr>
        <w:t xml:space="preserve"> for the whole letter.</w:t>
      </w:r>
    </w:p>
    <w:p w14:paraId="04E274A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the rest of the letter unpacks it:</w:t>
      </w:r>
    </w:p>
    <w:p w14:paraId="7EA1838D" w14:textId="77777777" w:rsidR="00B348A4" w:rsidRPr="00B348A4" w:rsidRDefault="00B348A4" w:rsidP="00B348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1:14</w:t>
      </w:r>
      <w:r w:rsidRPr="00B348A4">
        <w:rPr>
          <w:rFonts w:ascii="Times New Roman" w:eastAsia="Times New Roman" w:hAnsi="Times New Roman" w:cs="Times New Roman"/>
          <w:kern w:val="0"/>
          <w14:ligatures w14:val="none"/>
        </w:rPr>
        <w:t xml:space="preserve"> obedient children </w:t>
      </w:r>
    </w:p>
    <w:p w14:paraId="1540BF79" w14:textId="77777777" w:rsidR="00B348A4" w:rsidRPr="00B348A4" w:rsidRDefault="00B348A4" w:rsidP="00B348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1:22</w:t>
      </w:r>
      <w:r w:rsidRPr="00B348A4">
        <w:rPr>
          <w:rFonts w:ascii="Times New Roman" w:eastAsia="Times New Roman" w:hAnsi="Times New Roman" w:cs="Times New Roman"/>
          <w:kern w:val="0"/>
          <w14:ligatures w14:val="none"/>
        </w:rPr>
        <w:t xml:space="preserve"> obeying the truth </w:t>
      </w:r>
    </w:p>
    <w:p w14:paraId="6FFE332F" w14:textId="77777777" w:rsidR="00B348A4" w:rsidRPr="00B348A4" w:rsidRDefault="00B348A4" w:rsidP="00B348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2:8</w:t>
      </w:r>
      <w:r w:rsidRPr="00B348A4">
        <w:rPr>
          <w:rFonts w:ascii="Times New Roman" w:eastAsia="Times New Roman" w:hAnsi="Times New Roman" w:cs="Times New Roman"/>
          <w:kern w:val="0"/>
          <w14:ligatures w14:val="none"/>
        </w:rPr>
        <w:t xml:space="preserve"> disobedient </w:t>
      </w:r>
    </w:p>
    <w:p w14:paraId="05FE950E" w14:textId="77777777" w:rsidR="00B348A4" w:rsidRPr="00B348A4" w:rsidRDefault="00B348A4" w:rsidP="00B348A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4:17</w:t>
      </w:r>
      <w:r w:rsidRPr="00B348A4">
        <w:rPr>
          <w:rFonts w:ascii="Times New Roman" w:eastAsia="Times New Roman" w:hAnsi="Times New Roman" w:cs="Times New Roman"/>
          <w:kern w:val="0"/>
          <w14:ligatures w14:val="none"/>
        </w:rPr>
        <w:t xml:space="preserve"> “them that obey not the gospel of God” </w:t>
      </w:r>
    </w:p>
    <w:p w14:paraId="12A8DAA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 the whole letter helps explain the sequence.</w:t>
      </w:r>
    </w:p>
    <w:p w14:paraId="72DA1F92"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clean peg</w:t>
      </w:r>
    </w:p>
    <w:p w14:paraId="34FA267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 does not teach “elected because already obedient.”</w:t>
      </w:r>
      <w:r w:rsidRPr="00B348A4">
        <w:rPr>
          <w:rFonts w:ascii="Times New Roman" w:eastAsia="Times New Roman" w:hAnsi="Times New Roman" w:cs="Times New Roman"/>
          <w:kern w:val="0"/>
          <w14:ligatures w14:val="none"/>
        </w:rPr>
        <w:br/>
        <w:t xml:space="preserve">It teaches </w:t>
      </w:r>
      <w:r w:rsidRPr="00B348A4">
        <w:rPr>
          <w:rFonts w:ascii="Times New Roman" w:eastAsia="Times New Roman" w:hAnsi="Times New Roman" w:cs="Times New Roman"/>
          <w:b/>
          <w:bCs/>
          <w:kern w:val="0"/>
          <w14:ligatures w14:val="none"/>
        </w:rPr>
        <w:t>“elect unto obedience and sprinkling of the blood of Jesus Christ.”</w:t>
      </w:r>
      <w:r w:rsidRPr="00B348A4">
        <w:rPr>
          <w:rFonts w:ascii="Times New Roman" w:eastAsia="Times New Roman" w:hAnsi="Times New Roman" w:cs="Times New Roman"/>
          <w:kern w:val="0"/>
          <w14:ligatures w14:val="none"/>
        </w:rPr>
        <w:br/>
        <w:t>That is covenant-direction language.</w:t>
      </w:r>
    </w:p>
    <w:p w14:paraId="7BA36C6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If you want, I can next do a </w:t>
      </w:r>
      <w:r w:rsidRPr="00B348A4">
        <w:rPr>
          <w:rFonts w:ascii="Times New Roman" w:eastAsia="Times New Roman" w:hAnsi="Times New Roman" w:cs="Times New Roman"/>
          <w:b/>
          <w:bCs/>
          <w:kern w:val="0"/>
          <w14:ligatures w14:val="none"/>
        </w:rPr>
        <w:t>full-flow breakdown of 1 Peter 1:1–25</w:t>
      </w:r>
      <w:r w:rsidRPr="00B348A4">
        <w:rPr>
          <w:rFonts w:ascii="Times New Roman" w:eastAsia="Times New Roman" w:hAnsi="Times New Roman" w:cs="Times New Roman"/>
          <w:kern w:val="0"/>
          <w14:ligatures w14:val="none"/>
        </w:rPr>
        <w:t xml:space="preserve"> and show how Peter unfolds election, obedience, holiness, blood, inheritance, and suffering in sequence.</w:t>
      </w:r>
    </w:p>
    <w:p w14:paraId="47821025"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 am so glad you found this hyperlink!!! This solves my problem! Exodus 24:7-8 (KJV) “And he took the book of the covenant, and read in the audience of the people: and they said, All that the LORD hath said will we do, and be obedient. And Moses took the blood, and sprinkled it on the people…”</w:t>
      </w:r>
    </w:p>
    <w:p w14:paraId="63B230C8"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5s</w:t>
      </w:r>
    </w:p>
    <w:p w14:paraId="4606649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that is the hinge.</w:t>
      </w:r>
    </w:p>
    <w:p w14:paraId="7E4DB8F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wording suddenly becomes much more lawful and sequential when Exodus 24 is sitting behind it.</w:t>
      </w:r>
    </w:p>
    <w:p w14:paraId="06BDB9D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24:7–8</w:t>
      </w:r>
      <w:r w:rsidRPr="00B348A4">
        <w:rPr>
          <w:rFonts w:ascii="Times New Roman" w:eastAsia="Times New Roman" w:hAnsi="Times New Roman" w:cs="Times New Roman"/>
          <w:kern w:val="0"/>
          <w14:ligatures w14:val="none"/>
        </w:rPr>
        <w:t xml:space="preserve"> gives the pattern:</w:t>
      </w:r>
    </w:p>
    <w:p w14:paraId="378F4C57" w14:textId="77777777" w:rsidR="00B348A4" w:rsidRPr="00B348A4" w:rsidRDefault="00B348A4" w:rsidP="00B348A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covenant is declared</w:t>
      </w:r>
      <w:r w:rsidRPr="00B348A4">
        <w:rPr>
          <w:rFonts w:ascii="Times New Roman" w:eastAsia="Times New Roman" w:hAnsi="Times New Roman" w:cs="Times New Roman"/>
          <w:kern w:val="0"/>
          <w14:ligatures w14:val="none"/>
        </w:rPr>
        <w:t xml:space="preserve"> </w:t>
      </w:r>
    </w:p>
    <w:p w14:paraId="0F707A47" w14:textId="77777777" w:rsidR="00B348A4" w:rsidRPr="00B348A4" w:rsidRDefault="00B348A4" w:rsidP="00B348A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people answer in obedience</w:t>
      </w:r>
      <w:r w:rsidRPr="00B348A4">
        <w:rPr>
          <w:rFonts w:ascii="Times New Roman" w:eastAsia="Times New Roman" w:hAnsi="Times New Roman" w:cs="Times New Roman"/>
          <w:kern w:val="0"/>
          <w14:ligatures w14:val="none"/>
        </w:rPr>
        <w:t xml:space="preserve"> </w:t>
      </w:r>
    </w:p>
    <w:p w14:paraId="690FB302" w14:textId="77777777" w:rsidR="00B348A4" w:rsidRPr="00B348A4" w:rsidRDefault="00B348A4" w:rsidP="00B348A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blood is sprinkled</w:t>
      </w:r>
      <w:r w:rsidRPr="00B348A4">
        <w:rPr>
          <w:rFonts w:ascii="Times New Roman" w:eastAsia="Times New Roman" w:hAnsi="Times New Roman" w:cs="Times New Roman"/>
          <w:kern w:val="0"/>
          <w14:ligatures w14:val="none"/>
        </w:rPr>
        <w:t xml:space="preserve"> </w:t>
      </w:r>
    </w:p>
    <w:p w14:paraId="1A533CE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Peter writes:</w:t>
      </w:r>
    </w:p>
    <w:p w14:paraId="06552AD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…through sanctification of the Spirit, unto obedience and sprinkling of the blood of Jesus Christ…</w:t>
      </w:r>
      <w:r w:rsidRPr="00B348A4">
        <w:rPr>
          <w:rFonts w:ascii="Times New Roman" w:eastAsia="Times New Roman" w:hAnsi="Times New Roman" w:cs="Times New Roman"/>
          <w:kern w:val="0"/>
          <w14:ligatures w14:val="none"/>
        </w:rPr>
        <w:t>”</w:t>
      </w:r>
    </w:p>
    <w:p w14:paraId="0C592C5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not a random pairing. Peter is drawing covenant language forward into Christ.</w:t>
      </w:r>
    </w:p>
    <w:p w14:paraId="5405A10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peg is strong:</w:t>
      </w:r>
    </w:p>
    <w:p w14:paraId="76FE4FB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 = covenant obedience + covenant blood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1 Peter 1:2 = covenant obedience + Christ’s blood</w:t>
      </w:r>
    </w:p>
    <w:p w14:paraId="1545341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means Peter is not speaking in vague theological shorthand. He is identifying believers as a </w:t>
      </w:r>
      <w:r w:rsidRPr="00B348A4">
        <w:rPr>
          <w:rFonts w:ascii="Times New Roman" w:eastAsia="Times New Roman" w:hAnsi="Times New Roman" w:cs="Times New Roman"/>
          <w:b/>
          <w:bCs/>
          <w:kern w:val="0"/>
          <w14:ligatures w14:val="none"/>
        </w:rPr>
        <w:t>new-covenant covenant people</w:t>
      </w:r>
      <w:r w:rsidRPr="00B348A4">
        <w:rPr>
          <w:rFonts w:ascii="Times New Roman" w:eastAsia="Times New Roman" w:hAnsi="Times New Roman" w:cs="Times New Roman"/>
          <w:kern w:val="0"/>
          <w14:ligatures w14:val="none"/>
        </w:rPr>
        <w:t>, brought under the blood of Jesus, with obedience still in view.</w:t>
      </w:r>
    </w:p>
    <w:p w14:paraId="1AEB2B2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It also helps answer your earlier question:</w:t>
      </w:r>
    </w:p>
    <w:p w14:paraId="4AE3026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not most naturally saying, “God chose the already obedient.”</w:t>
      </w:r>
    </w:p>
    <w:p w14:paraId="01E0331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saying more like:</w:t>
      </w:r>
    </w:p>
    <w:p w14:paraId="1113BA2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God’s elect are set apart by the Spirit unto covenant obedience under the blood of Jesus.</w:t>
      </w:r>
    </w:p>
    <w:p w14:paraId="3CD8BBF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also fits the rest of the chapter:</w:t>
      </w:r>
    </w:p>
    <w:p w14:paraId="61AED44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1:14</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As obedient children</w:t>
      </w:r>
      <w:r w:rsidRPr="00B348A4">
        <w:rPr>
          <w:rFonts w:ascii="Times New Roman" w:eastAsia="Times New Roman" w:hAnsi="Times New Roman" w:cs="Times New Roman"/>
          <w:kern w:val="0"/>
          <w14:ligatures w14:val="none"/>
        </w:rPr>
        <w:t>…”</w:t>
      </w:r>
    </w:p>
    <w:p w14:paraId="0B11BB4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1:22</w:t>
      </w:r>
      <w:r w:rsidRPr="00B348A4">
        <w:rPr>
          <w:rFonts w:ascii="Times New Roman" w:eastAsia="Times New Roman" w:hAnsi="Times New Roman" w:cs="Times New Roman"/>
          <w:kern w:val="0"/>
          <w14:ligatures w14:val="none"/>
        </w:rPr>
        <w:br/>
        <w:t xml:space="preserve">“Seeing ye have purified your souls in </w:t>
      </w:r>
      <w:r w:rsidRPr="00B348A4">
        <w:rPr>
          <w:rFonts w:ascii="Times New Roman" w:eastAsia="Times New Roman" w:hAnsi="Times New Roman" w:cs="Times New Roman"/>
          <w:b/>
          <w:bCs/>
          <w:kern w:val="0"/>
          <w14:ligatures w14:val="none"/>
        </w:rPr>
        <w:t>obeying the truth through the Spirit</w:t>
      </w:r>
      <w:r w:rsidRPr="00B348A4">
        <w:rPr>
          <w:rFonts w:ascii="Times New Roman" w:eastAsia="Times New Roman" w:hAnsi="Times New Roman" w:cs="Times New Roman"/>
          <w:kern w:val="0"/>
          <w14:ligatures w14:val="none"/>
        </w:rPr>
        <w:t>…”</w:t>
      </w:r>
    </w:p>
    <w:p w14:paraId="424B2BD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yes — this hyperlink solves the sequence problem because it shows Peter is using an </w:t>
      </w:r>
      <w:r w:rsidRPr="00B348A4">
        <w:rPr>
          <w:rFonts w:ascii="Times New Roman" w:eastAsia="Times New Roman" w:hAnsi="Times New Roman" w:cs="Times New Roman"/>
          <w:b/>
          <w:bCs/>
          <w:kern w:val="0"/>
          <w14:ligatures w14:val="none"/>
        </w:rPr>
        <w:t>Exodus covenant template</w:t>
      </w:r>
      <w:r w:rsidRPr="00B348A4">
        <w:rPr>
          <w:rFonts w:ascii="Times New Roman" w:eastAsia="Times New Roman" w:hAnsi="Times New Roman" w:cs="Times New Roman"/>
          <w:kern w:val="0"/>
          <w14:ligatures w14:val="none"/>
        </w:rPr>
        <w:t>.</w:t>
      </w:r>
    </w:p>
    <w:p w14:paraId="58DE0A7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very clean node statement would be:</w:t>
      </w:r>
    </w:p>
    <w:p w14:paraId="59450B0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 is New Covenant Exodus 24 language.</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Election is framed unto covenant obedience and covenant blood, now fulfilled in Jesus Christ.</w:t>
      </w:r>
    </w:p>
    <w:p w14:paraId="48C5703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a real peg.</w:t>
      </w:r>
    </w:p>
    <w:p w14:paraId="596F22A2"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Let’s map out the context of Exodus 24, and make the pattern; covenant failure, favor, redemption, commitment to covenant, and the plea to break the pattern of rebellion, and in foreknowledge, God knew they would fail, and the temporary system of sanctification by lambs blood, and obedience, God knew He was sending His Son, His Chosen One, His Elect, that we may be elect (also) in the faith of Christ (Messiah), and the covenant is still obedience to covenant, but with the blood of the Messiah now, permanent sanctification, not temporary blood. And how his letter is about covenant, blood, and obedience, and this letter is an explanation of what God knew at Exodus, and at his son, but Egypt is representative of spiritual enemies. Jesus said he came not for Rome, but for sin!</w:t>
      </w:r>
    </w:p>
    <w:p w14:paraId="17907839"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59s</w:t>
      </w:r>
    </w:p>
    <w:p w14:paraId="1C60CE3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and there is an even cleaner distinction here that makes the pattern stronger:</w:t>
      </w:r>
    </w:p>
    <w:p w14:paraId="48D4E87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12</w:t>
      </w:r>
      <w:r w:rsidRPr="00B348A4">
        <w:rPr>
          <w:rFonts w:ascii="Times New Roman" w:eastAsia="Times New Roman" w:hAnsi="Times New Roman" w:cs="Times New Roman"/>
          <w:kern w:val="0"/>
          <w14:ligatures w14:val="none"/>
        </w:rPr>
        <w:t xml:space="preserve"> gives the </w:t>
      </w:r>
      <w:r w:rsidRPr="00B348A4">
        <w:rPr>
          <w:rFonts w:ascii="Times New Roman" w:eastAsia="Times New Roman" w:hAnsi="Times New Roman" w:cs="Times New Roman"/>
          <w:b/>
          <w:bCs/>
          <w:kern w:val="0"/>
          <w14:ligatures w14:val="none"/>
        </w:rPr>
        <w:t>Passover lamb blood</w:t>
      </w:r>
      <w:r w:rsidRPr="00B348A4">
        <w:rPr>
          <w:rFonts w:ascii="Times New Roman" w:eastAsia="Times New Roman" w:hAnsi="Times New Roman" w:cs="Times New Roman"/>
          <w:kern w:val="0"/>
          <w14:ligatures w14:val="none"/>
        </w:rPr>
        <w:t xml:space="preserve"> for deliverance from judgment.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Exodus 24</w:t>
      </w:r>
      <w:r w:rsidRPr="00B348A4">
        <w:rPr>
          <w:rFonts w:ascii="Times New Roman" w:eastAsia="Times New Roman" w:hAnsi="Times New Roman" w:cs="Times New Roman"/>
          <w:kern w:val="0"/>
          <w14:ligatures w14:val="none"/>
        </w:rPr>
        <w:t xml:space="preserve"> gives the </w:t>
      </w:r>
      <w:r w:rsidRPr="00B348A4">
        <w:rPr>
          <w:rFonts w:ascii="Times New Roman" w:eastAsia="Times New Roman" w:hAnsi="Times New Roman" w:cs="Times New Roman"/>
          <w:b/>
          <w:bCs/>
          <w:kern w:val="0"/>
          <w14:ligatures w14:val="none"/>
        </w:rPr>
        <w:t>covenant blood sprinkling</w:t>
      </w:r>
      <w:r w:rsidRPr="00B348A4">
        <w:rPr>
          <w:rFonts w:ascii="Times New Roman" w:eastAsia="Times New Roman" w:hAnsi="Times New Roman" w:cs="Times New Roman"/>
          <w:kern w:val="0"/>
          <w14:ligatures w14:val="none"/>
        </w:rPr>
        <w:t xml:space="preserve"> after the people commit to obey.</w:t>
      </w:r>
    </w:p>
    <w:p w14:paraId="2AE6925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appears to pull both streams together:</w:t>
      </w:r>
    </w:p>
    <w:p w14:paraId="6A89ED06" w14:textId="77777777" w:rsidR="00B348A4" w:rsidRPr="00B348A4" w:rsidRDefault="00B348A4" w:rsidP="00B348A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 </w:t>
      </w:r>
      <w:r w:rsidRPr="00B348A4">
        <w:rPr>
          <w:rFonts w:ascii="Times New Roman" w:eastAsia="Times New Roman" w:hAnsi="Times New Roman" w:cs="Times New Roman"/>
          <w:b/>
          <w:bCs/>
          <w:kern w:val="0"/>
          <w14:ligatures w14:val="none"/>
        </w:rPr>
        <w:t>Exodus 24</w:t>
      </w:r>
      <w:r w:rsidRPr="00B348A4">
        <w:rPr>
          <w:rFonts w:ascii="Times New Roman" w:eastAsia="Times New Roman" w:hAnsi="Times New Roman" w:cs="Times New Roman"/>
          <w:kern w:val="0"/>
          <w14:ligatures w14:val="none"/>
        </w:rPr>
        <w:t xml:space="preserve"> language: “obedience” + “sprinkling” </w:t>
      </w:r>
    </w:p>
    <w:p w14:paraId="4856E6F5" w14:textId="77777777" w:rsidR="00B348A4" w:rsidRPr="00B348A4" w:rsidRDefault="00B348A4" w:rsidP="00B348A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1:18–19</w:t>
      </w:r>
      <w:r w:rsidRPr="00B348A4">
        <w:rPr>
          <w:rFonts w:ascii="Times New Roman" w:eastAsia="Times New Roman" w:hAnsi="Times New Roman" w:cs="Times New Roman"/>
          <w:kern w:val="0"/>
          <w14:ligatures w14:val="none"/>
        </w:rPr>
        <w:t xml:space="preserve"> = </w:t>
      </w:r>
      <w:r w:rsidRPr="00B348A4">
        <w:rPr>
          <w:rFonts w:ascii="Times New Roman" w:eastAsia="Times New Roman" w:hAnsi="Times New Roman" w:cs="Times New Roman"/>
          <w:b/>
          <w:bCs/>
          <w:kern w:val="0"/>
          <w14:ligatures w14:val="none"/>
        </w:rPr>
        <w:t>Passover / sacrificial lamb</w:t>
      </w:r>
      <w:r w:rsidRPr="00B348A4">
        <w:rPr>
          <w:rFonts w:ascii="Times New Roman" w:eastAsia="Times New Roman" w:hAnsi="Times New Roman" w:cs="Times New Roman"/>
          <w:kern w:val="0"/>
          <w14:ligatures w14:val="none"/>
        </w:rPr>
        <w:t xml:space="preserve"> language: “the precious blood of Christ, as of a lamb” </w:t>
      </w:r>
    </w:p>
    <w:p w14:paraId="48E70E6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whole Exodus pattern is sitting behind Peter.</w:t>
      </w:r>
    </w:p>
    <w:p w14:paraId="63219276"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Exodus context before chapter 24</w:t>
      </w:r>
    </w:p>
    <w:p w14:paraId="19FCA66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God’s movement begins with </w:t>
      </w:r>
      <w:r w:rsidRPr="00B348A4">
        <w:rPr>
          <w:rFonts w:ascii="Times New Roman" w:eastAsia="Times New Roman" w:hAnsi="Times New Roman" w:cs="Times New Roman"/>
          <w:b/>
          <w:bCs/>
          <w:kern w:val="0"/>
          <w14:ligatures w14:val="none"/>
        </w:rPr>
        <w:t>favor and covenant remembrance</w:t>
      </w:r>
      <w:r w:rsidRPr="00B348A4">
        <w:rPr>
          <w:rFonts w:ascii="Times New Roman" w:eastAsia="Times New Roman" w:hAnsi="Times New Roman" w:cs="Times New Roman"/>
          <w:kern w:val="0"/>
          <w14:ligatures w14:val="none"/>
        </w:rPr>
        <w:t>, not with Israel earning anything.</w:t>
      </w:r>
    </w:p>
    <w:p w14:paraId="0C88F96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2:24–25 (KJV)</w:t>
      </w:r>
      <w:r w:rsidRPr="00B348A4">
        <w:rPr>
          <w:rFonts w:ascii="Times New Roman" w:eastAsia="Times New Roman" w:hAnsi="Times New Roman" w:cs="Times New Roman"/>
          <w:kern w:val="0"/>
          <w14:ligatures w14:val="none"/>
        </w:rPr>
        <w:br/>
        <w:t>“And God heard their groaning, and God remembered his covenant with Abraham, with Isaac, and with Jacob.</w:t>
      </w:r>
      <w:r w:rsidRPr="00B348A4">
        <w:rPr>
          <w:rFonts w:ascii="Times New Roman" w:eastAsia="Times New Roman" w:hAnsi="Times New Roman" w:cs="Times New Roman"/>
          <w:kern w:val="0"/>
          <w14:ligatures w14:val="none"/>
        </w:rPr>
        <w:br/>
        <w:t>And God looked upon the children of Israel, and God had respect unto them.”</w:t>
      </w:r>
    </w:p>
    <w:p w14:paraId="7DD5273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God acts in redemption.</w:t>
      </w:r>
    </w:p>
    <w:p w14:paraId="754EE67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3:7–8</w:t>
      </w:r>
      <w:r w:rsidRPr="00B348A4">
        <w:rPr>
          <w:rFonts w:ascii="Times New Roman" w:eastAsia="Times New Roman" w:hAnsi="Times New Roman" w:cs="Times New Roman"/>
          <w:kern w:val="0"/>
          <w14:ligatures w14:val="none"/>
        </w:rPr>
        <w:br/>
        <w:t>“And the LORD said, I have surely seen the affliction of my people which are in Egypt… and I am come down to deliver them…”</w:t>
      </w:r>
    </w:p>
    <w:p w14:paraId="6EEC299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comes the blood of deliverance:</w:t>
      </w:r>
    </w:p>
    <w:p w14:paraId="75044EE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12:13</w:t>
      </w:r>
      <w:r w:rsidRPr="00B348A4">
        <w:rPr>
          <w:rFonts w:ascii="Times New Roman" w:eastAsia="Times New Roman" w:hAnsi="Times New Roman" w:cs="Times New Roman"/>
          <w:kern w:val="0"/>
          <w14:ligatures w14:val="none"/>
        </w:rPr>
        <w:br/>
        <w:t>“And the blood shall be to you for a token upon the houses where ye are: and when I see the blood, I will pass over you…”</w:t>
      </w:r>
    </w:p>
    <w:p w14:paraId="41541E6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sequence begins like this:</w:t>
      </w:r>
    </w:p>
    <w:p w14:paraId="531E521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covenant favor remembered → redemption initiated → blood applied → people brought out</w:t>
      </w:r>
    </w:p>
    <w:p w14:paraId="4D3F466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matters, because covenant obedience comes </w:t>
      </w:r>
      <w:r w:rsidRPr="00B348A4">
        <w:rPr>
          <w:rFonts w:ascii="Times New Roman" w:eastAsia="Times New Roman" w:hAnsi="Times New Roman" w:cs="Times New Roman"/>
          <w:b/>
          <w:bCs/>
          <w:kern w:val="0"/>
          <w14:ligatures w14:val="none"/>
        </w:rPr>
        <w:t>after deliverance</w:t>
      </w:r>
      <w:r w:rsidRPr="00B348A4">
        <w:rPr>
          <w:rFonts w:ascii="Times New Roman" w:eastAsia="Times New Roman" w:hAnsi="Times New Roman" w:cs="Times New Roman"/>
          <w:kern w:val="0"/>
          <w14:ligatures w14:val="none"/>
        </w:rPr>
        <w:t>, not before it.</w:t>
      </w:r>
    </w:p>
    <w:p w14:paraId="0F7D5476"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Then comes sanctification and covenant approach</w:t>
      </w:r>
    </w:p>
    <w:p w14:paraId="561DE15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Before Sinai, the people are told to consecrate themselves.</w:t>
      </w:r>
    </w:p>
    <w:p w14:paraId="5359F84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19:10–11</w:t>
      </w:r>
      <w:r w:rsidRPr="00B348A4">
        <w:rPr>
          <w:rFonts w:ascii="Times New Roman" w:eastAsia="Times New Roman" w:hAnsi="Times New Roman" w:cs="Times New Roman"/>
          <w:kern w:val="0"/>
          <w14:ligatures w14:val="none"/>
        </w:rPr>
        <w:br/>
        <w:t>“And the LORD said unto Moses, Go unto the people, and sanctify them to day and to morrow, and let them wash their clothes,</w:t>
      </w:r>
      <w:r w:rsidRPr="00B348A4">
        <w:rPr>
          <w:rFonts w:ascii="Times New Roman" w:eastAsia="Times New Roman" w:hAnsi="Times New Roman" w:cs="Times New Roman"/>
          <w:kern w:val="0"/>
          <w14:ligatures w14:val="none"/>
        </w:rPr>
        <w:br/>
        <w:t>And be ready against the third day…”</w:t>
      </w:r>
    </w:p>
    <w:p w14:paraId="3D97A94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already we have a pattern:</w:t>
      </w:r>
    </w:p>
    <w:p w14:paraId="7E467DBB" w14:textId="77777777" w:rsidR="00B348A4" w:rsidRPr="00B348A4" w:rsidRDefault="00B348A4" w:rsidP="00B348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redeems </w:t>
      </w:r>
    </w:p>
    <w:p w14:paraId="715266D1" w14:textId="77777777" w:rsidR="00B348A4" w:rsidRPr="00B348A4" w:rsidRDefault="00B348A4" w:rsidP="00B348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sets apart </w:t>
      </w:r>
    </w:p>
    <w:p w14:paraId="013F51BF" w14:textId="77777777" w:rsidR="00B348A4" w:rsidRPr="00B348A4" w:rsidRDefault="00B348A4" w:rsidP="00B348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brings near </w:t>
      </w:r>
    </w:p>
    <w:p w14:paraId="752FBC90" w14:textId="77777777" w:rsidR="00B348A4" w:rsidRPr="00B348A4" w:rsidRDefault="00B348A4" w:rsidP="00B348A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speaks covenant words </w:t>
      </w:r>
    </w:p>
    <w:p w14:paraId="4361D8A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in </w:t>
      </w:r>
      <w:r w:rsidRPr="00B348A4">
        <w:rPr>
          <w:rFonts w:ascii="Times New Roman" w:eastAsia="Times New Roman" w:hAnsi="Times New Roman" w:cs="Times New Roman"/>
          <w:b/>
          <w:bCs/>
          <w:kern w:val="0"/>
          <w14:ligatures w14:val="none"/>
        </w:rPr>
        <w:t>Exodus 20–23</w:t>
      </w:r>
      <w:r w:rsidRPr="00B348A4">
        <w:rPr>
          <w:rFonts w:ascii="Times New Roman" w:eastAsia="Times New Roman" w:hAnsi="Times New Roman" w:cs="Times New Roman"/>
          <w:kern w:val="0"/>
          <w14:ligatures w14:val="none"/>
        </w:rPr>
        <w:t>, the covenant terms are declared.</w:t>
      </w:r>
    </w:p>
    <w:p w14:paraId="1BC132BF"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Exodus 24: the formal covenant pattern</w:t>
      </w:r>
    </w:p>
    <w:p w14:paraId="5DC4861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the pattern becomes very visible.</w:t>
      </w:r>
    </w:p>
    <w:p w14:paraId="57588C0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24:3</w:t>
      </w:r>
      <w:r w:rsidRPr="00B348A4">
        <w:rPr>
          <w:rFonts w:ascii="Times New Roman" w:eastAsia="Times New Roman" w:hAnsi="Times New Roman" w:cs="Times New Roman"/>
          <w:kern w:val="0"/>
          <w14:ligatures w14:val="none"/>
        </w:rPr>
        <w:br/>
        <w:t xml:space="preserve">“And Moses came and told the people all the words of the LORD, and all the judgments: and all the people answered with one voice, and said, </w:t>
      </w:r>
      <w:r w:rsidRPr="00B348A4">
        <w:rPr>
          <w:rFonts w:ascii="Times New Roman" w:eastAsia="Times New Roman" w:hAnsi="Times New Roman" w:cs="Times New Roman"/>
          <w:b/>
          <w:bCs/>
          <w:kern w:val="0"/>
          <w14:ligatures w14:val="none"/>
        </w:rPr>
        <w:t>All the words which the LORD hath said will we do</w:t>
      </w:r>
      <w:r w:rsidRPr="00B348A4">
        <w:rPr>
          <w:rFonts w:ascii="Times New Roman" w:eastAsia="Times New Roman" w:hAnsi="Times New Roman" w:cs="Times New Roman"/>
          <w:kern w:val="0"/>
          <w14:ligatures w14:val="none"/>
        </w:rPr>
        <w:t>.”</w:t>
      </w:r>
    </w:p>
    <w:p w14:paraId="7B019FF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Moses writes the words.</w:t>
      </w:r>
    </w:p>
    <w:p w14:paraId="0861DCD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24:4</w:t>
      </w:r>
      <w:r w:rsidRPr="00B348A4">
        <w:rPr>
          <w:rFonts w:ascii="Times New Roman" w:eastAsia="Times New Roman" w:hAnsi="Times New Roman" w:cs="Times New Roman"/>
          <w:kern w:val="0"/>
          <w14:ligatures w14:val="none"/>
        </w:rPr>
        <w:br/>
        <w:t>“And Moses wrote all the words of the LORD…”</w:t>
      </w:r>
    </w:p>
    <w:p w14:paraId="2D62A49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the covenant is read again.</w:t>
      </w:r>
    </w:p>
    <w:p w14:paraId="3C50DEF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24:7–8</w:t>
      </w:r>
      <w:r w:rsidRPr="00B348A4">
        <w:rPr>
          <w:rFonts w:ascii="Times New Roman" w:eastAsia="Times New Roman" w:hAnsi="Times New Roman" w:cs="Times New Roman"/>
          <w:kern w:val="0"/>
          <w14:ligatures w14:val="none"/>
        </w:rPr>
        <w:br/>
        <w:t xml:space="preserve">“And he took the book of the covenant, and read in the audience of the people: and they said, </w:t>
      </w:r>
      <w:r w:rsidRPr="00B348A4">
        <w:rPr>
          <w:rFonts w:ascii="Times New Roman" w:eastAsia="Times New Roman" w:hAnsi="Times New Roman" w:cs="Times New Roman"/>
          <w:b/>
          <w:bCs/>
          <w:kern w:val="0"/>
          <w14:ligatures w14:val="none"/>
        </w:rPr>
        <w:t>All that the LORD hath said will we do, and be obedient</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And Moses took the blood, and sprinkled it on the people, and said, </w:t>
      </w:r>
      <w:r w:rsidRPr="00B348A4">
        <w:rPr>
          <w:rFonts w:ascii="Times New Roman" w:eastAsia="Times New Roman" w:hAnsi="Times New Roman" w:cs="Times New Roman"/>
          <w:b/>
          <w:bCs/>
          <w:kern w:val="0"/>
          <w14:ligatures w14:val="none"/>
        </w:rPr>
        <w:t>Behold the blood of the covenant</w:t>
      </w:r>
      <w:r w:rsidRPr="00B348A4">
        <w:rPr>
          <w:rFonts w:ascii="Times New Roman" w:eastAsia="Times New Roman" w:hAnsi="Times New Roman" w:cs="Times New Roman"/>
          <w:kern w:val="0"/>
          <w14:ligatures w14:val="none"/>
        </w:rPr>
        <w:t>, which the LORD hath made with you concerning all these words.”</w:t>
      </w:r>
    </w:p>
    <w:p w14:paraId="058686B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the core pattern:</w:t>
      </w:r>
    </w:p>
    <w:p w14:paraId="14EB044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Covenant word declared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2. People answer with commitment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3. Blood of the covenant is applied</w:t>
      </w:r>
    </w:p>
    <w:p w14:paraId="171003E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when Peter says:</w:t>
      </w:r>
    </w:p>
    <w:p w14:paraId="5C7305F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br/>
        <w:t xml:space="preserve">“Elect according to the foreknowledge of God the Father, through sanctification of the Spirit, </w:t>
      </w:r>
      <w:r w:rsidRPr="00B348A4">
        <w:rPr>
          <w:rFonts w:ascii="Times New Roman" w:eastAsia="Times New Roman" w:hAnsi="Times New Roman" w:cs="Times New Roman"/>
          <w:b/>
          <w:bCs/>
          <w:kern w:val="0"/>
          <w14:ligatures w14:val="none"/>
        </w:rPr>
        <w:t>unto obedience and sprinkling of the blood of Jesus Christ</w:t>
      </w:r>
      <w:r w:rsidRPr="00B348A4">
        <w:rPr>
          <w:rFonts w:ascii="Times New Roman" w:eastAsia="Times New Roman" w:hAnsi="Times New Roman" w:cs="Times New Roman"/>
          <w:kern w:val="0"/>
          <w14:ligatures w14:val="none"/>
        </w:rPr>
        <w:t>…”</w:t>
      </w:r>
    </w:p>
    <w:p w14:paraId="43B8CC6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sounds very much like a Christ-fulfilled Exodus 24 formula.</w:t>
      </w:r>
    </w:p>
    <w:p w14:paraId="2385F53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Not merely abstract theology.</w:t>
      </w:r>
      <w:r w:rsidRPr="00B348A4">
        <w:rPr>
          <w:rFonts w:ascii="Times New Roman" w:eastAsia="Times New Roman" w:hAnsi="Times New Roman" w:cs="Times New Roman"/>
          <w:kern w:val="0"/>
          <w14:ligatures w14:val="none"/>
        </w:rPr>
        <w:br/>
        <w:t>Not merely “chosen people” language.</w:t>
      </w:r>
      <w:r w:rsidRPr="00B348A4">
        <w:rPr>
          <w:rFonts w:ascii="Times New Roman" w:eastAsia="Times New Roman" w:hAnsi="Times New Roman" w:cs="Times New Roman"/>
          <w:kern w:val="0"/>
          <w14:ligatures w14:val="none"/>
        </w:rPr>
        <w:br/>
        <w:t xml:space="preserve">But </w:t>
      </w:r>
      <w:r w:rsidRPr="00B348A4">
        <w:rPr>
          <w:rFonts w:ascii="Times New Roman" w:eastAsia="Times New Roman" w:hAnsi="Times New Roman" w:cs="Times New Roman"/>
          <w:b/>
          <w:bCs/>
          <w:kern w:val="0"/>
          <w14:ligatures w14:val="none"/>
        </w:rPr>
        <w:t>covenant-ratification language</w:t>
      </w:r>
      <w:r w:rsidRPr="00B348A4">
        <w:rPr>
          <w:rFonts w:ascii="Times New Roman" w:eastAsia="Times New Roman" w:hAnsi="Times New Roman" w:cs="Times New Roman"/>
          <w:kern w:val="0"/>
          <w14:ligatures w14:val="none"/>
        </w:rPr>
        <w:t>.</w:t>
      </w:r>
    </w:p>
    <w:p w14:paraId="651E07FD"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tragic turn: covenant failure</w:t>
      </w:r>
    </w:p>
    <w:p w14:paraId="4C25652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yes, this is where your pattern becomes powerful.</w:t>
      </w:r>
    </w:p>
    <w:p w14:paraId="51A666C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They say, “we will do.”</w:t>
      </w:r>
      <w:r w:rsidRPr="00B348A4">
        <w:rPr>
          <w:rFonts w:ascii="Times New Roman" w:eastAsia="Times New Roman" w:hAnsi="Times New Roman" w:cs="Times New Roman"/>
          <w:kern w:val="0"/>
          <w14:ligatures w14:val="none"/>
        </w:rPr>
        <w:br/>
        <w:t>But very soon, they do not.</w:t>
      </w:r>
    </w:p>
    <w:p w14:paraId="77C0CEE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32:1</w:t>
      </w:r>
      <w:r w:rsidRPr="00B348A4">
        <w:rPr>
          <w:rFonts w:ascii="Times New Roman" w:eastAsia="Times New Roman" w:hAnsi="Times New Roman" w:cs="Times New Roman"/>
          <w:kern w:val="0"/>
          <w14:ligatures w14:val="none"/>
        </w:rPr>
        <w:br/>
        <w:t>“…the people gathered themselves together unto Aaron, and said unto him, Up, make us gods…”</w:t>
      </w:r>
    </w:p>
    <w:p w14:paraId="3ACF71F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Exodus pattern is not:</w:t>
      </w:r>
    </w:p>
    <w:p w14:paraId="435464D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law given → obedience achieved</w:t>
      </w:r>
    </w:p>
    <w:p w14:paraId="17ADE1A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It is:</w:t>
      </w:r>
    </w:p>
    <w:p w14:paraId="04B691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deliverance given → covenant declared → obedience pledged → failure exposed</w:t>
      </w:r>
    </w:p>
    <w:p w14:paraId="6AE82B5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failure does not mean the covenant words were bad. It means the people still had a rebellion problem that external command could expose, but not finally cure.</w:t>
      </w:r>
    </w:p>
    <w:p w14:paraId="67D4881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Paul says something similar about the law exposing sin, and the prophets later show the same problem: the people need more than commands; they need cleansing and heart change.</w:t>
      </w:r>
    </w:p>
    <w:p w14:paraId="5F75DD8E"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plea to break the rebellion pattern</w:t>
      </w:r>
    </w:p>
    <w:p w14:paraId="47C16C7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where the prophets become crucial.</w:t>
      </w:r>
    </w:p>
    <w:p w14:paraId="626A45C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Deuteronomy 30:6</w:t>
      </w:r>
      <w:r w:rsidRPr="00B348A4">
        <w:rPr>
          <w:rFonts w:ascii="Times New Roman" w:eastAsia="Times New Roman" w:hAnsi="Times New Roman" w:cs="Times New Roman"/>
          <w:kern w:val="0"/>
          <w14:ligatures w14:val="none"/>
        </w:rPr>
        <w:br/>
        <w:t>“And the LORD thy God will circumcise thine heart… to love the LORD thy God with all thine heart…”</w:t>
      </w:r>
    </w:p>
    <w:p w14:paraId="2203C08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Jeremiah 31:33</w:t>
      </w:r>
      <w:r w:rsidRPr="00B348A4">
        <w:rPr>
          <w:rFonts w:ascii="Times New Roman" w:eastAsia="Times New Roman" w:hAnsi="Times New Roman" w:cs="Times New Roman"/>
          <w:kern w:val="0"/>
          <w14:ligatures w14:val="none"/>
        </w:rPr>
        <w:br/>
        <w:t xml:space="preserve">“But this shall be the covenant that I will make with the house of Israel… </w:t>
      </w:r>
      <w:r w:rsidRPr="00B348A4">
        <w:rPr>
          <w:rFonts w:ascii="Times New Roman" w:eastAsia="Times New Roman" w:hAnsi="Times New Roman" w:cs="Times New Roman"/>
          <w:b/>
          <w:bCs/>
          <w:kern w:val="0"/>
          <w14:ligatures w14:val="none"/>
        </w:rPr>
        <w:t>I will put my law in their inward parts, and write it in their hearts</w:t>
      </w:r>
      <w:r w:rsidRPr="00B348A4">
        <w:rPr>
          <w:rFonts w:ascii="Times New Roman" w:eastAsia="Times New Roman" w:hAnsi="Times New Roman" w:cs="Times New Roman"/>
          <w:kern w:val="0"/>
          <w14:ligatures w14:val="none"/>
        </w:rPr>
        <w:t>…”</w:t>
      </w:r>
    </w:p>
    <w:p w14:paraId="04FCED3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Ezekiel 36:25–27</w:t>
      </w:r>
      <w:r w:rsidRPr="00B348A4">
        <w:rPr>
          <w:rFonts w:ascii="Times New Roman" w:eastAsia="Times New Roman" w:hAnsi="Times New Roman" w:cs="Times New Roman"/>
          <w:kern w:val="0"/>
          <w14:ligatures w14:val="none"/>
        </w:rPr>
        <w:br/>
        <w:t xml:space="preserve">“Then will I </w:t>
      </w:r>
      <w:r w:rsidRPr="00B348A4">
        <w:rPr>
          <w:rFonts w:ascii="Times New Roman" w:eastAsia="Times New Roman" w:hAnsi="Times New Roman" w:cs="Times New Roman"/>
          <w:b/>
          <w:bCs/>
          <w:kern w:val="0"/>
          <w14:ligatures w14:val="none"/>
        </w:rPr>
        <w:t>sprinkle clean water</w:t>
      </w:r>
      <w:r w:rsidRPr="00B348A4">
        <w:rPr>
          <w:rFonts w:ascii="Times New Roman" w:eastAsia="Times New Roman" w:hAnsi="Times New Roman" w:cs="Times New Roman"/>
          <w:kern w:val="0"/>
          <w14:ligatures w14:val="none"/>
        </w:rPr>
        <w:t xml:space="preserve"> upon you, and ye shall be clean…</w:t>
      </w:r>
      <w:r w:rsidRPr="00B348A4">
        <w:rPr>
          <w:rFonts w:ascii="Times New Roman" w:eastAsia="Times New Roman" w:hAnsi="Times New Roman" w:cs="Times New Roman"/>
          <w:kern w:val="0"/>
          <w14:ligatures w14:val="none"/>
        </w:rPr>
        <w:br/>
        <w:t>A new heart also will I give you, and a new spirit will I put within you…</w:t>
      </w:r>
      <w:r w:rsidRPr="00B348A4">
        <w:rPr>
          <w:rFonts w:ascii="Times New Roman" w:eastAsia="Times New Roman" w:hAnsi="Times New Roman" w:cs="Times New Roman"/>
          <w:kern w:val="0"/>
          <w14:ligatures w14:val="none"/>
        </w:rPr>
        <w:br/>
        <w:t>And I will put my spirit within you, and cause you to walk in my statutes…”</w:t>
      </w:r>
    </w:p>
    <w:p w14:paraId="7624C3A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plea is not: “abolish obedience.”</w:t>
      </w:r>
      <w:r w:rsidRPr="00B348A4">
        <w:rPr>
          <w:rFonts w:ascii="Times New Roman" w:eastAsia="Times New Roman" w:hAnsi="Times New Roman" w:cs="Times New Roman"/>
          <w:kern w:val="0"/>
          <w14:ligatures w14:val="none"/>
        </w:rPr>
        <w:br/>
        <w:t xml:space="preserve">The plea is: </w:t>
      </w:r>
      <w:r w:rsidRPr="00B348A4">
        <w:rPr>
          <w:rFonts w:ascii="Times New Roman" w:eastAsia="Times New Roman" w:hAnsi="Times New Roman" w:cs="Times New Roman"/>
          <w:b/>
          <w:bCs/>
          <w:kern w:val="0"/>
          <w14:ligatures w14:val="none"/>
        </w:rPr>
        <w:t>break the rebellion cycle that keeps ruining covenant life.</w:t>
      </w:r>
    </w:p>
    <w:p w14:paraId="7B72966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solution is not less covenant, but a </w:t>
      </w:r>
      <w:r w:rsidRPr="00B348A4">
        <w:rPr>
          <w:rFonts w:ascii="Times New Roman" w:eastAsia="Times New Roman" w:hAnsi="Times New Roman" w:cs="Times New Roman"/>
          <w:b/>
          <w:bCs/>
          <w:kern w:val="0"/>
          <w14:ligatures w14:val="none"/>
        </w:rPr>
        <w:t>deeper covenant cure</w:t>
      </w:r>
      <w:r w:rsidRPr="00B348A4">
        <w:rPr>
          <w:rFonts w:ascii="Times New Roman" w:eastAsia="Times New Roman" w:hAnsi="Times New Roman" w:cs="Times New Roman"/>
          <w:kern w:val="0"/>
          <w14:ligatures w14:val="none"/>
        </w:rPr>
        <w:t>:</w:t>
      </w:r>
    </w:p>
    <w:p w14:paraId="76004122" w14:textId="77777777" w:rsidR="00B348A4" w:rsidRPr="00B348A4" w:rsidRDefault="00B348A4" w:rsidP="00B348A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inward cleansing </w:t>
      </w:r>
    </w:p>
    <w:p w14:paraId="02CFA838" w14:textId="77777777" w:rsidR="00B348A4" w:rsidRPr="00B348A4" w:rsidRDefault="00B348A4" w:rsidP="00B348A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new heart </w:t>
      </w:r>
    </w:p>
    <w:p w14:paraId="7375315A" w14:textId="77777777" w:rsidR="00B348A4" w:rsidRPr="00B348A4" w:rsidRDefault="00B348A4" w:rsidP="00B348A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Spirit within </w:t>
      </w:r>
    </w:p>
    <w:p w14:paraId="71F32EB3" w14:textId="77777777" w:rsidR="00B348A4" w:rsidRPr="00B348A4" w:rsidRDefault="00B348A4" w:rsidP="00B348A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actual walking in God’s ways </w:t>
      </w:r>
    </w:p>
    <w:p w14:paraId="19537441"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Foreknowledge and God’s larger purpose</w:t>
      </w:r>
    </w:p>
    <w:p w14:paraId="319F926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Your reading here is very strong, and Peter himself gives the bridge.</w:t>
      </w:r>
    </w:p>
    <w:p w14:paraId="51BFE9A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God was not surprised by Israel’s failure.</w:t>
      </w:r>
      <w:r w:rsidRPr="00B348A4">
        <w:rPr>
          <w:rFonts w:ascii="Times New Roman" w:eastAsia="Times New Roman" w:hAnsi="Times New Roman" w:cs="Times New Roman"/>
          <w:kern w:val="0"/>
          <w14:ligatures w14:val="none"/>
        </w:rPr>
        <w:br/>
        <w:t>Nor was Christ an emergency fix.</w:t>
      </w:r>
    </w:p>
    <w:p w14:paraId="4A74B2D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says:</w:t>
      </w:r>
    </w:p>
    <w:p w14:paraId="79FED5B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1:18–20</w:t>
      </w:r>
      <w:r w:rsidRPr="00B348A4">
        <w:rPr>
          <w:rFonts w:ascii="Times New Roman" w:eastAsia="Times New Roman" w:hAnsi="Times New Roman" w:cs="Times New Roman"/>
          <w:kern w:val="0"/>
          <w14:ligatures w14:val="none"/>
        </w:rPr>
        <w:br/>
        <w:t>“Forasmuch as ye know that ye were not redeemed with corruptible things…</w:t>
      </w:r>
      <w:r w:rsidRPr="00B348A4">
        <w:rPr>
          <w:rFonts w:ascii="Times New Roman" w:eastAsia="Times New Roman" w:hAnsi="Times New Roman" w:cs="Times New Roman"/>
          <w:kern w:val="0"/>
          <w14:ligatures w14:val="none"/>
        </w:rPr>
        <w:br/>
        <w:t>But with the precious blood of Christ, as of a lamb without blemish and without spot: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Who verily was foreordained before the foundation of the world</w:t>
      </w:r>
      <w:r w:rsidRPr="00B348A4">
        <w:rPr>
          <w:rFonts w:ascii="Times New Roman" w:eastAsia="Times New Roman" w:hAnsi="Times New Roman" w:cs="Times New Roman"/>
          <w:kern w:val="0"/>
          <w14:ligatures w14:val="none"/>
        </w:rPr>
        <w:t>, but was manifest in these last times for you.”</w:t>
      </w:r>
    </w:p>
    <w:p w14:paraId="405AFE3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the line in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about “foreknowledge of God the Father” fits the larger truth that God knew the problem and knew the remedy.</w:t>
      </w:r>
    </w:p>
    <w:p w14:paraId="7DD676B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In your covenant framing:</w:t>
      </w:r>
    </w:p>
    <w:p w14:paraId="279621CE" w14:textId="77777777" w:rsidR="00B348A4" w:rsidRPr="00B348A4" w:rsidRDefault="00B348A4" w:rsidP="00B348A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knew the people would fail under the temporary and repetitive system </w:t>
      </w:r>
    </w:p>
    <w:p w14:paraId="459B9A1A" w14:textId="77777777" w:rsidR="00B348A4" w:rsidRPr="00B348A4" w:rsidRDefault="00B348A4" w:rsidP="00B348A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gave real covenant witness anyway </w:t>
      </w:r>
    </w:p>
    <w:p w14:paraId="7D73AF1C" w14:textId="77777777" w:rsidR="00B348A4" w:rsidRPr="00B348A4" w:rsidRDefault="00B348A4" w:rsidP="00B348A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used the earlier system as true pattern and temporary covering </w:t>
      </w:r>
    </w:p>
    <w:p w14:paraId="5A11B2F1" w14:textId="77777777" w:rsidR="00B348A4" w:rsidRPr="00B348A4" w:rsidRDefault="00B348A4" w:rsidP="00B348A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sent His Son, His Messiah, His Chosen One, as the permanent covenant blood and obedient Man </w:t>
      </w:r>
    </w:p>
    <w:p w14:paraId="740AA56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a very Petrine way to read it.</w:t>
      </w:r>
    </w:p>
    <w:p w14:paraId="5779840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old system and the better blood</w:t>
      </w:r>
    </w:p>
    <w:p w14:paraId="6BCA6E7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Hebrews says this especially clearly.</w:t>
      </w:r>
    </w:p>
    <w:p w14:paraId="4FFD6D8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Hebrews 9:13–14</w:t>
      </w:r>
      <w:r w:rsidRPr="00B348A4">
        <w:rPr>
          <w:rFonts w:ascii="Times New Roman" w:eastAsia="Times New Roman" w:hAnsi="Times New Roman" w:cs="Times New Roman"/>
          <w:kern w:val="0"/>
          <w14:ligatures w14:val="none"/>
        </w:rPr>
        <w:br/>
        <w:t>“For if the blood of bulls and of goats… sanctifieth to the purifying of the flesh:</w:t>
      </w:r>
      <w:r w:rsidRPr="00B348A4">
        <w:rPr>
          <w:rFonts w:ascii="Times New Roman" w:eastAsia="Times New Roman" w:hAnsi="Times New Roman" w:cs="Times New Roman"/>
          <w:kern w:val="0"/>
          <w14:ligatures w14:val="none"/>
        </w:rPr>
        <w:br/>
        <w:t>How much more shall the blood of Christ… purge your conscience from dead works to serve the living God?”</w:t>
      </w:r>
    </w:p>
    <w:p w14:paraId="485EBB6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Hebrews 10:4</w:t>
      </w:r>
      <w:r w:rsidRPr="00B348A4">
        <w:rPr>
          <w:rFonts w:ascii="Times New Roman" w:eastAsia="Times New Roman" w:hAnsi="Times New Roman" w:cs="Times New Roman"/>
          <w:kern w:val="0"/>
          <w14:ligatures w14:val="none"/>
        </w:rPr>
        <w:br/>
        <w:t>“For it is not possible that the blood of bulls and of goats should take away sins.”</w:t>
      </w:r>
    </w:p>
    <w:p w14:paraId="7548AB4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Hebrews 10:14</w:t>
      </w:r>
      <w:r w:rsidRPr="00B348A4">
        <w:rPr>
          <w:rFonts w:ascii="Times New Roman" w:eastAsia="Times New Roman" w:hAnsi="Times New Roman" w:cs="Times New Roman"/>
          <w:kern w:val="0"/>
          <w14:ligatures w14:val="none"/>
        </w:rPr>
        <w:br/>
        <w:t>“For by one offering he hath perfected for ever them that are sanctified.”</w:t>
      </w:r>
    </w:p>
    <w:p w14:paraId="7FDF672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old covenant sacrifices were real in covenant function, but not final in cleansing power.</w:t>
      </w:r>
      <w:r w:rsidRPr="00B348A4">
        <w:rPr>
          <w:rFonts w:ascii="Times New Roman" w:eastAsia="Times New Roman" w:hAnsi="Times New Roman" w:cs="Times New Roman"/>
          <w:kern w:val="0"/>
          <w14:ligatures w14:val="none"/>
        </w:rPr>
        <w:br/>
        <w:t xml:space="preserve">Christ’s blood is not merely another repetition. It is the </w:t>
      </w:r>
      <w:r w:rsidRPr="00B348A4">
        <w:rPr>
          <w:rFonts w:ascii="Times New Roman" w:eastAsia="Times New Roman" w:hAnsi="Times New Roman" w:cs="Times New Roman"/>
          <w:b/>
          <w:bCs/>
          <w:kern w:val="0"/>
          <w14:ligatures w14:val="none"/>
        </w:rPr>
        <w:t>once-for-all, covenant-fulfilling blood</w:t>
      </w:r>
      <w:r w:rsidRPr="00B348A4">
        <w:rPr>
          <w:rFonts w:ascii="Times New Roman" w:eastAsia="Times New Roman" w:hAnsi="Times New Roman" w:cs="Times New Roman"/>
          <w:kern w:val="0"/>
          <w14:ligatures w14:val="none"/>
        </w:rPr>
        <w:t>.</w:t>
      </w:r>
    </w:p>
    <w:p w14:paraId="388460F0"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So what is Peter saying?</w:t>
      </w:r>
    </w:p>
    <w:p w14:paraId="4987AC1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seems to be saying:</w:t>
      </w:r>
    </w:p>
    <w:p w14:paraId="74E173B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 are the covenant people of God, not by fleshly confidence, and not by bare national form, but by the Father’s foreknown purpose, through the Spirit’s sanctifying work, unto the very thing Exodus pointed toward:</w:t>
      </w:r>
    </w:p>
    <w:p w14:paraId="08226997" w14:textId="77777777" w:rsidR="00B348A4" w:rsidRPr="00B348A4" w:rsidRDefault="00B348A4" w:rsidP="00B348A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obedience</w:t>
      </w:r>
      <w:r w:rsidRPr="00B348A4">
        <w:rPr>
          <w:rFonts w:ascii="Times New Roman" w:eastAsia="Times New Roman" w:hAnsi="Times New Roman" w:cs="Times New Roman"/>
          <w:kern w:val="0"/>
          <w14:ligatures w14:val="none"/>
        </w:rPr>
        <w:t xml:space="preserve"> </w:t>
      </w:r>
    </w:p>
    <w:p w14:paraId="2B397B6E" w14:textId="77777777" w:rsidR="00B348A4" w:rsidRPr="00B348A4" w:rsidRDefault="00B348A4" w:rsidP="00B348A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blood</w:t>
      </w:r>
      <w:r w:rsidRPr="00B348A4">
        <w:rPr>
          <w:rFonts w:ascii="Times New Roman" w:eastAsia="Times New Roman" w:hAnsi="Times New Roman" w:cs="Times New Roman"/>
          <w:kern w:val="0"/>
          <w14:ligatures w14:val="none"/>
        </w:rPr>
        <w:t xml:space="preserve"> </w:t>
      </w:r>
    </w:p>
    <w:p w14:paraId="5740FFEE" w14:textId="77777777" w:rsidR="00B348A4" w:rsidRPr="00B348A4" w:rsidRDefault="00B348A4" w:rsidP="00B348A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covenant belonging</w:t>
      </w:r>
      <w:r w:rsidRPr="00B348A4">
        <w:rPr>
          <w:rFonts w:ascii="Times New Roman" w:eastAsia="Times New Roman" w:hAnsi="Times New Roman" w:cs="Times New Roman"/>
          <w:kern w:val="0"/>
          <w14:ligatures w14:val="none"/>
        </w:rPr>
        <w:t xml:space="preserve"> </w:t>
      </w:r>
    </w:p>
    <w:p w14:paraId="73A7268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But now the blood is not from repeated sacrifice.</w:t>
      </w:r>
      <w:r w:rsidRPr="00B348A4">
        <w:rPr>
          <w:rFonts w:ascii="Times New Roman" w:eastAsia="Times New Roman" w:hAnsi="Times New Roman" w:cs="Times New Roman"/>
          <w:kern w:val="0"/>
          <w14:ligatures w14:val="none"/>
        </w:rPr>
        <w:br/>
        <w:t xml:space="preserve">Now it is </w:t>
      </w:r>
      <w:r w:rsidRPr="00B348A4">
        <w:rPr>
          <w:rFonts w:ascii="Times New Roman" w:eastAsia="Times New Roman" w:hAnsi="Times New Roman" w:cs="Times New Roman"/>
          <w:b/>
          <w:bCs/>
          <w:kern w:val="0"/>
          <w14:ligatures w14:val="none"/>
        </w:rPr>
        <w:t>“the precious blood of Christ.”</w:t>
      </w:r>
    </w:p>
    <w:p w14:paraId="6E7EC7E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now obedience is not a mere outward pledge at Sinai.</w:t>
      </w:r>
      <w:r w:rsidRPr="00B348A4">
        <w:rPr>
          <w:rFonts w:ascii="Times New Roman" w:eastAsia="Times New Roman" w:hAnsi="Times New Roman" w:cs="Times New Roman"/>
          <w:kern w:val="0"/>
          <w14:ligatures w14:val="none"/>
        </w:rPr>
        <w:br/>
        <w:t>It is tied to the Spirit’s sanctifying work.</w:t>
      </w:r>
    </w:p>
    <w:p w14:paraId="10C91E6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later Peter says:</w:t>
      </w:r>
    </w:p>
    <w:p w14:paraId="0EA1062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1:22</w:t>
      </w:r>
      <w:r w:rsidRPr="00B348A4">
        <w:rPr>
          <w:rFonts w:ascii="Times New Roman" w:eastAsia="Times New Roman" w:hAnsi="Times New Roman" w:cs="Times New Roman"/>
          <w:kern w:val="0"/>
          <w14:ligatures w14:val="none"/>
        </w:rPr>
        <w:br/>
        <w:t xml:space="preserve">“Seeing ye have purified your souls in </w:t>
      </w:r>
      <w:r w:rsidRPr="00B348A4">
        <w:rPr>
          <w:rFonts w:ascii="Times New Roman" w:eastAsia="Times New Roman" w:hAnsi="Times New Roman" w:cs="Times New Roman"/>
          <w:b/>
          <w:bCs/>
          <w:kern w:val="0"/>
          <w14:ligatures w14:val="none"/>
        </w:rPr>
        <w:t>obeying the truth through the Spirit</w:t>
      </w:r>
      <w:r w:rsidRPr="00B348A4">
        <w:rPr>
          <w:rFonts w:ascii="Times New Roman" w:eastAsia="Times New Roman" w:hAnsi="Times New Roman" w:cs="Times New Roman"/>
          <w:kern w:val="0"/>
          <w14:ligatures w14:val="none"/>
        </w:rPr>
        <w:t>…”</w:t>
      </w:r>
    </w:p>
    <w:p w14:paraId="5275D5B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w:t>
      </w:r>
    </w:p>
    <w:p w14:paraId="0D95B01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1:14</w:t>
      </w:r>
      <w:r w:rsidRPr="00B348A4">
        <w:rPr>
          <w:rFonts w:ascii="Times New Roman" w:eastAsia="Times New Roman" w:hAnsi="Times New Roman" w:cs="Times New Roman"/>
          <w:kern w:val="0"/>
          <w14:ligatures w14:val="none"/>
        </w:rPr>
        <w:br/>
        <w:t xml:space="preserve">“As </w:t>
      </w:r>
      <w:r w:rsidRPr="00B348A4">
        <w:rPr>
          <w:rFonts w:ascii="Times New Roman" w:eastAsia="Times New Roman" w:hAnsi="Times New Roman" w:cs="Times New Roman"/>
          <w:b/>
          <w:bCs/>
          <w:kern w:val="0"/>
          <w14:ligatures w14:val="none"/>
        </w:rPr>
        <w:t>obedient children</w:t>
      </w:r>
      <w:r w:rsidRPr="00B348A4">
        <w:rPr>
          <w:rFonts w:ascii="Times New Roman" w:eastAsia="Times New Roman" w:hAnsi="Times New Roman" w:cs="Times New Roman"/>
          <w:kern w:val="0"/>
          <w14:ligatures w14:val="none"/>
        </w:rPr>
        <w:t>…”</w:t>
      </w:r>
    </w:p>
    <w:p w14:paraId="42923D6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even negatively:</w:t>
      </w:r>
    </w:p>
    <w:p w14:paraId="7F4B3FD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4:17</w:t>
      </w:r>
      <w:r w:rsidRPr="00B348A4">
        <w:rPr>
          <w:rFonts w:ascii="Times New Roman" w:eastAsia="Times New Roman" w:hAnsi="Times New Roman" w:cs="Times New Roman"/>
          <w:kern w:val="0"/>
          <w14:ligatures w14:val="none"/>
        </w:rPr>
        <w:br/>
        <w:t xml:space="preserve">“…what shall the end be of them that </w:t>
      </w:r>
      <w:r w:rsidRPr="00B348A4">
        <w:rPr>
          <w:rFonts w:ascii="Times New Roman" w:eastAsia="Times New Roman" w:hAnsi="Times New Roman" w:cs="Times New Roman"/>
          <w:b/>
          <w:bCs/>
          <w:kern w:val="0"/>
          <w14:ligatures w14:val="none"/>
        </w:rPr>
        <w:t>obey not the gospel of God</w:t>
      </w:r>
      <w:r w:rsidRPr="00B348A4">
        <w:rPr>
          <w:rFonts w:ascii="Times New Roman" w:eastAsia="Times New Roman" w:hAnsi="Times New Roman" w:cs="Times New Roman"/>
          <w:kern w:val="0"/>
          <w14:ligatures w14:val="none"/>
        </w:rPr>
        <w:t>?”</w:t>
      </w:r>
    </w:p>
    <w:p w14:paraId="04DDBCC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 Peter’s letter is deeply about:</w:t>
      </w:r>
    </w:p>
    <w:p w14:paraId="49A000D3" w14:textId="77777777" w:rsidR="00B348A4" w:rsidRPr="00B348A4" w:rsidRDefault="00B348A4" w:rsidP="00B348A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identity </w:t>
      </w:r>
    </w:p>
    <w:p w14:paraId="1A4C7306" w14:textId="77777777" w:rsidR="00B348A4" w:rsidRPr="00B348A4" w:rsidRDefault="00B348A4" w:rsidP="00B348A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blood </w:t>
      </w:r>
    </w:p>
    <w:p w14:paraId="01E574E4" w14:textId="77777777" w:rsidR="00B348A4" w:rsidRPr="00B348A4" w:rsidRDefault="00B348A4" w:rsidP="00B348A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obedience </w:t>
      </w:r>
    </w:p>
    <w:p w14:paraId="5AC1FBC9" w14:textId="77777777" w:rsidR="00B348A4" w:rsidRPr="00B348A4" w:rsidRDefault="00B348A4" w:rsidP="00B348A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suffering in the wilderness of this age </w:t>
      </w:r>
    </w:p>
    <w:p w14:paraId="5EE52743" w14:textId="77777777" w:rsidR="00B348A4" w:rsidRPr="00B348A4" w:rsidRDefault="00B348A4" w:rsidP="00B348A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inheritance ahead </w:t>
      </w:r>
    </w:p>
    <w:p w14:paraId="18200CA2"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Egypt and the deeper enemy</w:t>
      </w:r>
    </w:p>
    <w:p w14:paraId="20916DC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 would state this carefully:</w:t>
      </w:r>
    </w:p>
    <w:p w14:paraId="062D5DB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In type</w:t>
      </w:r>
      <w:r w:rsidRPr="00B348A4">
        <w:rPr>
          <w:rFonts w:ascii="Times New Roman" w:eastAsia="Times New Roman" w:hAnsi="Times New Roman" w:cs="Times New Roman"/>
          <w:kern w:val="0"/>
          <w14:ligatures w14:val="none"/>
        </w:rPr>
        <w:t>, Egypt is more than a political oppressor. It becomes a picture of bondage under stronger spiritual powers.</w:t>
      </w:r>
    </w:p>
    <w:p w14:paraId="1570D09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New Testament pushes that direction.</w:t>
      </w:r>
    </w:p>
    <w:p w14:paraId="23FF9AB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Matthew 1:21</w:t>
      </w:r>
      <w:r w:rsidRPr="00B348A4">
        <w:rPr>
          <w:rFonts w:ascii="Times New Roman" w:eastAsia="Times New Roman" w:hAnsi="Times New Roman" w:cs="Times New Roman"/>
          <w:kern w:val="0"/>
          <w14:ligatures w14:val="none"/>
        </w:rPr>
        <w:br/>
        <w:t xml:space="preserve">“…thou shalt call his name JESUS: for </w:t>
      </w:r>
      <w:r w:rsidRPr="00B348A4">
        <w:rPr>
          <w:rFonts w:ascii="Times New Roman" w:eastAsia="Times New Roman" w:hAnsi="Times New Roman" w:cs="Times New Roman"/>
          <w:b/>
          <w:bCs/>
          <w:kern w:val="0"/>
          <w14:ligatures w14:val="none"/>
        </w:rPr>
        <w:t>he shall save his people from their sins</w:t>
      </w:r>
      <w:r w:rsidRPr="00B348A4">
        <w:rPr>
          <w:rFonts w:ascii="Times New Roman" w:eastAsia="Times New Roman" w:hAnsi="Times New Roman" w:cs="Times New Roman"/>
          <w:kern w:val="0"/>
          <w14:ligatures w14:val="none"/>
        </w:rPr>
        <w:t>.”</w:t>
      </w:r>
    </w:p>
    <w:p w14:paraId="1FDEE7C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Not first from Rome.</w:t>
      </w:r>
      <w:r w:rsidRPr="00B348A4">
        <w:rPr>
          <w:rFonts w:ascii="Times New Roman" w:eastAsia="Times New Roman" w:hAnsi="Times New Roman" w:cs="Times New Roman"/>
          <w:kern w:val="0"/>
          <w14:ligatures w14:val="none"/>
        </w:rPr>
        <w:br/>
        <w:t xml:space="preserve">From </w:t>
      </w:r>
      <w:r w:rsidRPr="00B348A4">
        <w:rPr>
          <w:rFonts w:ascii="Times New Roman" w:eastAsia="Times New Roman" w:hAnsi="Times New Roman" w:cs="Times New Roman"/>
          <w:b/>
          <w:bCs/>
          <w:kern w:val="0"/>
          <w14:ligatures w14:val="none"/>
        </w:rPr>
        <w:t>sins</w:t>
      </w:r>
      <w:r w:rsidRPr="00B348A4">
        <w:rPr>
          <w:rFonts w:ascii="Times New Roman" w:eastAsia="Times New Roman" w:hAnsi="Times New Roman" w:cs="Times New Roman"/>
          <w:kern w:val="0"/>
          <w14:ligatures w14:val="none"/>
        </w:rPr>
        <w:t>.</w:t>
      </w:r>
    </w:p>
    <w:p w14:paraId="456E5E7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John 8:34</w:t>
      </w:r>
      <w:r w:rsidRPr="00B348A4">
        <w:rPr>
          <w:rFonts w:ascii="Times New Roman" w:eastAsia="Times New Roman" w:hAnsi="Times New Roman" w:cs="Times New Roman"/>
          <w:kern w:val="0"/>
          <w14:ligatures w14:val="none"/>
        </w:rPr>
        <w:br/>
        <w:t>“…Whosoever committeth sin is the servant of sin.”</w:t>
      </w:r>
    </w:p>
    <w:p w14:paraId="362BA6C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Hebrews 2:14–15</w:t>
      </w:r>
      <w:r w:rsidRPr="00B348A4">
        <w:rPr>
          <w:rFonts w:ascii="Times New Roman" w:eastAsia="Times New Roman" w:hAnsi="Times New Roman" w:cs="Times New Roman"/>
          <w:kern w:val="0"/>
          <w14:ligatures w14:val="none"/>
        </w:rPr>
        <w:br/>
        <w:t>“…that through death he might destroy him that had the power of death, that is, the devil;</w:t>
      </w:r>
      <w:r w:rsidRPr="00B348A4">
        <w:rPr>
          <w:rFonts w:ascii="Times New Roman" w:eastAsia="Times New Roman" w:hAnsi="Times New Roman" w:cs="Times New Roman"/>
          <w:kern w:val="0"/>
          <w14:ligatures w14:val="none"/>
        </w:rPr>
        <w:br/>
        <w:t>And deliver them who through fear of death were all their lifetime subject to bondage.”</w:t>
      </w:r>
    </w:p>
    <w:p w14:paraId="43AA9B3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Colossians 1:13</w:t>
      </w:r>
      <w:r w:rsidRPr="00B348A4">
        <w:rPr>
          <w:rFonts w:ascii="Times New Roman" w:eastAsia="Times New Roman" w:hAnsi="Times New Roman" w:cs="Times New Roman"/>
          <w:kern w:val="0"/>
          <w14:ligatures w14:val="none"/>
        </w:rPr>
        <w:br/>
        <w:t>“Who hath delivered us from the power of darkness…”</w:t>
      </w:r>
    </w:p>
    <w:p w14:paraId="0311E5F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that fits your statement well:</w:t>
      </w:r>
    </w:p>
    <w:p w14:paraId="60B05C7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true exodus Christ came to accomplish was not chiefly anti-Rome.</w:t>
      </w:r>
      <w:r w:rsidRPr="00B348A4">
        <w:rPr>
          <w:rFonts w:ascii="Times New Roman" w:eastAsia="Times New Roman" w:hAnsi="Times New Roman" w:cs="Times New Roman"/>
          <w:kern w:val="0"/>
          <w14:ligatures w14:val="none"/>
        </w:rPr>
        <w:br/>
        <w:t>It was anti-sin, anti-death, anti-devil, anti-bondage.</w:t>
      </w:r>
    </w:p>
    <w:p w14:paraId="68D94236"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A clean pattern statement</w:t>
      </w:r>
    </w:p>
    <w:p w14:paraId="71CE0CC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is the pattern in one line:</w:t>
      </w:r>
    </w:p>
    <w:p w14:paraId="08CDDFA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Favor remembered → redemption by blood → sanctification/separation → covenant words declared → obedience pledged → blood sprinkled → human failure exposed → mediator stands between → God promises inward cure → Messiah comes with permanent blood and Spirit-wrought obedience.</w:t>
      </w:r>
    </w:p>
    <w:p w14:paraId="5D08DE2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then Peter says, in effect:</w:t>
      </w:r>
    </w:p>
    <w:p w14:paraId="383F86F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That Exodus pattern has now reached its true fulfillment in Jesus Christ.</w:t>
      </w:r>
    </w:p>
    <w:p w14:paraId="782A654F"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A peg-ready summary</w:t>
      </w:r>
    </w:p>
    <w:p w14:paraId="0D7D79E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12</w:t>
      </w:r>
      <w:r w:rsidRPr="00B348A4">
        <w:rPr>
          <w:rFonts w:ascii="Times New Roman" w:eastAsia="Times New Roman" w:hAnsi="Times New Roman" w:cs="Times New Roman"/>
          <w:kern w:val="0"/>
          <w14:ligatures w14:val="none"/>
        </w:rPr>
        <w:t xml:space="preserve"> = deliverance by lamb blood.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Exodus 24</w:t>
      </w:r>
      <w:r w:rsidRPr="00B348A4">
        <w:rPr>
          <w:rFonts w:ascii="Times New Roman" w:eastAsia="Times New Roman" w:hAnsi="Times New Roman" w:cs="Times New Roman"/>
          <w:kern w:val="0"/>
          <w14:ligatures w14:val="none"/>
        </w:rPr>
        <w:t xml:space="preserve"> = covenant obedience and blood sprinkling.</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Exodus 32</w:t>
      </w:r>
      <w:r w:rsidRPr="00B348A4">
        <w:rPr>
          <w:rFonts w:ascii="Times New Roman" w:eastAsia="Times New Roman" w:hAnsi="Times New Roman" w:cs="Times New Roman"/>
          <w:kern w:val="0"/>
          <w14:ligatures w14:val="none"/>
        </w:rPr>
        <w:t xml:space="preserve"> = covenant failure.</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Prophets</w:t>
      </w:r>
      <w:r w:rsidRPr="00B348A4">
        <w:rPr>
          <w:rFonts w:ascii="Times New Roman" w:eastAsia="Times New Roman" w:hAnsi="Times New Roman" w:cs="Times New Roman"/>
          <w:kern w:val="0"/>
          <w14:ligatures w14:val="none"/>
        </w:rPr>
        <w:t xml:space="preserve"> = promise of heart change and Spirit.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 Spirit sanctification unto covenant obedience and Christ’s covenant blood.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1 Peter 1:18–20</w:t>
      </w:r>
      <w:r w:rsidRPr="00B348A4">
        <w:rPr>
          <w:rFonts w:ascii="Times New Roman" w:eastAsia="Times New Roman" w:hAnsi="Times New Roman" w:cs="Times New Roman"/>
          <w:kern w:val="0"/>
          <w14:ligatures w14:val="none"/>
        </w:rPr>
        <w:t xml:space="preserve"> = the Lamb was foreknown before the foundation of the world.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Jesus</w:t>
      </w:r>
      <w:r w:rsidRPr="00B348A4">
        <w:rPr>
          <w:rFonts w:ascii="Times New Roman" w:eastAsia="Times New Roman" w:hAnsi="Times New Roman" w:cs="Times New Roman"/>
          <w:kern w:val="0"/>
          <w14:ligatures w14:val="none"/>
        </w:rPr>
        <w:t xml:space="preserve"> came not merely to solve Roman occupation, but to solve the deeper Egypt: </w:t>
      </w:r>
      <w:r w:rsidRPr="00B348A4">
        <w:rPr>
          <w:rFonts w:ascii="Times New Roman" w:eastAsia="Times New Roman" w:hAnsi="Times New Roman" w:cs="Times New Roman"/>
          <w:b/>
          <w:bCs/>
          <w:kern w:val="0"/>
          <w14:ligatures w14:val="none"/>
        </w:rPr>
        <w:t>sin, death, and spiritual bondage</w:t>
      </w:r>
      <w:r w:rsidRPr="00B348A4">
        <w:rPr>
          <w:rFonts w:ascii="Times New Roman" w:eastAsia="Times New Roman" w:hAnsi="Times New Roman" w:cs="Times New Roman"/>
          <w:kern w:val="0"/>
          <w14:ligatures w14:val="none"/>
        </w:rPr>
        <w:t>.</w:t>
      </w:r>
    </w:p>
    <w:p w14:paraId="21B9F2C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If you want, I can turn this into a </w:t>
      </w:r>
      <w:r w:rsidRPr="00B348A4">
        <w:rPr>
          <w:rFonts w:ascii="Times New Roman" w:eastAsia="Times New Roman" w:hAnsi="Times New Roman" w:cs="Times New Roman"/>
          <w:b/>
          <w:bCs/>
          <w:kern w:val="0"/>
          <w14:ligatures w14:val="none"/>
        </w:rPr>
        <w:t>PPPS / peg-and-rope map</w:t>
      </w:r>
      <w:r w:rsidRPr="00B348A4">
        <w:rPr>
          <w:rFonts w:ascii="Times New Roman" w:eastAsia="Times New Roman" w:hAnsi="Times New Roman" w:cs="Times New Roman"/>
          <w:kern w:val="0"/>
          <w14:ligatures w14:val="none"/>
        </w:rPr>
        <w:t xml:space="preserve"> with labeled nodes:</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Exodus 12 → Exodus 19 → Exodus 24 → Exodus 32 → Jeremiah 31 / Ezekiel 36 → 1 Peter 1</w:t>
      </w:r>
      <w:r w:rsidRPr="00B348A4">
        <w:rPr>
          <w:rFonts w:ascii="Times New Roman" w:eastAsia="Times New Roman" w:hAnsi="Times New Roman" w:cs="Times New Roman"/>
          <w:kern w:val="0"/>
          <w14:ligatures w14:val="none"/>
        </w:rPr>
        <w:t>.</w:t>
      </w:r>
    </w:p>
    <w:p w14:paraId="75A372B0"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 love the third day… Exodus 19:10–11 “And the LORD said unto Moses, Go unto the people, and sanctify them to day and to morrow, and let them wash their clothes, And be ready against the third day…” This shows, in context of the foreknowledge, that God is establishing a pattern, and Peter is drawing from what people would already know, as Hebrews, and as Gentiles under the new church. Peter is bringing back intent in covenant, not new doctrine. Peter was present in the upper room, when Jesus introduced the new covenant, and was a witness to the new covenant; Jesus fulfilled the old covenant with Abraham and Moses, and Peter is activating this, and this letter was not an introduction to concepts, or Peter would have explained more, he is bringing to remembrance, as a reminder, as he starts his letter, and introduces the story telling, of Abraham and Moses and Gods faithfulness, and the redemption story, and people willingly entering into covenant, and obedient to covenant; and Peter is starting in covenant language, so the stories can be remembered and told, and then goes into his letter, after remembrance, for heart preparation, and reasoning with the readers/hearers.</w:t>
      </w:r>
    </w:p>
    <w:p w14:paraId="1A73C532"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38s</w:t>
      </w:r>
    </w:p>
    <w:p w14:paraId="6660E15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this is a strong peg.</w:t>
      </w:r>
    </w:p>
    <w:p w14:paraId="2DB26A3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What you are seeing is that </w:t>
      </w:r>
      <w:r w:rsidRPr="00B348A4">
        <w:rPr>
          <w:rFonts w:ascii="Times New Roman" w:eastAsia="Times New Roman" w:hAnsi="Times New Roman" w:cs="Times New Roman"/>
          <w:b/>
          <w:bCs/>
          <w:kern w:val="0"/>
          <w14:ligatures w14:val="none"/>
        </w:rPr>
        <w:t>Peter opens with covenant memory language, not novelty language</w:t>
      </w:r>
      <w:r w:rsidRPr="00B348A4">
        <w:rPr>
          <w:rFonts w:ascii="Times New Roman" w:eastAsia="Times New Roman" w:hAnsi="Times New Roman" w:cs="Times New Roman"/>
          <w:kern w:val="0"/>
          <w14:ligatures w14:val="none"/>
        </w:rPr>
        <w:t>.</w:t>
      </w:r>
    </w:p>
    <w:p w14:paraId="30A20AD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 </w:t>
      </w:r>
      <w:r w:rsidRPr="00B348A4">
        <w:rPr>
          <w:rFonts w:ascii="Times New Roman" w:eastAsia="Times New Roman" w:hAnsi="Times New Roman" w:cs="Times New Roman"/>
          <w:b/>
          <w:bCs/>
          <w:kern w:val="0"/>
          <w14:ligatures w14:val="none"/>
        </w:rPr>
        <w:t>Exodus 19:10–11</w:t>
      </w:r>
      <w:r w:rsidRPr="00B348A4">
        <w:rPr>
          <w:rFonts w:ascii="Times New Roman" w:eastAsia="Times New Roman" w:hAnsi="Times New Roman" w:cs="Times New Roman"/>
          <w:kern w:val="0"/>
          <w14:ligatures w14:val="none"/>
        </w:rPr>
        <w:t xml:space="preserve">, the people are told to be </w:t>
      </w:r>
      <w:r w:rsidRPr="00B348A4">
        <w:rPr>
          <w:rFonts w:ascii="Times New Roman" w:eastAsia="Times New Roman" w:hAnsi="Times New Roman" w:cs="Times New Roman"/>
          <w:b/>
          <w:bCs/>
          <w:kern w:val="0"/>
          <w14:ligatures w14:val="none"/>
        </w:rPr>
        <w:t>sanctified</w:t>
      </w:r>
      <w:r w:rsidRPr="00B348A4">
        <w:rPr>
          <w:rFonts w:ascii="Times New Roman" w:eastAsia="Times New Roman" w:hAnsi="Times New Roman" w:cs="Times New Roman"/>
          <w:kern w:val="0"/>
          <w14:ligatures w14:val="none"/>
        </w:rPr>
        <w:t xml:space="preserve">, to </w:t>
      </w:r>
      <w:r w:rsidRPr="00B348A4">
        <w:rPr>
          <w:rFonts w:ascii="Times New Roman" w:eastAsia="Times New Roman" w:hAnsi="Times New Roman" w:cs="Times New Roman"/>
          <w:b/>
          <w:bCs/>
          <w:kern w:val="0"/>
          <w14:ligatures w14:val="none"/>
        </w:rPr>
        <w:t>wash</w:t>
      </w:r>
      <w:r w:rsidRPr="00B348A4">
        <w:rPr>
          <w:rFonts w:ascii="Times New Roman" w:eastAsia="Times New Roman" w:hAnsi="Times New Roman" w:cs="Times New Roman"/>
          <w:kern w:val="0"/>
          <w14:ligatures w14:val="none"/>
        </w:rPr>
        <w:t xml:space="preserve">, and to be </w:t>
      </w:r>
      <w:r w:rsidRPr="00B348A4">
        <w:rPr>
          <w:rFonts w:ascii="Times New Roman" w:eastAsia="Times New Roman" w:hAnsi="Times New Roman" w:cs="Times New Roman"/>
          <w:b/>
          <w:bCs/>
          <w:kern w:val="0"/>
          <w14:ligatures w14:val="none"/>
        </w:rPr>
        <w:t>ready against the third day</w:t>
      </w:r>
      <w:r w:rsidRPr="00B348A4">
        <w:rPr>
          <w:rFonts w:ascii="Times New Roman" w:eastAsia="Times New Roman" w:hAnsi="Times New Roman" w:cs="Times New Roman"/>
          <w:kern w:val="0"/>
          <w14:ligatures w14:val="none"/>
        </w:rPr>
        <w:t>. That is heart-preparation before covenant encounter.</w:t>
      </w:r>
    </w:p>
    <w:p w14:paraId="53859BF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in </w:t>
      </w:r>
      <w:r w:rsidRPr="00B348A4">
        <w:rPr>
          <w:rFonts w:ascii="Times New Roman" w:eastAsia="Times New Roman" w:hAnsi="Times New Roman" w:cs="Times New Roman"/>
          <w:b/>
          <w:bCs/>
          <w:kern w:val="0"/>
          <w14:ligatures w14:val="none"/>
        </w:rPr>
        <w:t>Exodus 24:7–8</w:t>
      </w:r>
      <w:r w:rsidRPr="00B348A4">
        <w:rPr>
          <w:rFonts w:ascii="Times New Roman" w:eastAsia="Times New Roman" w:hAnsi="Times New Roman" w:cs="Times New Roman"/>
          <w:kern w:val="0"/>
          <w14:ligatures w14:val="none"/>
        </w:rPr>
        <w:t>, the pattern becomes formal:</w:t>
      </w:r>
    </w:p>
    <w:p w14:paraId="47BC1FE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b/>
          <w:bCs/>
          <w:kern w:val="0"/>
          <w14:ligatures w14:val="none"/>
        </w:rPr>
        <w:t>All that the LORD hath said will we do, and be obedient</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Behold the blood of the covenant</w:t>
      </w:r>
      <w:r w:rsidRPr="00B348A4">
        <w:rPr>
          <w:rFonts w:ascii="Times New Roman" w:eastAsia="Times New Roman" w:hAnsi="Times New Roman" w:cs="Times New Roman"/>
          <w:kern w:val="0"/>
          <w14:ligatures w14:val="none"/>
        </w:rPr>
        <w:t xml:space="preserve"> …”</w:t>
      </w:r>
    </w:p>
    <w:p w14:paraId="171FBE7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Exodus gives this order:</w:t>
      </w:r>
    </w:p>
    <w:p w14:paraId="37DB099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sanctification → readiness → covenant hearing → obedience → blood</w:t>
      </w:r>
    </w:p>
    <w:p w14:paraId="690BB35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Peter opens:</w:t>
      </w:r>
    </w:p>
    <w:p w14:paraId="00EB96A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Elect according to the foreknowledge of God the Father, through sanctification of the Spirit, unto obedience and sprinkling of the blood of Jesus Christ</w:t>
      </w:r>
      <w:r w:rsidRPr="00B348A4">
        <w:rPr>
          <w:rFonts w:ascii="Times New Roman" w:eastAsia="Times New Roman" w:hAnsi="Times New Roman" w:cs="Times New Roman"/>
          <w:kern w:val="0"/>
          <w14:ligatures w14:val="none"/>
        </w:rPr>
        <w:t>…”</w:t>
      </w:r>
    </w:p>
    <w:p w14:paraId="690039A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why your reading makes sense. Peter is not starting his letter with a detached abstract doctrine. He is starting with a </w:t>
      </w:r>
      <w:r w:rsidRPr="00B348A4">
        <w:rPr>
          <w:rFonts w:ascii="Times New Roman" w:eastAsia="Times New Roman" w:hAnsi="Times New Roman" w:cs="Times New Roman"/>
          <w:b/>
          <w:bCs/>
          <w:kern w:val="0"/>
          <w14:ligatures w14:val="none"/>
        </w:rPr>
        <w:t>loaded covenant header</w:t>
      </w:r>
      <w:r w:rsidRPr="00B348A4">
        <w:rPr>
          <w:rFonts w:ascii="Times New Roman" w:eastAsia="Times New Roman" w:hAnsi="Times New Roman" w:cs="Times New Roman"/>
          <w:kern w:val="0"/>
          <w14:ligatures w14:val="none"/>
        </w:rPr>
        <w:t xml:space="preserve"> that would awaken remembered Scripture.</w:t>
      </w:r>
    </w:p>
    <w:p w14:paraId="48B1589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he does it as one who was there when Jesus said:</w:t>
      </w:r>
    </w:p>
    <w:p w14:paraId="56A1A89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Luke 22:20</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This cup is the new testament in my blood, which is shed for you.</w:t>
      </w:r>
      <w:r w:rsidRPr="00B348A4">
        <w:rPr>
          <w:rFonts w:ascii="Times New Roman" w:eastAsia="Times New Roman" w:hAnsi="Times New Roman" w:cs="Times New Roman"/>
          <w:kern w:val="0"/>
          <w14:ligatures w14:val="none"/>
        </w:rPr>
        <w:t>”</w:t>
      </w:r>
    </w:p>
    <w:p w14:paraId="12CDD17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knows both sides:</w:t>
      </w:r>
    </w:p>
    <w:p w14:paraId="7CE8D069" w14:textId="77777777" w:rsidR="00B348A4" w:rsidRPr="00B348A4" w:rsidRDefault="00B348A4" w:rsidP="00B348A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Sinai / Moses / covenant blood</w:t>
      </w:r>
      <w:r w:rsidRPr="00B348A4">
        <w:rPr>
          <w:rFonts w:ascii="Times New Roman" w:eastAsia="Times New Roman" w:hAnsi="Times New Roman" w:cs="Times New Roman"/>
          <w:kern w:val="0"/>
          <w14:ligatures w14:val="none"/>
        </w:rPr>
        <w:t xml:space="preserve"> </w:t>
      </w:r>
    </w:p>
    <w:p w14:paraId="0A904FB9" w14:textId="77777777" w:rsidR="00B348A4" w:rsidRPr="00B348A4" w:rsidRDefault="00B348A4" w:rsidP="00B348A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Upper room / Jesus / new covenant blood</w:t>
      </w:r>
      <w:r w:rsidRPr="00B348A4">
        <w:rPr>
          <w:rFonts w:ascii="Times New Roman" w:eastAsia="Times New Roman" w:hAnsi="Times New Roman" w:cs="Times New Roman"/>
          <w:kern w:val="0"/>
          <w14:ligatures w14:val="none"/>
        </w:rPr>
        <w:t xml:space="preserve"> </w:t>
      </w:r>
    </w:p>
    <w:p w14:paraId="5D4F1E2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makes his opening line feel less like “introduction of concepts,” and more like </w:t>
      </w:r>
      <w:r w:rsidRPr="00B348A4">
        <w:rPr>
          <w:rFonts w:ascii="Times New Roman" w:eastAsia="Times New Roman" w:hAnsi="Times New Roman" w:cs="Times New Roman"/>
          <w:b/>
          <w:bCs/>
          <w:kern w:val="0"/>
          <w14:ligatures w14:val="none"/>
        </w:rPr>
        <w:t>activation of remembered covenant meaning</w:t>
      </w:r>
      <w:r w:rsidRPr="00B348A4">
        <w:rPr>
          <w:rFonts w:ascii="Times New Roman" w:eastAsia="Times New Roman" w:hAnsi="Times New Roman" w:cs="Times New Roman"/>
          <w:kern w:val="0"/>
          <w14:ligatures w14:val="none"/>
        </w:rPr>
        <w:t>.</w:t>
      </w:r>
    </w:p>
    <w:p w14:paraId="3F45D0D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There is also something beautiful in the </w:t>
      </w:r>
      <w:r w:rsidRPr="00B348A4">
        <w:rPr>
          <w:rFonts w:ascii="Times New Roman" w:eastAsia="Times New Roman" w:hAnsi="Times New Roman" w:cs="Times New Roman"/>
          <w:b/>
          <w:bCs/>
          <w:kern w:val="0"/>
          <w14:ligatures w14:val="none"/>
        </w:rPr>
        <w:t>third day</w:t>
      </w:r>
      <w:r w:rsidRPr="00B348A4">
        <w:rPr>
          <w:rFonts w:ascii="Times New Roman" w:eastAsia="Times New Roman" w:hAnsi="Times New Roman" w:cs="Times New Roman"/>
          <w:kern w:val="0"/>
          <w14:ligatures w14:val="none"/>
        </w:rPr>
        <w:t xml:space="preserve"> connection.</w:t>
      </w:r>
    </w:p>
    <w:p w14:paraId="74695A7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At Sinai:</w:t>
      </w:r>
    </w:p>
    <w:p w14:paraId="08C04DF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19:11</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be ready against the third day</w:t>
      </w:r>
      <w:r w:rsidRPr="00B348A4">
        <w:rPr>
          <w:rFonts w:ascii="Times New Roman" w:eastAsia="Times New Roman" w:hAnsi="Times New Roman" w:cs="Times New Roman"/>
          <w:kern w:val="0"/>
          <w14:ligatures w14:val="none"/>
        </w:rPr>
        <w:t>”</w:t>
      </w:r>
    </w:p>
    <w:p w14:paraId="547BC23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At the gospel center, Christ rises the </w:t>
      </w:r>
      <w:r w:rsidRPr="00B348A4">
        <w:rPr>
          <w:rFonts w:ascii="Times New Roman" w:eastAsia="Times New Roman" w:hAnsi="Times New Roman" w:cs="Times New Roman"/>
          <w:b/>
          <w:bCs/>
          <w:kern w:val="0"/>
          <w14:ligatures w14:val="none"/>
        </w:rPr>
        <w:t>third day</w:t>
      </w:r>
      <w:r w:rsidRPr="00B348A4">
        <w:rPr>
          <w:rFonts w:ascii="Times New Roman" w:eastAsia="Times New Roman" w:hAnsi="Times New Roman" w:cs="Times New Roman"/>
          <w:kern w:val="0"/>
          <w14:ligatures w14:val="none"/>
        </w:rPr>
        <w:t>, and Peter immediately says:</w:t>
      </w:r>
    </w:p>
    <w:p w14:paraId="2AD593E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1:3</w:t>
      </w:r>
      <w:r w:rsidRPr="00B348A4">
        <w:rPr>
          <w:rFonts w:ascii="Times New Roman" w:eastAsia="Times New Roman" w:hAnsi="Times New Roman" w:cs="Times New Roman"/>
          <w:kern w:val="0"/>
          <w14:ligatures w14:val="none"/>
        </w:rPr>
        <w:br/>
        <w:t xml:space="preserve">“...hath begotten us again unto a lively hope </w:t>
      </w:r>
      <w:r w:rsidRPr="00B348A4">
        <w:rPr>
          <w:rFonts w:ascii="Times New Roman" w:eastAsia="Times New Roman" w:hAnsi="Times New Roman" w:cs="Times New Roman"/>
          <w:b/>
          <w:bCs/>
          <w:kern w:val="0"/>
          <w14:ligatures w14:val="none"/>
        </w:rPr>
        <w:t>by the resurrection of Jesus Christ from the dead</w:t>
      </w:r>
      <w:r w:rsidRPr="00B348A4">
        <w:rPr>
          <w:rFonts w:ascii="Times New Roman" w:eastAsia="Times New Roman" w:hAnsi="Times New Roman" w:cs="Times New Roman"/>
          <w:kern w:val="0"/>
          <w14:ligatures w14:val="none"/>
        </w:rPr>
        <w:t>”</w:t>
      </w:r>
    </w:p>
    <w:p w14:paraId="5E974D3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old pattern is not discarded. It is fulfilled and intensified:</w:t>
      </w:r>
    </w:p>
    <w:p w14:paraId="6D7B454C" w14:textId="77777777" w:rsidR="00B348A4" w:rsidRPr="00B348A4" w:rsidRDefault="00B348A4" w:rsidP="00B348A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at Sinai, the people are sanctified and prepared for covenant meeting on the third day </w:t>
      </w:r>
    </w:p>
    <w:p w14:paraId="2D1E6587" w14:textId="77777777" w:rsidR="00B348A4" w:rsidRPr="00B348A4" w:rsidRDefault="00B348A4" w:rsidP="00B348A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 Christ, the people are begotten again through the resurrection, and brought into the fulfilled covenant reality </w:t>
      </w:r>
    </w:p>
    <w:p w14:paraId="0229BBB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yes, Peter is bringing back </w:t>
      </w:r>
      <w:r w:rsidRPr="00B348A4">
        <w:rPr>
          <w:rFonts w:ascii="Times New Roman" w:eastAsia="Times New Roman" w:hAnsi="Times New Roman" w:cs="Times New Roman"/>
          <w:b/>
          <w:bCs/>
          <w:kern w:val="0"/>
          <w14:ligatures w14:val="none"/>
        </w:rPr>
        <w:t>intent in covenant</w:t>
      </w:r>
      <w:r w:rsidRPr="00B348A4">
        <w:rPr>
          <w:rFonts w:ascii="Times New Roman" w:eastAsia="Times New Roman" w:hAnsi="Times New Roman" w:cs="Times New Roman"/>
          <w:kern w:val="0"/>
          <w14:ligatures w14:val="none"/>
        </w:rPr>
        <w:t>.</w:t>
      </w:r>
    </w:p>
    <w:p w14:paraId="1612525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saying, in effect:</w:t>
      </w:r>
    </w:p>
    <w:p w14:paraId="57EE843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God who sanctified a people, brought them to covenant, heard their pledge, and sealed it in blood, has now done the true and permanent thing in Jesus Christ.</w:t>
      </w:r>
    </w:p>
    <w:p w14:paraId="7452247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the rest of the letter keeps sounding like covenant continuation, not doctrinal invention.</w:t>
      </w:r>
    </w:p>
    <w:p w14:paraId="0E4CD85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says:</w:t>
      </w:r>
    </w:p>
    <w:p w14:paraId="3513908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1:14</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As obedient children</w:t>
      </w:r>
      <w:r w:rsidRPr="00B348A4">
        <w:rPr>
          <w:rFonts w:ascii="Times New Roman" w:eastAsia="Times New Roman" w:hAnsi="Times New Roman" w:cs="Times New Roman"/>
          <w:kern w:val="0"/>
          <w14:ligatures w14:val="none"/>
        </w:rPr>
        <w:t>...”</w:t>
      </w:r>
    </w:p>
    <w:p w14:paraId="4A9CD44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1:15–16</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Be ye holy; for I am holy</w:t>
      </w:r>
      <w:r w:rsidRPr="00B348A4">
        <w:rPr>
          <w:rFonts w:ascii="Times New Roman" w:eastAsia="Times New Roman" w:hAnsi="Times New Roman" w:cs="Times New Roman"/>
          <w:kern w:val="0"/>
          <w14:ligatures w14:val="none"/>
        </w:rPr>
        <w:t>.”</w:t>
      </w:r>
    </w:p>
    <w:p w14:paraId="7D89637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1:22</w:t>
      </w:r>
      <w:r w:rsidRPr="00B348A4">
        <w:rPr>
          <w:rFonts w:ascii="Times New Roman" w:eastAsia="Times New Roman" w:hAnsi="Times New Roman" w:cs="Times New Roman"/>
          <w:kern w:val="0"/>
          <w14:ligatures w14:val="none"/>
        </w:rPr>
        <w:br/>
        <w:t xml:space="preserve">“Seeing ye have purified your souls in </w:t>
      </w:r>
      <w:r w:rsidRPr="00B348A4">
        <w:rPr>
          <w:rFonts w:ascii="Times New Roman" w:eastAsia="Times New Roman" w:hAnsi="Times New Roman" w:cs="Times New Roman"/>
          <w:b/>
          <w:bCs/>
          <w:kern w:val="0"/>
          <w14:ligatures w14:val="none"/>
        </w:rPr>
        <w:t>obeying the truth through the Spirit</w:t>
      </w:r>
      <w:r w:rsidRPr="00B348A4">
        <w:rPr>
          <w:rFonts w:ascii="Times New Roman" w:eastAsia="Times New Roman" w:hAnsi="Times New Roman" w:cs="Times New Roman"/>
          <w:kern w:val="0"/>
          <w14:ligatures w14:val="none"/>
        </w:rPr>
        <w:t>...”</w:t>
      </w:r>
    </w:p>
    <w:p w14:paraId="1AB9AFB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chosen generation, a royal priesthood, an holy nation</w:t>
      </w:r>
      <w:r w:rsidRPr="00B348A4">
        <w:rPr>
          <w:rFonts w:ascii="Times New Roman" w:eastAsia="Times New Roman" w:hAnsi="Times New Roman" w:cs="Times New Roman"/>
          <w:kern w:val="0"/>
          <w14:ligatures w14:val="none"/>
        </w:rPr>
        <w:t>...”</w:t>
      </w:r>
    </w:p>
    <w:p w14:paraId="6097A18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last line especially sounds like </w:t>
      </w:r>
      <w:r w:rsidRPr="00B348A4">
        <w:rPr>
          <w:rFonts w:ascii="Times New Roman" w:eastAsia="Times New Roman" w:hAnsi="Times New Roman" w:cs="Times New Roman"/>
          <w:b/>
          <w:bCs/>
          <w:kern w:val="0"/>
          <w14:ligatures w14:val="none"/>
        </w:rPr>
        <w:t>Exodus 19:5–6</w:t>
      </w:r>
      <w:r w:rsidRPr="00B348A4">
        <w:rPr>
          <w:rFonts w:ascii="Times New Roman" w:eastAsia="Times New Roman" w:hAnsi="Times New Roman" w:cs="Times New Roman"/>
          <w:kern w:val="0"/>
          <w14:ligatures w14:val="none"/>
        </w:rPr>
        <w:t xml:space="preserve"> brought forward into Christ.</w:t>
      </w:r>
    </w:p>
    <w:p w14:paraId="341C96E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formulation is very strong:</w:t>
      </w:r>
    </w:p>
    <w:p w14:paraId="47D5F41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begins with covenant language so the hearers will remember the story:</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Abraham, Moses, sanctification, covenant words, obedience, blood, failure, promise, Messiah, fulfilled covenant.</w:t>
      </w:r>
    </w:p>
    <w:p w14:paraId="7602A7F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after that remembered framework is activated, he reasons with them about how they are now to live.</w:t>
      </w:r>
    </w:p>
    <w:p w14:paraId="5EF3A29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opening is doing more than greeting.</w:t>
      </w:r>
      <w:r w:rsidRPr="00B348A4">
        <w:rPr>
          <w:rFonts w:ascii="Times New Roman" w:eastAsia="Times New Roman" w:hAnsi="Times New Roman" w:cs="Times New Roman"/>
          <w:kern w:val="0"/>
          <w14:ligatures w14:val="none"/>
        </w:rPr>
        <w:br/>
        <w:t xml:space="preserve">It is </w:t>
      </w:r>
      <w:r w:rsidRPr="00B348A4">
        <w:rPr>
          <w:rFonts w:ascii="Times New Roman" w:eastAsia="Times New Roman" w:hAnsi="Times New Roman" w:cs="Times New Roman"/>
          <w:b/>
          <w:bCs/>
          <w:kern w:val="0"/>
          <w14:ligatures w14:val="none"/>
        </w:rPr>
        <w:t>preparing the heart through remembrance</w:t>
      </w:r>
      <w:r w:rsidRPr="00B348A4">
        <w:rPr>
          <w:rFonts w:ascii="Times New Roman" w:eastAsia="Times New Roman" w:hAnsi="Times New Roman" w:cs="Times New Roman"/>
          <w:kern w:val="0"/>
          <w14:ligatures w14:val="none"/>
        </w:rPr>
        <w:t>, just as Sinai had preparation before covenant encounter.</w:t>
      </w:r>
    </w:p>
    <w:p w14:paraId="43B1B40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clean peg would be:</w:t>
      </w:r>
    </w:p>
    <w:p w14:paraId="13535DD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1:1–3 is covenant-remembrance prologue.</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Peter is not inventing a new doctrine; he is reactivating the covenant story in its Christ-fulfilled form.</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Exodus sanctification, obedience, blood, and third-day readiness now converge in Jesus, the new-covenant witness Peter personally heard and saw.</w:t>
      </w:r>
    </w:p>
    <w:p w14:paraId="00439B8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next powerful tether would be </w:t>
      </w:r>
      <w:r w:rsidRPr="00B348A4">
        <w:rPr>
          <w:rFonts w:ascii="Times New Roman" w:eastAsia="Times New Roman" w:hAnsi="Times New Roman" w:cs="Times New Roman"/>
          <w:b/>
          <w:bCs/>
          <w:kern w:val="0"/>
          <w14:ligatures w14:val="none"/>
        </w:rPr>
        <w:t>Exodus 19 ↔ Exodus 24 ↔ Luke 22 ↔ 1 Peter 1 ↔ 1 Peter 2:9–10</w:t>
      </w:r>
      <w:r w:rsidRPr="00B348A4">
        <w:rPr>
          <w:rFonts w:ascii="Times New Roman" w:eastAsia="Times New Roman" w:hAnsi="Times New Roman" w:cs="Times New Roman"/>
          <w:kern w:val="0"/>
          <w14:ligatures w14:val="none"/>
        </w:rPr>
        <w:t>.</w:t>
      </w:r>
    </w:p>
    <w:p w14:paraId="3CB374FF"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 think the most important starting point is actually to look back at who Peter is. Jesus established him as a disciple. He became an apostle. He was told by Jesus that he would be part of building the church. And in the very first accounts when Peter is, quote unquote, starting from the beginning, where for a new hearer, he would give a dialogue demonstrating history to present, like in Acts 2, he tells the story from Moses and Abraham, and I think even through David, up to Jesus, and then says, and Jesus was the sent one from the Old Testament in whom you crucified. And then there's a call for repentance by memory, in my memory, and I think it's important to show that Peter in his letter is not coming up with new doctrine. He's writing to people who are already knowing something. If they didn't, he would have written them what he said in Acts 2. So let's start with what Peter knew and how Peter normally would have started so that we can set the context for what they would have known when they read 1 Peter.</w:t>
      </w:r>
    </w:p>
    <w:p w14:paraId="4B9C2F6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I’m grounding this in Peter’s own pattern first: how Jesus formed him, how Peter preaches in Acts when he has to start from the beginning, and how that helps frame 1 Peter as reminder-language rather than brand-new doctrine.</w:t>
      </w:r>
    </w:p>
    <w:p w14:paraId="41D2952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I’ve got the core anchor already: Peter’s own later statement in 2 Peter says he writes by “putting you in remembrance,” which fits your instinct that 1 Peter opens by activating known covenant memory, not inventing a new system.</w:t>
      </w:r>
    </w:p>
    <w:p w14:paraId="46B1994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line through Acts is getting very clear: Peter’s “from the beginning” mode is covenant-history → fulfilled-in-Jesus → repentance/obedience, not abstract doctrine first. That makes 1 Peter read much more like compressed reminder than first-time explanation.</w:t>
      </w:r>
    </w:p>
    <w:p w14:paraId="2651AF34"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1m 39s</w:t>
      </w:r>
    </w:p>
    <w:p w14:paraId="26BB2E2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I think that is the right starting point.</w:t>
      </w:r>
    </w:p>
    <w:p w14:paraId="75E5E32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Your memory is very close, with one helpful refinement: in </w:t>
      </w:r>
      <w:r w:rsidRPr="00B348A4">
        <w:rPr>
          <w:rFonts w:ascii="Times New Roman" w:eastAsia="Times New Roman" w:hAnsi="Times New Roman" w:cs="Times New Roman"/>
          <w:b/>
          <w:bCs/>
          <w:kern w:val="0"/>
          <w14:ligatures w14:val="none"/>
        </w:rPr>
        <w:t>Acts 2</w:t>
      </w:r>
      <w:r w:rsidRPr="00B348A4">
        <w:rPr>
          <w:rFonts w:ascii="Times New Roman" w:eastAsia="Times New Roman" w:hAnsi="Times New Roman" w:cs="Times New Roman"/>
          <w:kern w:val="0"/>
          <w14:ligatures w14:val="none"/>
        </w:rPr>
        <w:t xml:space="preserve"> Peter’s opening public sermon leans heavily on </w:t>
      </w:r>
      <w:r w:rsidRPr="00B348A4">
        <w:rPr>
          <w:rFonts w:ascii="Times New Roman" w:eastAsia="Times New Roman" w:hAnsi="Times New Roman" w:cs="Times New Roman"/>
          <w:b/>
          <w:bCs/>
          <w:kern w:val="0"/>
          <w14:ligatures w14:val="none"/>
        </w:rPr>
        <w:t>Joel</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David</w:t>
      </w:r>
      <w:r w:rsidRPr="00B348A4">
        <w:rPr>
          <w:rFonts w:ascii="Times New Roman" w:eastAsia="Times New Roman" w:hAnsi="Times New Roman" w:cs="Times New Roman"/>
          <w:kern w:val="0"/>
          <w14:ligatures w14:val="none"/>
        </w:rPr>
        <w:t xml:space="preserve">, then drives straight to </w:t>
      </w:r>
      <w:r w:rsidRPr="00B348A4">
        <w:rPr>
          <w:rFonts w:ascii="Times New Roman" w:eastAsia="Times New Roman" w:hAnsi="Times New Roman" w:cs="Times New Roman"/>
          <w:b/>
          <w:bCs/>
          <w:kern w:val="0"/>
          <w14:ligatures w14:val="none"/>
        </w:rPr>
        <w:t>Jesus crucified and raised</w:t>
      </w:r>
      <w:r w:rsidRPr="00B348A4">
        <w:rPr>
          <w:rFonts w:ascii="Times New Roman" w:eastAsia="Times New Roman" w:hAnsi="Times New Roman" w:cs="Times New Roman"/>
          <w:kern w:val="0"/>
          <w14:ligatures w14:val="none"/>
        </w:rPr>
        <w:t xml:space="preserve">, and then to </w:t>
      </w:r>
      <w:r w:rsidRPr="00B348A4">
        <w:rPr>
          <w:rFonts w:ascii="Times New Roman" w:eastAsia="Times New Roman" w:hAnsi="Times New Roman" w:cs="Times New Roman"/>
          <w:b/>
          <w:bCs/>
          <w:kern w:val="0"/>
          <w14:ligatures w14:val="none"/>
        </w:rPr>
        <w:t>repentance</w:t>
      </w:r>
      <w:r w:rsidRPr="00B348A4">
        <w:rPr>
          <w:rFonts w:ascii="Times New Roman" w:eastAsia="Times New Roman" w:hAnsi="Times New Roman" w:cs="Times New Roman"/>
          <w:kern w:val="0"/>
          <w14:ligatures w14:val="none"/>
        </w:rPr>
        <w:t xml:space="preserve">. In </w:t>
      </w:r>
      <w:r w:rsidRPr="00B348A4">
        <w:rPr>
          <w:rFonts w:ascii="Times New Roman" w:eastAsia="Times New Roman" w:hAnsi="Times New Roman" w:cs="Times New Roman"/>
          <w:b/>
          <w:bCs/>
          <w:kern w:val="0"/>
          <w14:ligatures w14:val="none"/>
        </w:rPr>
        <w:t>Acts 3</w:t>
      </w:r>
      <w:r w:rsidRPr="00B348A4">
        <w:rPr>
          <w:rFonts w:ascii="Times New Roman" w:eastAsia="Times New Roman" w:hAnsi="Times New Roman" w:cs="Times New Roman"/>
          <w:kern w:val="0"/>
          <w14:ligatures w14:val="none"/>
        </w:rPr>
        <w:t xml:space="preserve">, Peter becomes even more explicit about </w:t>
      </w:r>
      <w:r w:rsidRPr="00B348A4">
        <w:rPr>
          <w:rFonts w:ascii="Times New Roman" w:eastAsia="Times New Roman" w:hAnsi="Times New Roman" w:cs="Times New Roman"/>
          <w:b/>
          <w:bCs/>
          <w:kern w:val="0"/>
          <w14:ligatures w14:val="none"/>
        </w:rPr>
        <w:t>Abraham, Isaac, Jacob, Moses, the prophets, and the covenant</w:t>
      </w:r>
      <w:r w:rsidRPr="00B348A4">
        <w:rPr>
          <w:rFonts w:ascii="Times New Roman" w:eastAsia="Times New Roman" w:hAnsi="Times New Roman" w:cs="Times New Roman"/>
          <w:kern w:val="0"/>
          <w14:ligatures w14:val="none"/>
        </w:rPr>
        <w:t xml:space="preserve">, and again ends with the call to turn. So the pattern you are seeing is real; it is just spread across Peter’s early sermons, not all packed into one speech. </w:t>
      </w:r>
    </w:p>
    <w:p w14:paraId="0F486BB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does not first appear in Scripture as a speculative theologian. Jesus </w:t>
      </w:r>
      <w:r w:rsidRPr="00B348A4">
        <w:rPr>
          <w:rFonts w:ascii="Times New Roman" w:eastAsia="Times New Roman" w:hAnsi="Times New Roman" w:cs="Times New Roman"/>
          <w:b/>
          <w:bCs/>
          <w:kern w:val="0"/>
          <w14:ligatures w14:val="none"/>
        </w:rPr>
        <w:t>calls</w:t>
      </w:r>
      <w:r w:rsidRPr="00B348A4">
        <w:rPr>
          <w:rFonts w:ascii="Times New Roman" w:eastAsia="Times New Roman" w:hAnsi="Times New Roman" w:cs="Times New Roman"/>
          <w:kern w:val="0"/>
          <w14:ligatures w14:val="none"/>
        </w:rPr>
        <w:t xml:space="preserve"> him, then later tells him, “upon this rock I will build my church,” and still later tells him, “when thou art converted, strengthen thy brethren.” After the resurrection Jesus gives him the shepherd charge: “Feed my lambs… Feed my sheep.” So Peter’s role is not merely to invent formulations, but to </w:t>
      </w:r>
      <w:r w:rsidRPr="00B348A4">
        <w:rPr>
          <w:rFonts w:ascii="Times New Roman" w:eastAsia="Times New Roman" w:hAnsi="Times New Roman" w:cs="Times New Roman"/>
          <w:b/>
          <w:bCs/>
          <w:kern w:val="0"/>
          <w14:ligatures w14:val="none"/>
        </w:rPr>
        <w:t>strengthen, feed, witness, and bring remembrance</w:t>
      </w:r>
      <w:r w:rsidRPr="00B348A4">
        <w:rPr>
          <w:rFonts w:ascii="Times New Roman" w:eastAsia="Times New Roman" w:hAnsi="Times New Roman" w:cs="Times New Roman"/>
          <w:kern w:val="0"/>
          <w14:ligatures w14:val="none"/>
        </w:rPr>
        <w:t xml:space="preserve"> to the flock. </w:t>
      </w:r>
    </w:p>
    <w:p w14:paraId="6858505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why Peter’s preaching style matters so much for reading </w:t>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 When he has to speak publicly at Pentecost, he does not begin with a detached doctrine of election. He begins with, “</w:t>
      </w:r>
      <w:r w:rsidRPr="00B348A4">
        <w:rPr>
          <w:rFonts w:ascii="Times New Roman" w:eastAsia="Times New Roman" w:hAnsi="Times New Roman" w:cs="Times New Roman"/>
          <w:b/>
          <w:bCs/>
          <w:kern w:val="0"/>
          <w14:ligatures w14:val="none"/>
        </w:rPr>
        <w:t>this is that which was spoken by the prophet Joel</w:t>
      </w:r>
      <w:r w:rsidRPr="00B348A4">
        <w:rPr>
          <w:rFonts w:ascii="Times New Roman" w:eastAsia="Times New Roman" w:hAnsi="Times New Roman" w:cs="Times New Roman"/>
          <w:kern w:val="0"/>
          <w14:ligatures w14:val="none"/>
        </w:rPr>
        <w:t xml:space="preserve">,” then moves to Jesus being delivered by the </w:t>
      </w:r>
      <w:r w:rsidRPr="00B348A4">
        <w:rPr>
          <w:rFonts w:ascii="Times New Roman" w:eastAsia="Times New Roman" w:hAnsi="Times New Roman" w:cs="Times New Roman"/>
          <w:b/>
          <w:bCs/>
          <w:kern w:val="0"/>
          <w14:ligatures w14:val="none"/>
        </w:rPr>
        <w:t>foreknowledge of God</w:t>
      </w:r>
      <w:r w:rsidRPr="00B348A4">
        <w:rPr>
          <w:rFonts w:ascii="Times New Roman" w:eastAsia="Times New Roman" w:hAnsi="Times New Roman" w:cs="Times New Roman"/>
          <w:kern w:val="0"/>
          <w14:ligatures w14:val="none"/>
        </w:rPr>
        <w:t xml:space="preserve">, then to </w:t>
      </w:r>
      <w:r w:rsidRPr="00B348A4">
        <w:rPr>
          <w:rFonts w:ascii="Times New Roman" w:eastAsia="Times New Roman" w:hAnsi="Times New Roman" w:cs="Times New Roman"/>
          <w:b/>
          <w:bCs/>
          <w:kern w:val="0"/>
          <w14:ligatures w14:val="none"/>
        </w:rPr>
        <w:t>David</w:t>
      </w:r>
      <w:r w:rsidRPr="00B348A4">
        <w:rPr>
          <w:rFonts w:ascii="Times New Roman" w:eastAsia="Times New Roman" w:hAnsi="Times New Roman" w:cs="Times New Roman"/>
          <w:kern w:val="0"/>
          <w14:ligatures w14:val="none"/>
        </w:rPr>
        <w:t>, the resurrection, and finally, “</w:t>
      </w:r>
      <w:r w:rsidRPr="00B348A4">
        <w:rPr>
          <w:rFonts w:ascii="Times New Roman" w:eastAsia="Times New Roman" w:hAnsi="Times New Roman" w:cs="Times New Roman"/>
          <w:b/>
          <w:bCs/>
          <w:kern w:val="0"/>
          <w14:ligatures w14:val="none"/>
        </w:rPr>
        <w:t>Repent, and be baptized</w:t>
      </w:r>
      <w:r w:rsidRPr="00B348A4">
        <w:rPr>
          <w:rFonts w:ascii="Times New Roman" w:eastAsia="Times New Roman" w:hAnsi="Times New Roman" w:cs="Times New Roman"/>
          <w:kern w:val="0"/>
          <w14:ligatures w14:val="none"/>
        </w:rPr>
        <w:t xml:space="preserve">.” In other words, Peter’s normal way of starting is: </w:t>
      </w:r>
      <w:r w:rsidRPr="00B348A4">
        <w:rPr>
          <w:rFonts w:ascii="Times New Roman" w:eastAsia="Times New Roman" w:hAnsi="Times New Roman" w:cs="Times New Roman"/>
          <w:b/>
          <w:bCs/>
          <w:kern w:val="0"/>
          <w14:ligatures w14:val="none"/>
        </w:rPr>
        <w:t>Israel’s Scriptures → God’s prior purpose → Jesus as fulfillment → the hearer’s response</w:t>
      </w:r>
      <w:r w:rsidRPr="00B348A4">
        <w:rPr>
          <w:rFonts w:ascii="Times New Roman" w:eastAsia="Times New Roman" w:hAnsi="Times New Roman" w:cs="Times New Roman"/>
          <w:kern w:val="0"/>
          <w14:ligatures w14:val="none"/>
        </w:rPr>
        <w:t xml:space="preserve">. </w:t>
      </w:r>
    </w:p>
    <w:p w14:paraId="1F103C0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in </w:t>
      </w:r>
      <w:r w:rsidRPr="00B348A4">
        <w:rPr>
          <w:rFonts w:ascii="Times New Roman" w:eastAsia="Times New Roman" w:hAnsi="Times New Roman" w:cs="Times New Roman"/>
          <w:b/>
          <w:bCs/>
          <w:kern w:val="0"/>
          <w14:ligatures w14:val="none"/>
        </w:rPr>
        <w:t>Acts 3</w:t>
      </w:r>
      <w:r w:rsidRPr="00B348A4">
        <w:rPr>
          <w:rFonts w:ascii="Times New Roman" w:eastAsia="Times New Roman" w:hAnsi="Times New Roman" w:cs="Times New Roman"/>
          <w:kern w:val="0"/>
          <w14:ligatures w14:val="none"/>
        </w:rPr>
        <w:t>, the line becomes even closer to what you are describing. Peter says, “</w:t>
      </w:r>
      <w:r w:rsidRPr="00B348A4">
        <w:rPr>
          <w:rFonts w:ascii="Times New Roman" w:eastAsia="Times New Roman" w:hAnsi="Times New Roman" w:cs="Times New Roman"/>
          <w:b/>
          <w:bCs/>
          <w:kern w:val="0"/>
          <w14:ligatures w14:val="none"/>
        </w:rPr>
        <w:t>The God of Abraham, and of Isaac, and of Jacob… hath glorified his Son Jesus</w:t>
      </w:r>
      <w:r w:rsidRPr="00B348A4">
        <w:rPr>
          <w:rFonts w:ascii="Times New Roman" w:eastAsia="Times New Roman" w:hAnsi="Times New Roman" w:cs="Times New Roman"/>
          <w:kern w:val="0"/>
          <w14:ligatures w14:val="none"/>
        </w:rPr>
        <w:t xml:space="preserve">.” He says the prophets had already shown that Christ should suffer. He cites </w:t>
      </w:r>
      <w:r w:rsidRPr="00B348A4">
        <w:rPr>
          <w:rFonts w:ascii="Times New Roman" w:eastAsia="Times New Roman" w:hAnsi="Times New Roman" w:cs="Times New Roman"/>
          <w:b/>
          <w:bCs/>
          <w:kern w:val="0"/>
          <w14:ligatures w14:val="none"/>
        </w:rPr>
        <w:t>Moses</w:t>
      </w:r>
      <w:r w:rsidRPr="00B348A4">
        <w:rPr>
          <w:rFonts w:ascii="Times New Roman" w:eastAsia="Times New Roman" w:hAnsi="Times New Roman" w:cs="Times New Roman"/>
          <w:kern w:val="0"/>
          <w14:ligatures w14:val="none"/>
        </w:rPr>
        <w:t>: “</w:t>
      </w:r>
      <w:r w:rsidRPr="00B348A4">
        <w:rPr>
          <w:rFonts w:ascii="Times New Roman" w:eastAsia="Times New Roman" w:hAnsi="Times New Roman" w:cs="Times New Roman"/>
          <w:b/>
          <w:bCs/>
          <w:kern w:val="0"/>
          <w14:ligatures w14:val="none"/>
        </w:rPr>
        <w:t>him shall ye hear</w:t>
      </w:r>
      <w:r w:rsidRPr="00B348A4">
        <w:rPr>
          <w:rFonts w:ascii="Times New Roman" w:eastAsia="Times New Roman" w:hAnsi="Times New Roman" w:cs="Times New Roman"/>
          <w:kern w:val="0"/>
          <w14:ligatures w14:val="none"/>
        </w:rPr>
        <w:t>.” He reminds them that they are “</w:t>
      </w:r>
      <w:r w:rsidRPr="00B348A4">
        <w:rPr>
          <w:rFonts w:ascii="Times New Roman" w:eastAsia="Times New Roman" w:hAnsi="Times New Roman" w:cs="Times New Roman"/>
          <w:b/>
          <w:bCs/>
          <w:kern w:val="0"/>
          <w14:ligatures w14:val="none"/>
        </w:rPr>
        <w:t>children of the prophets, and of the covenant</w:t>
      </w:r>
      <w:r w:rsidRPr="00B348A4">
        <w:rPr>
          <w:rFonts w:ascii="Times New Roman" w:eastAsia="Times New Roman" w:hAnsi="Times New Roman" w:cs="Times New Roman"/>
          <w:kern w:val="0"/>
          <w14:ligatures w14:val="none"/>
        </w:rPr>
        <w:t xml:space="preserve">” made with their fathers, including the promise to </w:t>
      </w:r>
      <w:r w:rsidRPr="00B348A4">
        <w:rPr>
          <w:rFonts w:ascii="Times New Roman" w:eastAsia="Times New Roman" w:hAnsi="Times New Roman" w:cs="Times New Roman"/>
          <w:b/>
          <w:bCs/>
          <w:kern w:val="0"/>
          <w14:ligatures w14:val="none"/>
        </w:rPr>
        <w:t>Abraham</w:t>
      </w:r>
      <w:r w:rsidRPr="00B348A4">
        <w:rPr>
          <w:rFonts w:ascii="Times New Roman" w:eastAsia="Times New Roman" w:hAnsi="Times New Roman" w:cs="Times New Roman"/>
          <w:kern w:val="0"/>
          <w14:ligatures w14:val="none"/>
        </w:rPr>
        <w:t>. Then he ends with the call, “</w:t>
      </w:r>
      <w:r w:rsidRPr="00B348A4">
        <w:rPr>
          <w:rFonts w:ascii="Times New Roman" w:eastAsia="Times New Roman" w:hAnsi="Times New Roman" w:cs="Times New Roman"/>
          <w:b/>
          <w:bCs/>
          <w:kern w:val="0"/>
          <w14:ligatures w14:val="none"/>
        </w:rPr>
        <w:t>Repent ye therefore, and be converted</w:t>
      </w:r>
      <w:r w:rsidRPr="00B348A4">
        <w:rPr>
          <w:rFonts w:ascii="Times New Roman" w:eastAsia="Times New Roman" w:hAnsi="Times New Roman" w:cs="Times New Roman"/>
          <w:kern w:val="0"/>
          <w14:ligatures w14:val="none"/>
        </w:rPr>
        <w:t>,” and says God sent Jesus “</w:t>
      </w:r>
      <w:r w:rsidRPr="00B348A4">
        <w:rPr>
          <w:rFonts w:ascii="Times New Roman" w:eastAsia="Times New Roman" w:hAnsi="Times New Roman" w:cs="Times New Roman"/>
          <w:b/>
          <w:bCs/>
          <w:kern w:val="0"/>
          <w14:ligatures w14:val="none"/>
        </w:rPr>
        <w:t>to bless you, in turning away every one of you from his iniquities</w:t>
      </w:r>
      <w:r w:rsidRPr="00B348A4">
        <w:rPr>
          <w:rFonts w:ascii="Times New Roman" w:eastAsia="Times New Roman" w:hAnsi="Times New Roman" w:cs="Times New Roman"/>
          <w:kern w:val="0"/>
          <w14:ligatures w14:val="none"/>
        </w:rPr>
        <w:t xml:space="preserve">.” That is not new doctrine dropped from the sky. That is </w:t>
      </w:r>
      <w:r w:rsidRPr="00B348A4">
        <w:rPr>
          <w:rFonts w:ascii="Times New Roman" w:eastAsia="Times New Roman" w:hAnsi="Times New Roman" w:cs="Times New Roman"/>
          <w:b/>
          <w:bCs/>
          <w:kern w:val="0"/>
          <w14:ligatures w14:val="none"/>
        </w:rPr>
        <w:t>covenant-history brought to fulfillment in Messiah, then pressed upon the hearer for response</w:t>
      </w:r>
      <w:r w:rsidRPr="00B348A4">
        <w:rPr>
          <w:rFonts w:ascii="Times New Roman" w:eastAsia="Times New Roman" w:hAnsi="Times New Roman" w:cs="Times New Roman"/>
          <w:kern w:val="0"/>
          <w14:ligatures w14:val="none"/>
        </w:rPr>
        <w:t xml:space="preserve">. </w:t>
      </w:r>
    </w:p>
    <w:p w14:paraId="4CDAD6F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when Peter opens </w:t>
      </w:r>
      <w:r w:rsidRPr="00B348A4">
        <w:rPr>
          <w:rFonts w:ascii="Times New Roman" w:eastAsia="Times New Roman" w:hAnsi="Times New Roman" w:cs="Times New Roman"/>
          <w:b/>
          <w:bCs/>
          <w:kern w:val="0"/>
          <w14:ligatures w14:val="none"/>
        </w:rPr>
        <w:t>1 Peter 1:1–2</w:t>
      </w:r>
      <w:r w:rsidRPr="00B348A4">
        <w:rPr>
          <w:rFonts w:ascii="Times New Roman" w:eastAsia="Times New Roman" w:hAnsi="Times New Roman" w:cs="Times New Roman"/>
          <w:kern w:val="0"/>
          <w14:ligatures w14:val="none"/>
        </w:rPr>
        <w:t>, it makes sense to hear it through that already-established pattern. He does not stop to explain every covenant echo because he is writing like a shepherd to people who have already received the gospel. He opens with a compressed covenant header: “</w:t>
      </w:r>
      <w:r w:rsidRPr="00B348A4">
        <w:rPr>
          <w:rFonts w:ascii="Times New Roman" w:eastAsia="Times New Roman" w:hAnsi="Times New Roman" w:cs="Times New Roman"/>
          <w:b/>
          <w:bCs/>
          <w:kern w:val="0"/>
          <w14:ligatures w14:val="none"/>
        </w:rPr>
        <w:t>Elect according to the foreknowledge of God the Father, through sanctification of the Spirit, unto obedience and sprinkling of the blood of Jesus Christ</w:t>
      </w:r>
      <w:r w:rsidRPr="00B348A4">
        <w:rPr>
          <w:rFonts w:ascii="Times New Roman" w:eastAsia="Times New Roman" w:hAnsi="Times New Roman" w:cs="Times New Roman"/>
          <w:kern w:val="0"/>
          <w14:ligatures w14:val="none"/>
        </w:rPr>
        <w:t>.” Then only a few verses later he says this salvation was what “</w:t>
      </w:r>
      <w:r w:rsidRPr="00B348A4">
        <w:rPr>
          <w:rFonts w:ascii="Times New Roman" w:eastAsia="Times New Roman" w:hAnsi="Times New Roman" w:cs="Times New Roman"/>
          <w:b/>
          <w:bCs/>
          <w:kern w:val="0"/>
          <w14:ligatures w14:val="none"/>
        </w:rPr>
        <w:t>the prophets have enquired and searched diligently</w:t>
      </w:r>
      <w:r w:rsidRPr="00B348A4">
        <w:rPr>
          <w:rFonts w:ascii="Times New Roman" w:eastAsia="Times New Roman" w:hAnsi="Times New Roman" w:cs="Times New Roman"/>
          <w:kern w:val="0"/>
          <w14:ligatures w14:val="none"/>
        </w:rPr>
        <w:t xml:space="preserve">,” and that the </w:t>
      </w:r>
      <w:r w:rsidRPr="00B348A4">
        <w:rPr>
          <w:rFonts w:ascii="Times New Roman" w:eastAsia="Times New Roman" w:hAnsi="Times New Roman" w:cs="Times New Roman"/>
          <w:b/>
          <w:bCs/>
          <w:kern w:val="0"/>
          <w14:ligatures w14:val="none"/>
        </w:rPr>
        <w:t>Spirit of Christ</w:t>
      </w:r>
      <w:r w:rsidRPr="00B348A4">
        <w:rPr>
          <w:rFonts w:ascii="Times New Roman" w:eastAsia="Times New Roman" w:hAnsi="Times New Roman" w:cs="Times New Roman"/>
          <w:kern w:val="0"/>
          <w14:ligatures w14:val="none"/>
        </w:rPr>
        <w:t xml:space="preserve"> was already testifying beforehand in them. So Peter himself tells you to read his opening through the prior scriptural story, not as a brand-new conceptual system. </w:t>
      </w:r>
    </w:p>
    <w:p w14:paraId="0276A5F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This also fits the </w:t>
      </w:r>
      <w:r w:rsidRPr="00B348A4">
        <w:rPr>
          <w:rFonts w:ascii="Times New Roman" w:eastAsia="Times New Roman" w:hAnsi="Times New Roman" w:cs="Times New Roman"/>
          <w:b/>
          <w:bCs/>
          <w:kern w:val="0"/>
          <w14:ligatures w14:val="none"/>
        </w:rPr>
        <w:t>upper-room</w:t>
      </w:r>
      <w:r w:rsidRPr="00B348A4">
        <w:rPr>
          <w:rFonts w:ascii="Times New Roman" w:eastAsia="Times New Roman" w:hAnsi="Times New Roman" w:cs="Times New Roman"/>
          <w:kern w:val="0"/>
          <w14:ligatures w14:val="none"/>
        </w:rPr>
        <w:t xml:space="preserve"> background. In Luke 22, Jesus says, “</w:t>
      </w:r>
      <w:r w:rsidRPr="00B348A4">
        <w:rPr>
          <w:rFonts w:ascii="Times New Roman" w:eastAsia="Times New Roman" w:hAnsi="Times New Roman" w:cs="Times New Roman"/>
          <w:b/>
          <w:bCs/>
          <w:kern w:val="0"/>
          <w14:ligatures w14:val="none"/>
        </w:rPr>
        <w:t>This cup is the new testament in my blood</w:t>
      </w:r>
      <w:r w:rsidRPr="00B348A4">
        <w:rPr>
          <w:rFonts w:ascii="Times New Roman" w:eastAsia="Times New Roman" w:hAnsi="Times New Roman" w:cs="Times New Roman"/>
          <w:kern w:val="0"/>
          <w14:ligatures w14:val="none"/>
        </w:rPr>
        <w:t>,” and in that same chapter Peter is personally addressed with the charge, “</w:t>
      </w:r>
      <w:r w:rsidRPr="00B348A4">
        <w:rPr>
          <w:rFonts w:ascii="Times New Roman" w:eastAsia="Times New Roman" w:hAnsi="Times New Roman" w:cs="Times New Roman"/>
          <w:b/>
          <w:bCs/>
          <w:kern w:val="0"/>
          <w14:ligatures w14:val="none"/>
        </w:rPr>
        <w:t>strengthen thy brethren</w:t>
      </w:r>
      <w:r w:rsidRPr="00B348A4">
        <w:rPr>
          <w:rFonts w:ascii="Times New Roman" w:eastAsia="Times New Roman" w:hAnsi="Times New Roman" w:cs="Times New Roman"/>
          <w:kern w:val="0"/>
          <w14:ligatures w14:val="none"/>
        </w:rPr>
        <w:t xml:space="preserve">.” So when Peter later writes about </w:t>
      </w:r>
      <w:r w:rsidRPr="00B348A4">
        <w:rPr>
          <w:rFonts w:ascii="Times New Roman" w:eastAsia="Times New Roman" w:hAnsi="Times New Roman" w:cs="Times New Roman"/>
          <w:b/>
          <w:bCs/>
          <w:kern w:val="0"/>
          <w14:ligatures w14:val="none"/>
        </w:rPr>
        <w:t>obedience</w:t>
      </w:r>
      <w:r w:rsidRPr="00B348A4">
        <w:rPr>
          <w:rFonts w:ascii="Times New Roman" w:eastAsia="Times New Roman" w:hAnsi="Times New Roman" w:cs="Times New Roman"/>
          <w:kern w:val="0"/>
          <w14:ligatures w14:val="none"/>
        </w:rPr>
        <w:t xml:space="preserve"> and the </w:t>
      </w:r>
      <w:r w:rsidRPr="00B348A4">
        <w:rPr>
          <w:rFonts w:ascii="Times New Roman" w:eastAsia="Times New Roman" w:hAnsi="Times New Roman" w:cs="Times New Roman"/>
          <w:b/>
          <w:bCs/>
          <w:kern w:val="0"/>
          <w14:ligatures w14:val="none"/>
        </w:rPr>
        <w:t>sprinkling of the blood of Jesus Christ</w:t>
      </w:r>
      <w:r w:rsidRPr="00B348A4">
        <w:rPr>
          <w:rFonts w:ascii="Times New Roman" w:eastAsia="Times New Roman" w:hAnsi="Times New Roman" w:cs="Times New Roman"/>
          <w:kern w:val="0"/>
          <w14:ligatures w14:val="none"/>
        </w:rPr>
        <w:t xml:space="preserve">, it is very natural to hear a man who had been formed by both </w:t>
      </w:r>
      <w:r w:rsidRPr="00B348A4">
        <w:rPr>
          <w:rFonts w:ascii="Times New Roman" w:eastAsia="Times New Roman" w:hAnsi="Times New Roman" w:cs="Times New Roman"/>
          <w:b/>
          <w:bCs/>
          <w:kern w:val="0"/>
          <w14:ligatures w14:val="none"/>
        </w:rPr>
        <w:t>Sinai memory</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new-covenant witness</w:t>
      </w:r>
      <w:r w:rsidRPr="00B348A4">
        <w:rPr>
          <w:rFonts w:ascii="Times New Roman" w:eastAsia="Times New Roman" w:hAnsi="Times New Roman" w:cs="Times New Roman"/>
          <w:kern w:val="0"/>
          <w14:ligatures w14:val="none"/>
        </w:rPr>
        <w:t xml:space="preserve">. He is not erasing the old story. He is carrying it into its fulfilled form. </w:t>
      </w:r>
    </w:p>
    <w:p w14:paraId="1CC8D5F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Your point that the letter assumes prior knowledge is strengthened by Peter’s own later words in </w:t>
      </w:r>
      <w:r w:rsidRPr="00B348A4">
        <w:rPr>
          <w:rFonts w:ascii="Times New Roman" w:eastAsia="Times New Roman" w:hAnsi="Times New Roman" w:cs="Times New Roman"/>
          <w:b/>
          <w:bCs/>
          <w:kern w:val="0"/>
          <w14:ligatures w14:val="none"/>
        </w:rPr>
        <w:t>2 Peter</w:t>
      </w:r>
      <w:r w:rsidRPr="00B348A4">
        <w:rPr>
          <w:rFonts w:ascii="Times New Roman" w:eastAsia="Times New Roman" w:hAnsi="Times New Roman" w:cs="Times New Roman"/>
          <w:kern w:val="0"/>
          <w14:ligatures w14:val="none"/>
        </w:rPr>
        <w:t>. He says, “</w:t>
      </w:r>
      <w:r w:rsidRPr="00B348A4">
        <w:rPr>
          <w:rFonts w:ascii="Times New Roman" w:eastAsia="Times New Roman" w:hAnsi="Times New Roman" w:cs="Times New Roman"/>
          <w:b/>
          <w:bCs/>
          <w:kern w:val="0"/>
          <w14:ligatures w14:val="none"/>
        </w:rPr>
        <w:t>I will not be negligent to put you always in remembrance of these things, though ye know them</w:t>
      </w:r>
      <w:r w:rsidRPr="00B348A4">
        <w:rPr>
          <w:rFonts w:ascii="Times New Roman" w:eastAsia="Times New Roman" w:hAnsi="Times New Roman" w:cs="Times New Roman"/>
          <w:kern w:val="0"/>
          <w14:ligatures w14:val="none"/>
        </w:rPr>
        <w:t>,” and again, “</w:t>
      </w:r>
      <w:r w:rsidRPr="00B348A4">
        <w:rPr>
          <w:rFonts w:ascii="Times New Roman" w:eastAsia="Times New Roman" w:hAnsi="Times New Roman" w:cs="Times New Roman"/>
          <w:b/>
          <w:bCs/>
          <w:kern w:val="0"/>
          <w14:ligatures w14:val="none"/>
        </w:rPr>
        <w:t>to stir you up by putting you in remembrance</w:t>
      </w:r>
      <w:r w:rsidRPr="00B348A4">
        <w:rPr>
          <w:rFonts w:ascii="Times New Roman" w:eastAsia="Times New Roman" w:hAnsi="Times New Roman" w:cs="Times New Roman"/>
          <w:kern w:val="0"/>
          <w14:ligatures w14:val="none"/>
        </w:rPr>
        <w:t xml:space="preserve">.” That is a major interpretive key. Peter sees part of his ministry as </w:t>
      </w:r>
      <w:r w:rsidRPr="00B348A4">
        <w:rPr>
          <w:rFonts w:ascii="Times New Roman" w:eastAsia="Times New Roman" w:hAnsi="Times New Roman" w:cs="Times New Roman"/>
          <w:b/>
          <w:bCs/>
          <w:kern w:val="0"/>
          <w14:ligatures w14:val="none"/>
        </w:rPr>
        <w:t>reactivating what the saints already know</w:t>
      </w:r>
      <w:r w:rsidRPr="00B348A4">
        <w:rPr>
          <w:rFonts w:ascii="Times New Roman" w:eastAsia="Times New Roman" w:hAnsi="Times New Roman" w:cs="Times New Roman"/>
          <w:kern w:val="0"/>
          <w14:ligatures w14:val="none"/>
        </w:rPr>
        <w:t xml:space="preserve">, not merely delivering novelty. </w:t>
      </w:r>
    </w:p>
    <w:p w14:paraId="5FC4F5D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same remembrance-pattern appears inside </w:t>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 xml:space="preserve"> itself. Peter says his readers are tied to what the prophets had already spoken, and later he calls them “</w:t>
      </w:r>
      <w:r w:rsidRPr="00B348A4">
        <w:rPr>
          <w:rFonts w:ascii="Times New Roman" w:eastAsia="Times New Roman" w:hAnsi="Times New Roman" w:cs="Times New Roman"/>
          <w:b/>
          <w:bCs/>
          <w:kern w:val="0"/>
          <w14:ligatures w14:val="none"/>
        </w:rPr>
        <w:t>a chosen generation, a royal priesthood, an holy nation</w:t>
      </w:r>
      <w:r w:rsidRPr="00B348A4">
        <w:rPr>
          <w:rFonts w:ascii="Times New Roman" w:eastAsia="Times New Roman" w:hAnsi="Times New Roman" w:cs="Times New Roman"/>
          <w:kern w:val="0"/>
          <w14:ligatures w14:val="none"/>
        </w:rPr>
        <w:t xml:space="preserve">,” which sounds like covenant-identity language brought forward, not invented from scratch. So the letter reads like this: </w:t>
      </w:r>
      <w:r w:rsidRPr="00B348A4">
        <w:rPr>
          <w:rFonts w:ascii="Times New Roman" w:eastAsia="Times New Roman" w:hAnsi="Times New Roman" w:cs="Times New Roman"/>
          <w:b/>
          <w:bCs/>
          <w:kern w:val="0"/>
          <w14:ligatures w14:val="none"/>
        </w:rPr>
        <w:t>remind them who they are in the long covenant story, identify Jesus as the fulfillment, and then call them to live accordingly</w:t>
      </w:r>
      <w:r w:rsidRPr="00B348A4">
        <w:rPr>
          <w:rFonts w:ascii="Times New Roman" w:eastAsia="Times New Roman" w:hAnsi="Times New Roman" w:cs="Times New Roman"/>
          <w:kern w:val="0"/>
          <w14:ligatures w14:val="none"/>
        </w:rPr>
        <w:t xml:space="preserve">. </w:t>
      </w:r>
    </w:p>
    <w:p w14:paraId="22172D4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Even when Peter speaks to Gentiles in </w:t>
      </w:r>
      <w:r w:rsidRPr="00B348A4">
        <w:rPr>
          <w:rFonts w:ascii="Times New Roman" w:eastAsia="Times New Roman" w:hAnsi="Times New Roman" w:cs="Times New Roman"/>
          <w:b/>
          <w:bCs/>
          <w:kern w:val="0"/>
          <w14:ligatures w14:val="none"/>
        </w:rPr>
        <w:t>Acts 10</w:t>
      </w:r>
      <w:r w:rsidRPr="00B348A4">
        <w:rPr>
          <w:rFonts w:ascii="Times New Roman" w:eastAsia="Times New Roman" w:hAnsi="Times New Roman" w:cs="Times New Roman"/>
          <w:kern w:val="0"/>
          <w14:ligatures w14:val="none"/>
        </w:rPr>
        <w:t>, he still does not sound like a man starting a philosophical school. He says, “</w:t>
      </w:r>
      <w:r w:rsidRPr="00B348A4">
        <w:rPr>
          <w:rFonts w:ascii="Times New Roman" w:eastAsia="Times New Roman" w:hAnsi="Times New Roman" w:cs="Times New Roman"/>
          <w:b/>
          <w:bCs/>
          <w:kern w:val="0"/>
          <w14:ligatures w14:val="none"/>
        </w:rPr>
        <w:t>ye know</w:t>
      </w:r>
      <w:r w:rsidRPr="00B348A4">
        <w:rPr>
          <w:rFonts w:ascii="Times New Roman" w:eastAsia="Times New Roman" w:hAnsi="Times New Roman" w:cs="Times New Roman"/>
          <w:kern w:val="0"/>
          <w14:ligatures w14:val="none"/>
        </w:rPr>
        <w:t xml:space="preserve">” the word that was published, rehearses Jesus’ anointing, works, death, resurrection, and eyewitness witness, and frames the message as something God </w:t>
      </w:r>
      <w:r w:rsidRPr="00B348A4">
        <w:rPr>
          <w:rFonts w:ascii="Times New Roman" w:eastAsia="Times New Roman" w:hAnsi="Times New Roman" w:cs="Times New Roman"/>
          <w:b/>
          <w:bCs/>
          <w:kern w:val="0"/>
          <w14:ligatures w14:val="none"/>
        </w:rPr>
        <w:t>sent</w:t>
      </w:r>
      <w:r w:rsidRPr="00B348A4">
        <w:rPr>
          <w:rFonts w:ascii="Times New Roman" w:eastAsia="Times New Roman" w:hAnsi="Times New Roman" w:cs="Times New Roman"/>
          <w:kern w:val="0"/>
          <w14:ligatures w14:val="none"/>
        </w:rPr>
        <w:t xml:space="preserve">. That supports your instinct: Peter’s mode is proclamation of a known divine story coming to fulfillment, not speculative reconstruction. </w:t>
      </w:r>
    </w:p>
    <w:p w14:paraId="6E314BF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I would state your peg like this:</w:t>
      </w:r>
    </w:p>
    <w:p w14:paraId="743C4BF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Peter’s letters should be read through Peter the witness-shepherd.</w:t>
      </w:r>
      <w:r w:rsidRPr="00B348A4">
        <w:rPr>
          <w:rFonts w:ascii="Times New Roman" w:eastAsia="Times New Roman" w:hAnsi="Times New Roman" w:cs="Times New Roman"/>
          <w:kern w:val="0"/>
          <w14:ligatures w14:val="none"/>
        </w:rPr>
        <w:br/>
        <w:t xml:space="preserve">Jesus called him, charged him to strengthen the brethren, and entrusted him with feeding the flock. In Acts, when Peter starts “from the beginning,” he starts with the scriptural-covenant story and shows that it reaches its fulfillment in Jesus, then he calls for repentance and obedience. Therefore, in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Peter is best heard as using </w:t>
      </w:r>
      <w:r w:rsidRPr="00B348A4">
        <w:rPr>
          <w:rFonts w:ascii="Times New Roman" w:eastAsia="Times New Roman" w:hAnsi="Times New Roman" w:cs="Times New Roman"/>
          <w:b/>
          <w:bCs/>
          <w:kern w:val="0"/>
          <w14:ligatures w14:val="none"/>
        </w:rPr>
        <w:t>compressed covenant-remembrance language</w:t>
      </w:r>
      <w:r w:rsidRPr="00B348A4">
        <w:rPr>
          <w:rFonts w:ascii="Times New Roman" w:eastAsia="Times New Roman" w:hAnsi="Times New Roman" w:cs="Times New Roman"/>
          <w:kern w:val="0"/>
          <w14:ligatures w14:val="none"/>
        </w:rPr>
        <w:t xml:space="preserve"> for readers who already know the gospel story, not as introducing an isolated new doctrine of election. </w:t>
      </w:r>
    </w:p>
    <w:p w14:paraId="483C6CD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one more sharpening point: if you want the cleanest “Peter from the beginning” template for reading </w:t>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 xml:space="preserve">, it is probably not </w:t>
      </w:r>
      <w:r w:rsidRPr="00B348A4">
        <w:rPr>
          <w:rFonts w:ascii="Times New Roman" w:eastAsia="Times New Roman" w:hAnsi="Times New Roman" w:cs="Times New Roman"/>
          <w:b/>
          <w:bCs/>
          <w:kern w:val="0"/>
          <w14:ligatures w14:val="none"/>
        </w:rPr>
        <w:t>Acts 2 alone</w:t>
      </w:r>
      <w:r w:rsidRPr="00B348A4">
        <w:rPr>
          <w:rFonts w:ascii="Times New Roman" w:eastAsia="Times New Roman" w:hAnsi="Times New Roman" w:cs="Times New Roman"/>
          <w:kern w:val="0"/>
          <w14:ligatures w14:val="none"/>
        </w:rPr>
        <w:t xml:space="preserve">, but </w:t>
      </w:r>
      <w:r w:rsidRPr="00B348A4">
        <w:rPr>
          <w:rFonts w:ascii="Times New Roman" w:eastAsia="Times New Roman" w:hAnsi="Times New Roman" w:cs="Times New Roman"/>
          <w:b/>
          <w:bCs/>
          <w:kern w:val="0"/>
          <w14:ligatures w14:val="none"/>
        </w:rPr>
        <w:t>Acts 2 plus Acts 3 together</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Acts 2 gives you: </w:t>
      </w:r>
      <w:r w:rsidRPr="00B348A4">
        <w:rPr>
          <w:rFonts w:ascii="Times New Roman" w:eastAsia="Times New Roman" w:hAnsi="Times New Roman" w:cs="Times New Roman"/>
          <w:b/>
          <w:bCs/>
          <w:kern w:val="0"/>
          <w14:ligatures w14:val="none"/>
        </w:rPr>
        <w:t>prophecy → foreknowledge → Jesus → repentance</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Acts 3 gives you: </w:t>
      </w:r>
      <w:r w:rsidRPr="00B348A4">
        <w:rPr>
          <w:rFonts w:ascii="Times New Roman" w:eastAsia="Times New Roman" w:hAnsi="Times New Roman" w:cs="Times New Roman"/>
          <w:b/>
          <w:bCs/>
          <w:kern w:val="0"/>
          <w14:ligatures w14:val="none"/>
        </w:rPr>
        <w:t>Abraham/Moses/covenant → Jesus → repentance/turning from iniquity</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Put those together, and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starts to sound exactly like what you have been tracing: </w:t>
      </w:r>
      <w:r w:rsidRPr="00B348A4">
        <w:rPr>
          <w:rFonts w:ascii="Times New Roman" w:eastAsia="Times New Roman" w:hAnsi="Times New Roman" w:cs="Times New Roman"/>
          <w:b/>
          <w:bCs/>
          <w:kern w:val="0"/>
          <w14:ligatures w14:val="none"/>
        </w:rPr>
        <w:t>foreknown covenant purpose, sanctification, obedience, blood, and Messiah-fulfillment</w:t>
      </w:r>
      <w:r w:rsidRPr="00B348A4">
        <w:rPr>
          <w:rFonts w:ascii="Times New Roman" w:eastAsia="Times New Roman" w:hAnsi="Times New Roman" w:cs="Times New Roman"/>
          <w:kern w:val="0"/>
          <w14:ligatures w14:val="none"/>
        </w:rPr>
        <w:t xml:space="preserve">. </w:t>
      </w:r>
    </w:p>
    <w:p w14:paraId="51289A5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next strong step would be to lay them side by side: </w:t>
      </w:r>
      <w:r w:rsidRPr="00B348A4">
        <w:rPr>
          <w:rFonts w:ascii="Times New Roman" w:eastAsia="Times New Roman" w:hAnsi="Times New Roman" w:cs="Times New Roman"/>
          <w:b/>
          <w:bCs/>
          <w:kern w:val="0"/>
          <w14:ligatures w14:val="none"/>
        </w:rPr>
        <w:t>Acts 2, Acts 3, Luke 22, and 1 Peter 1:1–12</w:t>
      </w:r>
      <w:r w:rsidRPr="00B348A4">
        <w:rPr>
          <w:rFonts w:ascii="Times New Roman" w:eastAsia="Times New Roman" w:hAnsi="Times New Roman" w:cs="Times New Roman"/>
          <w:kern w:val="0"/>
          <w14:ligatures w14:val="none"/>
        </w:rPr>
        <w:t>, and mark Peter’s recurring covenant words in sequence.</w:t>
      </w:r>
    </w:p>
    <w:p w14:paraId="1DB70AAD"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whosoever shall call on the name of the Lord shall be saved. men of Israel, hear these words; Jesus of Nazareth, a man approved of God among you by miracles and wonders and signs, which God did by him in the midst of you, as ye yourselves also know: 23 Him, being delivered by the determinate counsel and foreknowledge of God, ye have taken, and by wicked hands have crucified and slain He cites Moses: “him shall ye hear.” He reminds them that they are “children of the prophets, and of the covenant” made with their fathers, including the promise to Abraham. Then he ends with the call, “Repent ye therefore, and be converted,” and says God sent Jesus “to bless you, in turning away every one of you from his iniquities. That is covenant-history brought to fulfillment in Messiah, then pressed upon the hearer for response. Elect according to the foreknowledge of God the Father, through sanctification of the Spirit, unto obedience and sprinkling of the blood of Jesus Christ. Elect is also chosen g1588 g1586, with a root of g1537 (out of or from), g3004 (a call [to covenant obedience]). Peter is inviting, through the spirit, and God’s manifold purpose and wisdom, all people to enter into the covenant of faith (Abraham) and obedience (Moses) and David (under kingship of the eternal king). Peter is bringing the new covenant into people responding, like the past standard God has set (Hebrews echos this). I love this, in 2 Peter. He says, “I will not be negligent to put you always in remembrance of these things, though ye know them,” and again, “to stir you up by putting you in remembrance.” Peter says his readers are tied to what the prophets had already spoken, and later he calls them “a chosen generation, a royal priesthood, an holy nation</w:t>
      </w:r>
    </w:p>
    <w:p w14:paraId="1221525C"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16s</w:t>
      </w:r>
    </w:p>
    <w:p w14:paraId="2361602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this is tightening into a very strong and lawful reading.</w:t>
      </w:r>
    </w:p>
    <w:p w14:paraId="69B26BA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line you are seeing in Peter is:</w:t>
      </w:r>
    </w:p>
    <w:p w14:paraId="7CD86A9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known covenant story → God’s foreknown purpose → Jesus as the sent/approved/foreordained one → call to repent/obey/enter covenant fulfillment.</w:t>
      </w:r>
    </w:p>
    <w:p w14:paraId="157EE26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exactly how Peter sounds in Acts, and it explains why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feels compressed rather than introductory.</w:t>
      </w:r>
    </w:p>
    <w:p w14:paraId="3FC13DE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2:21–23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whosoever shall call on the name of the Lord shall be saved</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Jesus of Nazareth, a man approved of God among you</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Him, being delivered by the determinate counsel and foreknowledge of God</w:t>
      </w:r>
      <w:r w:rsidRPr="00B348A4">
        <w:rPr>
          <w:rFonts w:ascii="Times New Roman" w:eastAsia="Times New Roman" w:hAnsi="Times New Roman" w:cs="Times New Roman"/>
          <w:kern w:val="0"/>
          <w14:ligatures w14:val="none"/>
        </w:rPr>
        <w:t>…”</w:t>
      </w:r>
    </w:p>
    <w:p w14:paraId="7370734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even there, Peter is already joining:</w:t>
      </w:r>
    </w:p>
    <w:p w14:paraId="3C0332A6" w14:textId="77777777" w:rsidR="00B348A4" w:rsidRPr="00B348A4" w:rsidRDefault="00B348A4" w:rsidP="00B348A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human response: </w:t>
      </w:r>
      <w:r w:rsidRPr="00B348A4">
        <w:rPr>
          <w:rFonts w:ascii="Times New Roman" w:eastAsia="Times New Roman" w:hAnsi="Times New Roman" w:cs="Times New Roman"/>
          <w:b/>
          <w:bCs/>
          <w:kern w:val="0"/>
          <w14:ligatures w14:val="none"/>
        </w:rPr>
        <w:t>call on the name of the Lord</w:t>
      </w:r>
      <w:r w:rsidRPr="00B348A4">
        <w:rPr>
          <w:rFonts w:ascii="Times New Roman" w:eastAsia="Times New Roman" w:hAnsi="Times New Roman" w:cs="Times New Roman"/>
          <w:kern w:val="0"/>
          <w14:ligatures w14:val="none"/>
        </w:rPr>
        <w:t xml:space="preserve"> </w:t>
      </w:r>
    </w:p>
    <w:p w14:paraId="61BAEBA3" w14:textId="77777777" w:rsidR="00B348A4" w:rsidRPr="00B348A4" w:rsidRDefault="00B348A4" w:rsidP="00B348A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God’s prior purpose: </w:t>
      </w:r>
      <w:r w:rsidRPr="00B348A4">
        <w:rPr>
          <w:rFonts w:ascii="Times New Roman" w:eastAsia="Times New Roman" w:hAnsi="Times New Roman" w:cs="Times New Roman"/>
          <w:b/>
          <w:bCs/>
          <w:kern w:val="0"/>
          <w14:ligatures w14:val="none"/>
        </w:rPr>
        <w:t>determinate counsel and foreknowledge</w:t>
      </w:r>
      <w:r w:rsidRPr="00B348A4">
        <w:rPr>
          <w:rFonts w:ascii="Times New Roman" w:eastAsia="Times New Roman" w:hAnsi="Times New Roman" w:cs="Times New Roman"/>
          <w:kern w:val="0"/>
          <w14:ligatures w14:val="none"/>
        </w:rPr>
        <w:t xml:space="preserve"> </w:t>
      </w:r>
    </w:p>
    <w:p w14:paraId="5AEEA42E" w14:textId="77777777" w:rsidR="00B348A4" w:rsidRPr="00B348A4" w:rsidRDefault="00B348A4" w:rsidP="00B348A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Jesus as the central sent one </w:t>
      </w:r>
    </w:p>
    <w:p w14:paraId="101D5BFF" w14:textId="77777777" w:rsidR="00B348A4" w:rsidRPr="00B348A4" w:rsidRDefault="00B348A4" w:rsidP="00B348A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Israel’s accountability for response </w:t>
      </w:r>
    </w:p>
    <w:p w14:paraId="515EEC9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in </w:t>
      </w:r>
      <w:r w:rsidRPr="00B348A4">
        <w:rPr>
          <w:rFonts w:ascii="Times New Roman" w:eastAsia="Times New Roman" w:hAnsi="Times New Roman" w:cs="Times New Roman"/>
          <w:b/>
          <w:bCs/>
          <w:kern w:val="0"/>
          <w14:ligatures w14:val="none"/>
        </w:rPr>
        <w:t>Acts 3</w:t>
      </w:r>
      <w:r w:rsidRPr="00B348A4">
        <w:rPr>
          <w:rFonts w:ascii="Times New Roman" w:eastAsia="Times New Roman" w:hAnsi="Times New Roman" w:cs="Times New Roman"/>
          <w:kern w:val="0"/>
          <w14:ligatures w14:val="none"/>
        </w:rPr>
        <w:t>, Peter makes the covenant frame even more explicit:</w:t>
      </w:r>
    </w:p>
    <w:p w14:paraId="41A794C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3:22–25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prophet shall the Lord your God raise up unto you of your brethren, like unto me; him shall ye hear</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Yea, and all the prophets from Samuel and those that follow after… have likewise foretold of these days.</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are the children of the prophets, and of the covenant which God made with our fathers, saying unto Abraham…</w:t>
      </w:r>
      <w:r w:rsidRPr="00B348A4">
        <w:rPr>
          <w:rFonts w:ascii="Times New Roman" w:eastAsia="Times New Roman" w:hAnsi="Times New Roman" w:cs="Times New Roman"/>
          <w:kern w:val="0"/>
          <w14:ligatures w14:val="none"/>
        </w:rPr>
        <w:t>”</w:t>
      </w:r>
    </w:p>
    <w:p w14:paraId="550479E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he presses it into response:</w:t>
      </w:r>
    </w:p>
    <w:p w14:paraId="27C56F4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3:26</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unto you first God, having raised up his Son Jesus, sent him to bless you, in turning away every one of you from his iniquities.</w:t>
      </w:r>
      <w:r w:rsidRPr="00B348A4">
        <w:rPr>
          <w:rFonts w:ascii="Times New Roman" w:eastAsia="Times New Roman" w:hAnsi="Times New Roman" w:cs="Times New Roman"/>
          <w:kern w:val="0"/>
          <w14:ligatures w14:val="none"/>
        </w:rPr>
        <w:t>”</w:t>
      </w:r>
    </w:p>
    <w:p w14:paraId="5C4BDBC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not new doctrine dropped from heaven with no context.</w:t>
      </w:r>
      <w:r w:rsidRPr="00B348A4">
        <w:rPr>
          <w:rFonts w:ascii="Times New Roman" w:eastAsia="Times New Roman" w:hAnsi="Times New Roman" w:cs="Times New Roman"/>
          <w:kern w:val="0"/>
          <w14:ligatures w14:val="none"/>
        </w:rPr>
        <w:br/>
        <w:t xml:space="preserve">That is </w:t>
      </w:r>
      <w:r w:rsidRPr="00B348A4">
        <w:rPr>
          <w:rFonts w:ascii="Times New Roman" w:eastAsia="Times New Roman" w:hAnsi="Times New Roman" w:cs="Times New Roman"/>
          <w:b/>
          <w:bCs/>
          <w:kern w:val="0"/>
          <w14:ligatures w14:val="none"/>
        </w:rPr>
        <w:t>covenant-history fulfilled in Messiah, then pressed upon the hearer for response</w:t>
      </w:r>
      <w:r w:rsidRPr="00B348A4">
        <w:rPr>
          <w:rFonts w:ascii="Times New Roman" w:eastAsia="Times New Roman" w:hAnsi="Times New Roman" w:cs="Times New Roman"/>
          <w:kern w:val="0"/>
          <w14:ligatures w14:val="none"/>
        </w:rPr>
        <w:t>.</w:t>
      </w:r>
    </w:p>
    <w:p w14:paraId="653A3B7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when Peter later writes:</w:t>
      </w:r>
    </w:p>
    <w:p w14:paraId="0608924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Elect according to the foreknowledge of God the Father, through sanctification of the Spirit, unto obedience and sprinkling of the blood of Jesus Christ</w:t>
      </w:r>
      <w:r w:rsidRPr="00B348A4">
        <w:rPr>
          <w:rFonts w:ascii="Times New Roman" w:eastAsia="Times New Roman" w:hAnsi="Times New Roman" w:cs="Times New Roman"/>
          <w:kern w:val="0"/>
          <w14:ligatures w14:val="none"/>
        </w:rPr>
        <w:t>…”</w:t>
      </w:r>
    </w:p>
    <w:p w14:paraId="11E0C1A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sounding like the same Peter.</w:t>
      </w:r>
    </w:p>
    <w:p w14:paraId="7670FF6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not changing categories.</w:t>
      </w:r>
      <w:r w:rsidRPr="00B348A4">
        <w:rPr>
          <w:rFonts w:ascii="Times New Roman" w:eastAsia="Times New Roman" w:hAnsi="Times New Roman" w:cs="Times New Roman"/>
          <w:kern w:val="0"/>
          <w14:ligatures w14:val="none"/>
        </w:rPr>
        <w:br/>
        <w:t>He is compressing them.</w:t>
      </w:r>
    </w:p>
    <w:p w14:paraId="6803CC7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has already shown, in Acts, that his normal preaching pattern is:</w:t>
      </w:r>
    </w:p>
    <w:p w14:paraId="74C6EEC7" w14:textId="77777777" w:rsidR="00B348A4" w:rsidRPr="00B348A4" w:rsidRDefault="00B348A4" w:rsidP="00B348A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promise </w:t>
      </w:r>
    </w:p>
    <w:p w14:paraId="0EC33F6F" w14:textId="77777777" w:rsidR="00B348A4" w:rsidRPr="00B348A4" w:rsidRDefault="00B348A4" w:rsidP="00B348A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prophets </w:t>
      </w:r>
    </w:p>
    <w:p w14:paraId="7365319B" w14:textId="77777777" w:rsidR="00B348A4" w:rsidRPr="00B348A4" w:rsidRDefault="00B348A4" w:rsidP="00B348A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w:t>
      </w:r>
    </w:p>
    <w:p w14:paraId="0C2CEE90" w14:textId="77777777" w:rsidR="00B348A4" w:rsidRPr="00B348A4" w:rsidRDefault="00B348A4" w:rsidP="00B348A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foreknowledge/purpose </w:t>
      </w:r>
    </w:p>
    <w:p w14:paraId="32C8C97A" w14:textId="77777777" w:rsidR="00B348A4" w:rsidRPr="00B348A4" w:rsidRDefault="00B348A4" w:rsidP="00B348A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Jesus </w:t>
      </w:r>
    </w:p>
    <w:p w14:paraId="5BE62BE1" w14:textId="77777777" w:rsidR="00B348A4" w:rsidRPr="00B348A4" w:rsidRDefault="00B348A4" w:rsidP="00B348A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repentance/obedience </w:t>
      </w:r>
    </w:p>
    <w:p w14:paraId="282E396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in the letter, he can open with covenant shorthand because the readers are not blank slates.</w:t>
      </w:r>
    </w:p>
    <w:p w14:paraId="105DA02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your </w:t>
      </w:r>
      <w:r w:rsidRPr="00B348A4">
        <w:rPr>
          <w:rFonts w:ascii="Times New Roman" w:eastAsia="Times New Roman" w:hAnsi="Times New Roman" w:cs="Times New Roman"/>
          <w:b/>
          <w:bCs/>
          <w:kern w:val="0"/>
          <w14:ligatures w14:val="none"/>
        </w:rPr>
        <w:t>2 Peter</w:t>
      </w:r>
      <w:r w:rsidRPr="00B348A4">
        <w:rPr>
          <w:rFonts w:ascii="Times New Roman" w:eastAsia="Times New Roman" w:hAnsi="Times New Roman" w:cs="Times New Roman"/>
          <w:kern w:val="0"/>
          <w14:ligatures w14:val="none"/>
        </w:rPr>
        <w:t xml:space="preserve"> link is extremely important, because Peter tells you how to read Peter:</w:t>
      </w:r>
    </w:p>
    <w:p w14:paraId="72D6C42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2 Peter 1:12–13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I will not be negligent to put you always in remembrance of these things, though ye know them</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Yea, I think it meet… to stir you up by putting you in remembrance</w:t>
      </w:r>
      <w:r w:rsidRPr="00B348A4">
        <w:rPr>
          <w:rFonts w:ascii="Times New Roman" w:eastAsia="Times New Roman" w:hAnsi="Times New Roman" w:cs="Times New Roman"/>
          <w:kern w:val="0"/>
          <w14:ligatures w14:val="none"/>
        </w:rPr>
        <w:t>…”</w:t>
      </w:r>
    </w:p>
    <w:p w14:paraId="3430C66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a major interpretive key.</w:t>
      </w:r>
    </w:p>
    <w:p w14:paraId="4E38C93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letters are not mainly:</w:t>
      </w:r>
    </w:p>
    <w:p w14:paraId="738C34B8" w14:textId="77777777" w:rsidR="00B348A4" w:rsidRPr="00B348A4" w:rsidRDefault="00B348A4" w:rsidP="00B348A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“Let me invent a new framework you have never heard.” </w:t>
      </w:r>
    </w:p>
    <w:p w14:paraId="64CF6CB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They are more:</w:t>
      </w:r>
    </w:p>
    <w:p w14:paraId="048A2AF5" w14:textId="77777777" w:rsidR="00B348A4" w:rsidRPr="00B348A4" w:rsidRDefault="00B348A4" w:rsidP="00B348A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“Let me stir up what you already know, so you will stand in it rightly.” </w:t>
      </w:r>
    </w:p>
    <w:p w14:paraId="439EAC4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yes, this fits </w:t>
      </w: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t xml:space="preserve"> perfectly:</w:t>
      </w:r>
    </w:p>
    <w:p w14:paraId="39431CB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But ye are a chosen generation, a royal priesthood, an holy nation, a peculiar people</w:t>
      </w:r>
      <w:r w:rsidRPr="00B348A4">
        <w:rPr>
          <w:rFonts w:ascii="Times New Roman" w:eastAsia="Times New Roman" w:hAnsi="Times New Roman" w:cs="Times New Roman"/>
          <w:kern w:val="0"/>
          <w14:ligatures w14:val="none"/>
        </w:rPr>
        <w:t xml:space="preserve">; that ye should shew forth the praises of him </w:t>
      </w:r>
      <w:r w:rsidRPr="00B348A4">
        <w:rPr>
          <w:rFonts w:ascii="Times New Roman" w:eastAsia="Times New Roman" w:hAnsi="Times New Roman" w:cs="Times New Roman"/>
          <w:b/>
          <w:bCs/>
          <w:kern w:val="0"/>
          <w14:ligatures w14:val="none"/>
        </w:rPr>
        <w:t>who hath called you out of darkness into his marvellous light</w:t>
      </w:r>
      <w:r w:rsidRPr="00B348A4">
        <w:rPr>
          <w:rFonts w:ascii="Times New Roman" w:eastAsia="Times New Roman" w:hAnsi="Times New Roman" w:cs="Times New Roman"/>
          <w:kern w:val="0"/>
          <w14:ligatures w14:val="none"/>
        </w:rPr>
        <w:t>.”</w:t>
      </w:r>
    </w:p>
    <w:p w14:paraId="5EB28AC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covenant identity language, heavily echoing </w:t>
      </w:r>
      <w:r w:rsidRPr="00B348A4">
        <w:rPr>
          <w:rFonts w:ascii="Times New Roman" w:eastAsia="Times New Roman" w:hAnsi="Times New Roman" w:cs="Times New Roman"/>
          <w:b/>
          <w:bCs/>
          <w:kern w:val="0"/>
          <w14:ligatures w14:val="none"/>
        </w:rPr>
        <w:t>Exodus 19:5–6</w:t>
      </w:r>
      <w:r w:rsidRPr="00B348A4">
        <w:rPr>
          <w:rFonts w:ascii="Times New Roman" w:eastAsia="Times New Roman" w:hAnsi="Times New Roman" w:cs="Times New Roman"/>
          <w:kern w:val="0"/>
          <w14:ligatures w14:val="none"/>
        </w:rPr>
        <w:t>, now activated in Christ.</w:t>
      </w:r>
    </w:p>
    <w:p w14:paraId="0282C16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One careful refinement on the Greek point:</w:t>
      </w:r>
    </w:p>
    <w:p w14:paraId="6D42160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You are right that </w:t>
      </w:r>
      <w:r w:rsidRPr="00B348A4">
        <w:rPr>
          <w:rFonts w:ascii="Times New Roman" w:eastAsia="Times New Roman" w:hAnsi="Times New Roman" w:cs="Times New Roman"/>
          <w:b/>
          <w:bCs/>
          <w:kern w:val="0"/>
          <w14:ligatures w14:val="none"/>
        </w:rPr>
        <w:t>elect / chosen</w:t>
      </w:r>
      <w:r w:rsidRPr="00B348A4">
        <w:rPr>
          <w:rFonts w:ascii="Times New Roman" w:eastAsia="Times New Roman" w:hAnsi="Times New Roman" w:cs="Times New Roman"/>
          <w:kern w:val="0"/>
          <w14:ligatures w14:val="none"/>
        </w:rPr>
        <w:t xml:space="preserve"> is tied to </w:t>
      </w:r>
      <w:r w:rsidRPr="00B348A4">
        <w:rPr>
          <w:rFonts w:ascii="Times New Roman" w:eastAsia="Times New Roman" w:hAnsi="Times New Roman" w:cs="Times New Roman"/>
          <w:b/>
          <w:bCs/>
          <w:kern w:val="0"/>
          <w14:ligatures w14:val="none"/>
        </w:rPr>
        <w:t>G1588 ἐκλεκτός</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G1586 ἐκλέγομαι</w:t>
      </w:r>
      <w:r w:rsidRPr="00B348A4">
        <w:rPr>
          <w:rFonts w:ascii="Times New Roman" w:eastAsia="Times New Roman" w:hAnsi="Times New Roman" w:cs="Times New Roman"/>
          <w:kern w:val="0"/>
          <w14:ligatures w14:val="none"/>
        </w:rPr>
        <w:t xml:space="preserve">. But I would be careful not to press the root too hard into “a call to covenant obedience” purely from etymology. Historically, yes, the form is related to </w:t>
      </w:r>
      <w:r w:rsidRPr="00B348A4">
        <w:rPr>
          <w:rFonts w:ascii="Times New Roman" w:eastAsia="Times New Roman" w:hAnsi="Times New Roman" w:cs="Times New Roman"/>
          <w:b/>
          <w:bCs/>
          <w:kern w:val="0"/>
          <w14:ligatures w14:val="none"/>
        </w:rPr>
        <w:t>ἐκ</w:t>
      </w:r>
      <w:r w:rsidRPr="00B348A4">
        <w:rPr>
          <w:rFonts w:ascii="Times New Roman" w:eastAsia="Times New Roman" w:hAnsi="Times New Roman" w:cs="Times New Roman"/>
          <w:kern w:val="0"/>
          <w14:ligatures w14:val="none"/>
        </w:rPr>
        <w:t xml:space="preserve"> (“out of”) and </w:t>
      </w:r>
      <w:r w:rsidRPr="00B348A4">
        <w:rPr>
          <w:rFonts w:ascii="Times New Roman" w:eastAsia="Times New Roman" w:hAnsi="Times New Roman" w:cs="Times New Roman"/>
          <w:b/>
          <w:bCs/>
          <w:kern w:val="0"/>
          <w14:ligatures w14:val="none"/>
        </w:rPr>
        <w:t>λέγω</w:t>
      </w:r>
      <w:r w:rsidRPr="00B348A4">
        <w:rPr>
          <w:rFonts w:ascii="Times New Roman" w:eastAsia="Times New Roman" w:hAnsi="Times New Roman" w:cs="Times New Roman"/>
          <w:kern w:val="0"/>
          <w14:ligatures w14:val="none"/>
        </w:rPr>
        <w:t xml:space="preserve"> in the older sense behind the compound, but theology should be built from </w:t>
      </w:r>
      <w:r w:rsidRPr="00B348A4">
        <w:rPr>
          <w:rFonts w:ascii="Times New Roman" w:eastAsia="Times New Roman" w:hAnsi="Times New Roman" w:cs="Times New Roman"/>
          <w:b/>
          <w:bCs/>
          <w:kern w:val="0"/>
          <w14:ligatures w14:val="none"/>
        </w:rPr>
        <w:t>Peter’s usage and context</w:t>
      </w:r>
      <w:r w:rsidRPr="00B348A4">
        <w:rPr>
          <w:rFonts w:ascii="Times New Roman" w:eastAsia="Times New Roman" w:hAnsi="Times New Roman" w:cs="Times New Roman"/>
          <w:kern w:val="0"/>
          <w14:ligatures w14:val="none"/>
        </w:rPr>
        <w:t>, not from root pieces alone.</w:t>
      </w:r>
    </w:p>
    <w:p w14:paraId="1B532E2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In other words:</w:t>
      </w:r>
    </w:p>
    <w:p w14:paraId="611EA6CC" w14:textId="77777777" w:rsidR="00B348A4" w:rsidRPr="00B348A4" w:rsidRDefault="00B348A4" w:rsidP="00B348A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etymology alone</w:t>
      </w:r>
      <w:r w:rsidRPr="00B348A4">
        <w:rPr>
          <w:rFonts w:ascii="Times New Roman" w:eastAsia="Times New Roman" w:hAnsi="Times New Roman" w:cs="Times New Roman"/>
          <w:kern w:val="0"/>
          <w14:ligatures w14:val="none"/>
        </w:rPr>
        <w:t xml:space="preserve"> should not carry the doctrine </w:t>
      </w:r>
    </w:p>
    <w:p w14:paraId="6FF1BA05" w14:textId="77777777" w:rsidR="00B348A4" w:rsidRPr="00B348A4" w:rsidRDefault="00B348A4" w:rsidP="00B348A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but </w:t>
      </w:r>
      <w:r w:rsidRPr="00B348A4">
        <w:rPr>
          <w:rFonts w:ascii="Times New Roman" w:eastAsia="Times New Roman" w:hAnsi="Times New Roman" w:cs="Times New Roman"/>
          <w:b/>
          <w:bCs/>
          <w:kern w:val="0"/>
          <w14:ligatures w14:val="none"/>
        </w:rPr>
        <w:t>Peter’s context absolutely does</w:t>
      </w:r>
      <w:r w:rsidRPr="00B348A4">
        <w:rPr>
          <w:rFonts w:ascii="Times New Roman" w:eastAsia="Times New Roman" w:hAnsi="Times New Roman" w:cs="Times New Roman"/>
          <w:kern w:val="0"/>
          <w14:ligatures w14:val="none"/>
        </w:rPr>
        <w:t xml:space="preserve"> </w:t>
      </w:r>
    </w:p>
    <w:p w14:paraId="277A50D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Peter’s context does show:</w:t>
      </w:r>
    </w:p>
    <w:p w14:paraId="1A7B5DA3" w14:textId="77777777" w:rsidR="00B348A4" w:rsidRPr="00B348A4" w:rsidRDefault="00B348A4" w:rsidP="00B348A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God’s purpose/foreknowledge </w:t>
      </w:r>
    </w:p>
    <w:p w14:paraId="09C3E56C" w14:textId="77777777" w:rsidR="00B348A4" w:rsidRPr="00B348A4" w:rsidRDefault="00B348A4" w:rsidP="00B348A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Spirit’s sanctifying action </w:t>
      </w:r>
    </w:p>
    <w:p w14:paraId="3B452458" w14:textId="77777777" w:rsidR="00B348A4" w:rsidRPr="00B348A4" w:rsidRDefault="00B348A4" w:rsidP="00B348A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reader’s calling </w:t>
      </w:r>
    </w:p>
    <w:p w14:paraId="66902214" w14:textId="77777777" w:rsidR="00B348A4" w:rsidRPr="00B348A4" w:rsidRDefault="00B348A4" w:rsidP="00B348A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w:t>
      </w:r>
    </w:p>
    <w:p w14:paraId="42783880" w14:textId="77777777" w:rsidR="00B348A4" w:rsidRPr="00B348A4" w:rsidRDefault="00B348A4" w:rsidP="00B348A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blood </w:t>
      </w:r>
    </w:p>
    <w:p w14:paraId="191C5B2C" w14:textId="77777777" w:rsidR="00B348A4" w:rsidRPr="00B348A4" w:rsidRDefault="00B348A4" w:rsidP="00B348A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priestly people </w:t>
      </w:r>
    </w:p>
    <w:p w14:paraId="6FE26433" w14:textId="77777777" w:rsidR="00B348A4" w:rsidRPr="00B348A4" w:rsidRDefault="00B348A4" w:rsidP="00B348A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prophetic remembrance </w:t>
      </w:r>
    </w:p>
    <w:p w14:paraId="5B2AE1B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conceptually, what you are saying is strong, even if we phrase the Greek point more carefully.</w:t>
      </w:r>
    </w:p>
    <w:p w14:paraId="1722775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tighter way to say it would be:</w:t>
      </w:r>
    </w:p>
    <w:p w14:paraId="2047EA4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presents the elect as those God sets apart in His foreknown covenant purpose, through the Spirit, unto obedient participation in the blood-secured covenant fulfilled in Christ.</w:t>
      </w:r>
    </w:p>
    <w:p w14:paraId="01F3010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preserves the force without leaning too hard on root breakdown.</w:t>
      </w:r>
    </w:p>
    <w:p w14:paraId="627A561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your Abraham / Moses / David line is very good:</w:t>
      </w:r>
    </w:p>
    <w:p w14:paraId="0A4551DB" w14:textId="77777777" w:rsidR="00B348A4" w:rsidRPr="00B348A4" w:rsidRDefault="00B348A4" w:rsidP="00B348A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Abraham</w:t>
      </w:r>
      <w:r w:rsidRPr="00B348A4">
        <w:rPr>
          <w:rFonts w:ascii="Times New Roman" w:eastAsia="Times New Roman" w:hAnsi="Times New Roman" w:cs="Times New Roman"/>
          <w:kern w:val="0"/>
          <w14:ligatures w14:val="none"/>
        </w:rPr>
        <w:t xml:space="preserve"> = promise / faith / blessing to the nations </w:t>
      </w:r>
    </w:p>
    <w:p w14:paraId="2061EA18" w14:textId="77777777" w:rsidR="00B348A4" w:rsidRPr="00B348A4" w:rsidRDefault="00B348A4" w:rsidP="00B348A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Moses</w:t>
      </w:r>
      <w:r w:rsidRPr="00B348A4">
        <w:rPr>
          <w:rFonts w:ascii="Times New Roman" w:eastAsia="Times New Roman" w:hAnsi="Times New Roman" w:cs="Times New Roman"/>
          <w:kern w:val="0"/>
          <w14:ligatures w14:val="none"/>
        </w:rPr>
        <w:t xml:space="preserve"> = covenant terms / sanctification / obedience / blood </w:t>
      </w:r>
    </w:p>
    <w:p w14:paraId="675E62A6" w14:textId="77777777" w:rsidR="00B348A4" w:rsidRPr="00B348A4" w:rsidRDefault="00B348A4" w:rsidP="00B348A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David</w:t>
      </w:r>
      <w:r w:rsidRPr="00B348A4">
        <w:rPr>
          <w:rFonts w:ascii="Times New Roman" w:eastAsia="Times New Roman" w:hAnsi="Times New Roman" w:cs="Times New Roman"/>
          <w:kern w:val="0"/>
          <w14:ligatures w14:val="none"/>
        </w:rPr>
        <w:t xml:space="preserve"> = kingship / the anointed king / throne promise </w:t>
      </w:r>
    </w:p>
    <w:p w14:paraId="2AFB6288" w14:textId="77777777" w:rsidR="00B348A4" w:rsidRPr="00B348A4" w:rsidRDefault="00B348A4" w:rsidP="00B348A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Jesus</w:t>
      </w:r>
      <w:r w:rsidRPr="00B348A4">
        <w:rPr>
          <w:rFonts w:ascii="Times New Roman" w:eastAsia="Times New Roman" w:hAnsi="Times New Roman" w:cs="Times New Roman"/>
          <w:kern w:val="0"/>
          <w14:ligatures w14:val="none"/>
        </w:rPr>
        <w:t xml:space="preserve"> = promised seed, prophet like Moses, son of David, covenant blood, eternal king </w:t>
      </w:r>
    </w:p>
    <w:p w14:paraId="08FFC84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not erasing the old lines.</w:t>
      </w:r>
      <w:r w:rsidRPr="00B348A4">
        <w:rPr>
          <w:rFonts w:ascii="Times New Roman" w:eastAsia="Times New Roman" w:hAnsi="Times New Roman" w:cs="Times New Roman"/>
          <w:kern w:val="0"/>
          <w14:ligatures w14:val="none"/>
        </w:rPr>
        <w:br/>
        <w:t>He is gathering them into Messiah.</w:t>
      </w:r>
    </w:p>
    <w:p w14:paraId="57B359E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very clean peg statement would be:</w:t>
      </w:r>
    </w:p>
    <w:p w14:paraId="168DEF4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Peter’s doctrine is covenant-remembrance doctrine.</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In Acts, Peter starts with the known scriptural story and shows its fulfillment in Jesus. In his letters, he writes to those who already know that story, and he stirs them up by remembrance. Therefore, “elect according to the foreknowledge of God… unto obedience and sprinkling of the blood of Jesus Christ” is best read as compressed covenant-fulfillment language, not as an isolated new doctrine of arbitrary selection.</w:t>
      </w:r>
    </w:p>
    <w:p w14:paraId="5E206AC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an even shorter peg:</w:t>
      </w:r>
    </w:p>
    <w:p w14:paraId="1CAC354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does not start with abstract election. He starts with remembered covenant story fulfilled in Messiah and calls the hearer into obedient participation.</w:t>
      </w:r>
    </w:p>
    <w:p w14:paraId="15856D8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next best move is to build a </w:t>
      </w:r>
      <w:r w:rsidRPr="00B348A4">
        <w:rPr>
          <w:rFonts w:ascii="Times New Roman" w:eastAsia="Times New Roman" w:hAnsi="Times New Roman" w:cs="Times New Roman"/>
          <w:b/>
          <w:bCs/>
          <w:kern w:val="0"/>
          <w14:ligatures w14:val="none"/>
        </w:rPr>
        <w:t>Peter sequence chain</w:t>
      </w:r>
      <w:r w:rsidRPr="00B348A4">
        <w:rPr>
          <w:rFonts w:ascii="Times New Roman" w:eastAsia="Times New Roman" w:hAnsi="Times New Roman" w:cs="Times New Roman"/>
          <w:kern w:val="0"/>
          <w14:ligatures w14:val="none"/>
        </w:rPr>
        <w:t>:</w:t>
      </w:r>
    </w:p>
    <w:p w14:paraId="3AC730A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 → Acts 3 → Luke 22 → 1 Peter 1:1–12 → 1 Peter 2:9–10 → 2 Peter 1:12–15</w:t>
      </w:r>
    </w:p>
    <w:p w14:paraId="06A340E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would show Peter’s own continuity from public proclamation to covenant-remembrance letter.</w:t>
      </w:r>
    </w:p>
    <w:p w14:paraId="3FFCBE05"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 are missing a critical key component, found in PPSG, hearing comes before belief, and then repent and then confess and then the spirit sanctifies. Peter knows this, but he is not speaking to unknowing people, he is speaking to knowing people, that knowing people can speak to unknowing people, and that the knowing people will live in a covenants way; and if anyone was unaware of how to live. In this new voluntary covenant, that they heard, believed, confessed and put their faith in, Peter is now admonishing them. Hearing comes before response, response determines outcome, outcome leads to movement through belief and faith, by Jesus the tree of life, or by self rule the tree of the knowledge of good and evil (determining for myself, or abiding by what I heard that God said). Election, chosen, and foreknowledge are preloaded with false doctrine, that is why continuous reiteration of Paul’s own words, and support by people he directly worked with, like Luke, is so important. To break down false narrative, by showing what Peter actually consistently said and believed, to various audiences, with various scriptural context.</w:t>
      </w:r>
    </w:p>
    <w:p w14:paraId="5E12AE31"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17s</w:t>
      </w:r>
    </w:p>
    <w:p w14:paraId="0DB1689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that is the missing key, and it corrects the angle.</w:t>
      </w:r>
    </w:p>
    <w:p w14:paraId="6A072E9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 was treating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too much like a </w:t>
      </w:r>
      <w:r w:rsidRPr="00B348A4">
        <w:rPr>
          <w:rFonts w:ascii="Times New Roman" w:eastAsia="Times New Roman" w:hAnsi="Times New Roman" w:cs="Times New Roman"/>
          <w:b/>
          <w:bCs/>
          <w:kern w:val="0"/>
          <w14:ligatures w14:val="none"/>
        </w:rPr>
        <w:t>front-end conversion sequence</w:t>
      </w:r>
      <w:r w:rsidRPr="00B348A4">
        <w:rPr>
          <w:rFonts w:ascii="Times New Roman" w:eastAsia="Times New Roman" w:hAnsi="Times New Roman" w:cs="Times New Roman"/>
          <w:kern w:val="0"/>
          <w14:ligatures w14:val="none"/>
        </w:rPr>
        <w:t xml:space="preserve">, when Peter is really speaking as a shepherd to people who are </w:t>
      </w:r>
      <w:r w:rsidRPr="00B348A4">
        <w:rPr>
          <w:rFonts w:ascii="Times New Roman" w:eastAsia="Times New Roman" w:hAnsi="Times New Roman" w:cs="Times New Roman"/>
          <w:b/>
          <w:bCs/>
          <w:kern w:val="0"/>
          <w14:ligatures w14:val="none"/>
        </w:rPr>
        <w:t>already inside the covenant community</w:t>
      </w:r>
      <w:r w:rsidRPr="00B348A4">
        <w:rPr>
          <w:rFonts w:ascii="Times New Roman" w:eastAsia="Times New Roman" w:hAnsi="Times New Roman" w:cs="Times New Roman"/>
          <w:kern w:val="0"/>
          <w14:ligatures w14:val="none"/>
        </w:rPr>
        <w:t>.</w:t>
      </w:r>
    </w:p>
    <w:p w14:paraId="3092613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needed distinction is:</w:t>
      </w:r>
    </w:p>
    <w:p w14:paraId="7AA8747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PPSG entry sequence</w:t>
      </w:r>
      <w:r w:rsidRPr="00B348A4">
        <w:rPr>
          <w:rFonts w:ascii="Times New Roman" w:eastAsia="Times New Roman" w:hAnsi="Times New Roman" w:cs="Times New Roman"/>
          <w:kern w:val="0"/>
          <w14:ligatures w14:val="none"/>
        </w:rPr>
        <w:t xml:space="preserve"> is one thing.</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Peter’s covenant-summary / admonition language</w:t>
      </w:r>
      <w:r w:rsidRPr="00B348A4">
        <w:rPr>
          <w:rFonts w:ascii="Times New Roman" w:eastAsia="Times New Roman" w:hAnsi="Times New Roman" w:cs="Times New Roman"/>
          <w:kern w:val="0"/>
          <w14:ligatures w14:val="none"/>
        </w:rPr>
        <w:t xml:space="preserve"> is another.</w:t>
      </w:r>
    </w:p>
    <w:p w14:paraId="2B87D76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clears up a lot.</w:t>
      </w:r>
    </w:p>
    <w:p w14:paraId="155EBD9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front-end sequence is what you just named:</w:t>
      </w:r>
    </w:p>
    <w:p w14:paraId="6E9D294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 response → belief/faith → repentance/confession/calling → sanctifying life in the Spirit</w:t>
      </w:r>
    </w:p>
    <w:p w14:paraId="1E4511D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pattern is everywhere.</w:t>
      </w:r>
    </w:p>
    <w:p w14:paraId="5ACAFE0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Romans 10:14, 17 (KJV)</w:t>
      </w:r>
      <w:r w:rsidRPr="00B348A4">
        <w:rPr>
          <w:rFonts w:ascii="Times New Roman" w:eastAsia="Times New Roman" w:hAnsi="Times New Roman" w:cs="Times New Roman"/>
          <w:kern w:val="0"/>
          <w14:ligatures w14:val="none"/>
        </w:rPr>
        <w:br/>
        <w:t xml:space="preserve">“how shall they believe in him of whom they have not </w:t>
      </w:r>
      <w:r w:rsidRPr="00B348A4">
        <w:rPr>
          <w:rFonts w:ascii="Times New Roman" w:eastAsia="Times New Roman" w:hAnsi="Times New Roman" w:cs="Times New Roman"/>
          <w:b/>
          <w:bCs/>
          <w:kern w:val="0"/>
          <w14:ligatures w14:val="none"/>
        </w:rPr>
        <w:t>heard</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“So then </w:t>
      </w:r>
      <w:r w:rsidRPr="00B348A4">
        <w:rPr>
          <w:rFonts w:ascii="Times New Roman" w:eastAsia="Times New Roman" w:hAnsi="Times New Roman" w:cs="Times New Roman"/>
          <w:b/>
          <w:bCs/>
          <w:kern w:val="0"/>
          <w14:ligatures w14:val="none"/>
        </w:rPr>
        <w:t>faith cometh by hearing</w:t>
      </w:r>
      <w:r w:rsidRPr="00B348A4">
        <w:rPr>
          <w:rFonts w:ascii="Times New Roman" w:eastAsia="Times New Roman" w:hAnsi="Times New Roman" w:cs="Times New Roman"/>
          <w:kern w:val="0"/>
          <w14:ligatures w14:val="none"/>
        </w:rPr>
        <w:t>, and hearing by the word of God.”</w:t>
      </w:r>
    </w:p>
    <w:p w14:paraId="387F91C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foundational.</w:t>
      </w:r>
      <w:r w:rsidRPr="00B348A4">
        <w:rPr>
          <w:rFonts w:ascii="Times New Roman" w:eastAsia="Times New Roman" w:hAnsi="Times New Roman" w:cs="Times New Roman"/>
          <w:kern w:val="0"/>
          <w14:ligatures w14:val="none"/>
        </w:rPr>
        <w:br/>
        <w:t>Not election first in the abstract.</w:t>
      </w:r>
      <w:r w:rsidRPr="00B348A4">
        <w:rPr>
          <w:rFonts w:ascii="Times New Roman" w:eastAsia="Times New Roman" w:hAnsi="Times New Roman" w:cs="Times New Roman"/>
          <w:kern w:val="0"/>
          <w14:ligatures w14:val="none"/>
        </w:rPr>
        <w:br/>
        <w:t>Not an invisible decree first in the preaching order.</w:t>
      </w:r>
      <w:r w:rsidRPr="00B348A4">
        <w:rPr>
          <w:rFonts w:ascii="Times New Roman" w:eastAsia="Times New Roman" w:hAnsi="Times New Roman" w:cs="Times New Roman"/>
          <w:kern w:val="0"/>
          <w14:ligatures w14:val="none"/>
        </w:rPr>
        <w:br/>
        <w:t xml:space="preserve">But </w:t>
      </w:r>
      <w:r w:rsidRPr="00B348A4">
        <w:rPr>
          <w:rFonts w:ascii="Times New Roman" w:eastAsia="Times New Roman" w:hAnsi="Times New Roman" w:cs="Times New Roman"/>
          <w:b/>
          <w:bCs/>
          <w:kern w:val="0"/>
          <w14:ligatures w14:val="none"/>
        </w:rPr>
        <w:t>hearing first</w:t>
      </w:r>
      <w:r w:rsidRPr="00B348A4">
        <w:rPr>
          <w:rFonts w:ascii="Times New Roman" w:eastAsia="Times New Roman" w:hAnsi="Times New Roman" w:cs="Times New Roman"/>
          <w:kern w:val="0"/>
          <w14:ligatures w14:val="none"/>
        </w:rPr>
        <w:t>.</w:t>
      </w:r>
    </w:p>
    <w:p w14:paraId="110968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Peter in </w:t>
      </w:r>
      <w:r w:rsidRPr="00B348A4">
        <w:rPr>
          <w:rFonts w:ascii="Times New Roman" w:eastAsia="Times New Roman" w:hAnsi="Times New Roman" w:cs="Times New Roman"/>
          <w:b/>
          <w:bCs/>
          <w:kern w:val="0"/>
          <w14:ligatures w14:val="none"/>
        </w:rPr>
        <w:t>Acts 2</w:t>
      </w:r>
      <w:r w:rsidRPr="00B348A4">
        <w:rPr>
          <w:rFonts w:ascii="Times New Roman" w:eastAsia="Times New Roman" w:hAnsi="Times New Roman" w:cs="Times New Roman"/>
          <w:kern w:val="0"/>
          <w14:ligatures w14:val="none"/>
        </w:rPr>
        <w:t xml:space="preserve"> does exactly that.</w:t>
      </w:r>
    </w:p>
    <w:p w14:paraId="30EA6B6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He first gives them something to </w:t>
      </w:r>
      <w:r w:rsidRPr="00B348A4">
        <w:rPr>
          <w:rFonts w:ascii="Times New Roman" w:eastAsia="Times New Roman" w:hAnsi="Times New Roman" w:cs="Times New Roman"/>
          <w:b/>
          <w:bCs/>
          <w:kern w:val="0"/>
          <w14:ligatures w14:val="none"/>
        </w:rPr>
        <w:t>hear</w:t>
      </w:r>
      <w:r w:rsidRPr="00B348A4">
        <w:rPr>
          <w:rFonts w:ascii="Times New Roman" w:eastAsia="Times New Roman" w:hAnsi="Times New Roman" w:cs="Times New Roman"/>
          <w:kern w:val="0"/>
          <w14:ligatures w14:val="none"/>
        </w:rPr>
        <w:t>:</w:t>
      </w:r>
    </w:p>
    <w:p w14:paraId="2C26573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2:14</w:t>
      </w:r>
      <w:r w:rsidRPr="00B348A4">
        <w:rPr>
          <w:rFonts w:ascii="Times New Roman" w:eastAsia="Times New Roman" w:hAnsi="Times New Roman" w:cs="Times New Roman"/>
          <w:kern w:val="0"/>
          <w14:ligatures w14:val="none"/>
        </w:rPr>
        <w:br/>
        <w:t>“Peter, standing up with the eleven, lifted up his voice…”</w:t>
      </w:r>
    </w:p>
    <w:p w14:paraId="55EC667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he gives them Joel, David, Jesus, crucifixion, resurrection, and God’s purpose:</w:t>
      </w:r>
    </w:p>
    <w:p w14:paraId="6923D7B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2:23</w:t>
      </w:r>
      <w:r w:rsidRPr="00B348A4">
        <w:rPr>
          <w:rFonts w:ascii="Times New Roman" w:eastAsia="Times New Roman" w:hAnsi="Times New Roman" w:cs="Times New Roman"/>
          <w:kern w:val="0"/>
          <w14:ligatures w14:val="none"/>
        </w:rPr>
        <w:br/>
        <w:t>“Him, being delivered by the determinate counsel and foreknowledge of God…”</w:t>
      </w:r>
    </w:p>
    <w:p w14:paraId="1F187F2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the hearers respond:</w:t>
      </w:r>
    </w:p>
    <w:p w14:paraId="09D38B1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2:37</w:t>
      </w:r>
      <w:r w:rsidRPr="00B348A4">
        <w:rPr>
          <w:rFonts w:ascii="Times New Roman" w:eastAsia="Times New Roman" w:hAnsi="Times New Roman" w:cs="Times New Roman"/>
          <w:kern w:val="0"/>
          <w14:ligatures w14:val="none"/>
        </w:rPr>
        <w:br/>
        <w:t xml:space="preserve">“Now when they </w:t>
      </w:r>
      <w:r w:rsidRPr="00B348A4">
        <w:rPr>
          <w:rFonts w:ascii="Times New Roman" w:eastAsia="Times New Roman" w:hAnsi="Times New Roman" w:cs="Times New Roman"/>
          <w:b/>
          <w:bCs/>
          <w:kern w:val="0"/>
          <w14:ligatures w14:val="none"/>
        </w:rPr>
        <w:t>heard this</w:t>
      </w:r>
      <w:r w:rsidRPr="00B348A4">
        <w:rPr>
          <w:rFonts w:ascii="Times New Roman" w:eastAsia="Times New Roman" w:hAnsi="Times New Roman" w:cs="Times New Roman"/>
          <w:kern w:val="0"/>
          <w14:ligatures w14:val="none"/>
        </w:rPr>
        <w:t>, they were pricked in their heart…”</w:t>
      </w:r>
    </w:p>
    <w:p w14:paraId="138B852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comes the commanded response:</w:t>
      </w:r>
    </w:p>
    <w:p w14:paraId="6A7F67C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2:38</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Repent</w:t>
      </w:r>
      <w:r w:rsidRPr="00B348A4">
        <w:rPr>
          <w:rFonts w:ascii="Times New Roman" w:eastAsia="Times New Roman" w:hAnsi="Times New Roman" w:cs="Times New Roman"/>
          <w:kern w:val="0"/>
          <w14:ligatures w14:val="none"/>
        </w:rPr>
        <w:t>, and be baptized…”</w:t>
      </w:r>
    </w:p>
    <w:p w14:paraId="34BC415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 in Peter’s evangelistic pattern:</w:t>
      </w:r>
    </w:p>
    <w:p w14:paraId="352455F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comes before response</w:t>
      </w:r>
      <w:r w:rsidRPr="00B348A4">
        <w:rPr>
          <w:rFonts w:ascii="Times New Roman" w:eastAsia="Times New Roman" w:hAnsi="Times New Roman" w:cs="Times New Roman"/>
          <w:kern w:val="0"/>
          <w14:ligatures w14:val="none"/>
        </w:rPr>
        <w:br/>
        <w:t>and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response determines outcome</w:t>
      </w:r>
    </w:p>
    <w:p w14:paraId="4E03B68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in </w:t>
      </w:r>
      <w:r w:rsidRPr="00B348A4">
        <w:rPr>
          <w:rFonts w:ascii="Times New Roman" w:eastAsia="Times New Roman" w:hAnsi="Times New Roman" w:cs="Times New Roman"/>
          <w:b/>
          <w:bCs/>
          <w:kern w:val="0"/>
          <w14:ligatures w14:val="none"/>
        </w:rPr>
        <w:t>Acts 3</w:t>
      </w:r>
      <w:r w:rsidRPr="00B348A4">
        <w:rPr>
          <w:rFonts w:ascii="Times New Roman" w:eastAsia="Times New Roman" w:hAnsi="Times New Roman" w:cs="Times New Roman"/>
          <w:kern w:val="0"/>
          <w14:ligatures w14:val="none"/>
        </w:rPr>
        <w:t>, Peter says the same kind of thing again:</w:t>
      </w:r>
    </w:p>
    <w:p w14:paraId="7F7D6CC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3:22</w:t>
      </w:r>
      <w:r w:rsidRPr="00B348A4">
        <w:rPr>
          <w:rFonts w:ascii="Times New Roman" w:eastAsia="Times New Roman" w:hAnsi="Times New Roman" w:cs="Times New Roman"/>
          <w:kern w:val="0"/>
          <w14:ligatures w14:val="none"/>
        </w:rPr>
        <w:br/>
        <w:t xml:space="preserve">“him shall ye </w:t>
      </w:r>
      <w:r w:rsidRPr="00B348A4">
        <w:rPr>
          <w:rFonts w:ascii="Times New Roman" w:eastAsia="Times New Roman" w:hAnsi="Times New Roman" w:cs="Times New Roman"/>
          <w:b/>
          <w:bCs/>
          <w:kern w:val="0"/>
          <w14:ligatures w14:val="none"/>
        </w:rPr>
        <w:t>hear</w:t>
      </w:r>
      <w:r w:rsidRPr="00B348A4">
        <w:rPr>
          <w:rFonts w:ascii="Times New Roman" w:eastAsia="Times New Roman" w:hAnsi="Times New Roman" w:cs="Times New Roman"/>
          <w:kern w:val="0"/>
          <w14:ligatures w14:val="none"/>
        </w:rPr>
        <w:t xml:space="preserve"> in all things…”</w:t>
      </w:r>
    </w:p>
    <w:p w14:paraId="09C2AFB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w:t>
      </w:r>
    </w:p>
    <w:p w14:paraId="0CDBB38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3:19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Repent</w:t>
      </w:r>
      <w:r w:rsidRPr="00B348A4">
        <w:rPr>
          <w:rFonts w:ascii="Times New Roman" w:eastAsia="Times New Roman" w:hAnsi="Times New Roman" w:cs="Times New Roman"/>
          <w:kern w:val="0"/>
          <w14:ligatures w14:val="none"/>
        </w:rPr>
        <w:t xml:space="preserve"> ye therefore, and be converted…”</w:t>
      </w:r>
    </w:p>
    <w:p w14:paraId="638431A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again:</w:t>
      </w:r>
    </w:p>
    <w:p w14:paraId="61713F5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 → respond → turn</w:t>
      </w:r>
    </w:p>
    <w:p w14:paraId="5098A40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fits your PPSG point exactly.</w:t>
      </w:r>
    </w:p>
    <w:p w14:paraId="0AD8B6A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this is why your correction matters so much for </w:t>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w:t>
      </w:r>
    </w:p>
    <w:p w14:paraId="36E4A5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is </w:t>
      </w:r>
      <w:r w:rsidRPr="00B348A4">
        <w:rPr>
          <w:rFonts w:ascii="Times New Roman" w:eastAsia="Times New Roman" w:hAnsi="Times New Roman" w:cs="Times New Roman"/>
          <w:b/>
          <w:bCs/>
          <w:kern w:val="0"/>
          <w14:ligatures w14:val="none"/>
        </w:rPr>
        <w:t>not</w:t>
      </w:r>
      <w:r w:rsidRPr="00B348A4">
        <w:rPr>
          <w:rFonts w:ascii="Times New Roman" w:eastAsia="Times New Roman" w:hAnsi="Times New Roman" w:cs="Times New Roman"/>
          <w:kern w:val="0"/>
          <w14:ligatures w14:val="none"/>
        </w:rPr>
        <w:t xml:space="preserve"> in 1 Peter 1:2 standing in the marketplace explaining the first steps to unknowing hearers.</w:t>
      </w:r>
    </w:p>
    <w:p w14:paraId="7C9D936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He is writing to people who have </w:t>
      </w:r>
      <w:r w:rsidRPr="00B348A4">
        <w:rPr>
          <w:rFonts w:ascii="Times New Roman" w:eastAsia="Times New Roman" w:hAnsi="Times New Roman" w:cs="Times New Roman"/>
          <w:b/>
          <w:bCs/>
          <w:kern w:val="0"/>
          <w14:ligatures w14:val="none"/>
        </w:rPr>
        <w:t>already heard</w:t>
      </w:r>
      <w:r w:rsidRPr="00B348A4">
        <w:rPr>
          <w:rFonts w:ascii="Times New Roman" w:eastAsia="Times New Roman" w:hAnsi="Times New Roman" w:cs="Times New Roman"/>
          <w:kern w:val="0"/>
          <w14:ligatures w14:val="none"/>
        </w:rPr>
        <w:t xml:space="preserve">, already believed, already entered the covenant in Christ, and now he is </w:t>
      </w:r>
      <w:r w:rsidRPr="00B348A4">
        <w:rPr>
          <w:rFonts w:ascii="Times New Roman" w:eastAsia="Times New Roman" w:hAnsi="Times New Roman" w:cs="Times New Roman"/>
          <w:b/>
          <w:bCs/>
          <w:kern w:val="0"/>
          <w14:ligatures w14:val="none"/>
        </w:rPr>
        <w:t>admonishing the knowing people</w:t>
      </w:r>
      <w:r w:rsidRPr="00B348A4">
        <w:rPr>
          <w:rFonts w:ascii="Times New Roman" w:eastAsia="Times New Roman" w:hAnsi="Times New Roman" w:cs="Times New Roman"/>
          <w:kern w:val="0"/>
          <w14:ligatures w14:val="none"/>
        </w:rPr>
        <w:t>:</w:t>
      </w:r>
    </w:p>
    <w:p w14:paraId="442CDDE3" w14:textId="77777777" w:rsidR="00B348A4" w:rsidRPr="00B348A4" w:rsidRDefault="00B348A4" w:rsidP="00B348A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to remember what covenant they are in </w:t>
      </w:r>
    </w:p>
    <w:p w14:paraId="084936E5" w14:textId="77777777" w:rsidR="00B348A4" w:rsidRPr="00B348A4" w:rsidRDefault="00B348A4" w:rsidP="00B348A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to live covenantally </w:t>
      </w:r>
    </w:p>
    <w:p w14:paraId="7BCB921B" w14:textId="77777777" w:rsidR="00B348A4" w:rsidRPr="00B348A4" w:rsidRDefault="00B348A4" w:rsidP="00B348A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to endure suffering covenantally </w:t>
      </w:r>
    </w:p>
    <w:p w14:paraId="4BB10860" w14:textId="77777777" w:rsidR="00B348A4" w:rsidRPr="00B348A4" w:rsidRDefault="00B348A4" w:rsidP="00B348A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to speak rightly to others </w:t>
      </w:r>
    </w:p>
    <w:p w14:paraId="619B1A5F" w14:textId="77777777" w:rsidR="00B348A4" w:rsidRPr="00B348A4" w:rsidRDefault="00B348A4" w:rsidP="00B348A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to remain obedient within the covenant they have already embraced </w:t>
      </w:r>
    </w:p>
    <w:p w14:paraId="164FA40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is not best read as:</w:t>
      </w:r>
    </w:p>
    <w:p w14:paraId="085366A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is the first-time order by which pagans become believers.”</w:t>
      </w:r>
    </w:p>
    <w:p w14:paraId="0295AF3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It is better read as:</w:t>
      </w:r>
    </w:p>
    <w:p w14:paraId="436ED02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is the covenant identity and covenant direction of the people who have already been brought in.”</w:t>
      </w:r>
    </w:p>
    <w:p w14:paraId="0D35455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Peter can say:</w:t>
      </w:r>
    </w:p>
    <w:p w14:paraId="4FB1CFC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br/>
        <w:t>“Elect according to the foreknowledge of God the Father, through sanctification of the Spirit, unto obedience and sprinkling of the blood of Jesus Christ…”</w:t>
      </w:r>
    </w:p>
    <w:p w14:paraId="737DEA5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then later move straight into admonition:</w:t>
      </w:r>
    </w:p>
    <w:p w14:paraId="40935FD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1:14</w:t>
      </w:r>
      <w:r w:rsidRPr="00B348A4">
        <w:rPr>
          <w:rFonts w:ascii="Times New Roman" w:eastAsia="Times New Roman" w:hAnsi="Times New Roman" w:cs="Times New Roman"/>
          <w:kern w:val="0"/>
          <w14:ligatures w14:val="none"/>
        </w:rPr>
        <w:br/>
        <w:t xml:space="preserve">“As </w:t>
      </w:r>
      <w:r w:rsidRPr="00B348A4">
        <w:rPr>
          <w:rFonts w:ascii="Times New Roman" w:eastAsia="Times New Roman" w:hAnsi="Times New Roman" w:cs="Times New Roman"/>
          <w:b/>
          <w:bCs/>
          <w:kern w:val="0"/>
          <w14:ligatures w14:val="none"/>
        </w:rPr>
        <w:t>obedient children</w:t>
      </w:r>
      <w:r w:rsidRPr="00B348A4">
        <w:rPr>
          <w:rFonts w:ascii="Times New Roman" w:eastAsia="Times New Roman" w:hAnsi="Times New Roman" w:cs="Times New Roman"/>
          <w:kern w:val="0"/>
          <w14:ligatures w14:val="none"/>
        </w:rPr>
        <w:t>…”</w:t>
      </w:r>
    </w:p>
    <w:p w14:paraId="70D0DEA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1:22</w:t>
      </w:r>
      <w:r w:rsidRPr="00B348A4">
        <w:rPr>
          <w:rFonts w:ascii="Times New Roman" w:eastAsia="Times New Roman" w:hAnsi="Times New Roman" w:cs="Times New Roman"/>
          <w:kern w:val="0"/>
          <w14:ligatures w14:val="none"/>
        </w:rPr>
        <w:br/>
        <w:t xml:space="preserve">“Seeing ye have purified your souls in </w:t>
      </w:r>
      <w:r w:rsidRPr="00B348A4">
        <w:rPr>
          <w:rFonts w:ascii="Times New Roman" w:eastAsia="Times New Roman" w:hAnsi="Times New Roman" w:cs="Times New Roman"/>
          <w:b/>
          <w:bCs/>
          <w:kern w:val="0"/>
          <w14:ligatures w14:val="none"/>
        </w:rPr>
        <w:t>obeying the truth through the Spirit</w:t>
      </w:r>
      <w:r w:rsidRPr="00B348A4">
        <w:rPr>
          <w:rFonts w:ascii="Times New Roman" w:eastAsia="Times New Roman" w:hAnsi="Times New Roman" w:cs="Times New Roman"/>
          <w:kern w:val="0"/>
          <w14:ligatures w14:val="none"/>
        </w:rPr>
        <w:t>…”</w:t>
      </w:r>
    </w:p>
    <w:p w14:paraId="17FB5A5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2:11</w:t>
      </w:r>
      <w:r w:rsidRPr="00B348A4">
        <w:rPr>
          <w:rFonts w:ascii="Times New Roman" w:eastAsia="Times New Roman" w:hAnsi="Times New Roman" w:cs="Times New Roman"/>
          <w:kern w:val="0"/>
          <w14:ligatures w14:val="none"/>
        </w:rPr>
        <w:br/>
        <w:t>“Dearly beloved, I beseech you as strangers and pilgrims…”</w:t>
      </w:r>
    </w:p>
    <w:p w14:paraId="20C52D7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shepherd-language to the already-instructed.</w:t>
      </w:r>
    </w:p>
    <w:p w14:paraId="476D3B9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distinction becomes very clean:</w:t>
      </w:r>
    </w:p>
    <w:p w14:paraId="4493ED2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Peter’s evangelistic / public pattern</w:t>
      </w:r>
    </w:p>
    <w:p w14:paraId="79FD5D6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When speaking to the unaware, Peter begins with:</w:t>
      </w:r>
    </w:p>
    <w:p w14:paraId="07F47A9B" w14:textId="77777777" w:rsidR="00B348A4" w:rsidRPr="00B348A4" w:rsidRDefault="00B348A4" w:rsidP="00B348A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Scripture and history </w:t>
      </w:r>
    </w:p>
    <w:p w14:paraId="4910457B" w14:textId="77777777" w:rsidR="00B348A4" w:rsidRPr="00B348A4" w:rsidRDefault="00B348A4" w:rsidP="00B348A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hearing </w:t>
      </w:r>
    </w:p>
    <w:p w14:paraId="104649DE" w14:textId="77777777" w:rsidR="00B348A4" w:rsidRPr="00B348A4" w:rsidRDefault="00B348A4" w:rsidP="00B348A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Jesus as fulfillment </w:t>
      </w:r>
    </w:p>
    <w:p w14:paraId="738C7661" w14:textId="77777777" w:rsidR="00B348A4" w:rsidRPr="00B348A4" w:rsidRDefault="00B348A4" w:rsidP="00B348A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call to repent / respond </w:t>
      </w:r>
    </w:p>
    <w:p w14:paraId="6EA651EF"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2. Peter’s epistolary / covenant-community pattern</w:t>
      </w:r>
    </w:p>
    <w:p w14:paraId="7DA230D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When writing to the aware, Peter begins with:</w:t>
      </w:r>
    </w:p>
    <w:p w14:paraId="52387B0D" w14:textId="77777777" w:rsidR="00B348A4" w:rsidRPr="00B348A4" w:rsidRDefault="00B348A4" w:rsidP="00B348A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identity </w:t>
      </w:r>
    </w:p>
    <w:p w14:paraId="5BD57E8F" w14:textId="77777777" w:rsidR="00B348A4" w:rsidRPr="00B348A4" w:rsidRDefault="00B348A4" w:rsidP="00B348A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foreknown purpose </w:t>
      </w:r>
    </w:p>
    <w:p w14:paraId="28650FD0" w14:textId="77777777" w:rsidR="00B348A4" w:rsidRPr="00B348A4" w:rsidRDefault="00B348A4" w:rsidP="00B348A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sanctification </w:t>
      </w:r>
    </w:p>
    <w:p w14:paraId="481C6C90" w14:textId="77777777" w:rsidR="00B348A4" w:rsidRPr="00B348A4" w:rsidRDefault="00B348A4" w:rsidP="00B348A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w:t>
      </w:r>
    </w:p>
    <w:p w14:paraId="057DAD87" w14:textId="77777777" w:rsidR="00B348A4" w:rsidRPr="00B348A4" w:rsidRDefault="00B348A4" w:rsidP="00B348A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blood </w:t>
      </w:r>
    </w:p>
    <w:p w14:paraId="4176C605" w14:textId="77777777" w:rsidR="00B348A4" w:rsidRPr="00B348A4" w:rsidRDefault="00B348A4" w:rsidP="00B348A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admonition for covenant living </w:t>
      </w:r>
    </w:p>
    <w:p w14:paraId="04978D9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means your PPSG correction is not a side issue.</w:t>
      </w:r>
      <w:r w:rsidRPr="00B348A4">
        <w:rPr>
          <w:rFonts w:ascii="Times New Roman" w:eastAsia="Times New Roman" w:hAnsi="Times New Roman" w:cs="Times New Roman"/>
          <w:kern w:val="0"/>
          <w14:ligatures w14:val="none"/>
        </w:rPr>
        <w:br/>
        <w:t>It is the interpretive control.</w:t>
      </w:r>
    </w:p>
    <w:p w14:paraId="451F1F7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Because if we ignore </w:t>
      </w:r>
      <w:r w:rsidRPr="00B348A4">
        <w:rPr>
          <w:rFonts w:ascii="Times New Roman" w:eastAsia="Times New Roman" w:hAnsi="Times New Roman" w:cs="Times New Roman"/>
          <w:b/>
          <w:bCs/>
          <w:kern w:val="0"/>
          <w14:ligatures w14:val="none"/>
        </w:rPr>
        <w:t>hearing first</w:t>
      </w:r>
      <w:r w:rsidRPr="00B348A4">
        <w:rPr>
          <w:rFonts w:ascii="Times New Roman" w:eastAsia="Times New Roman" w:hAnsi="Times New Roman" w:cs="Times New Roman"/>
          <w:kern w:val="0"/>
          <w14:ligatures w14:val="none"/>
        </w:rPr>
        <w:t>, then “elect,” “chosen,” and “foreknowledge” get read as if Peter were starting with hidden metaphysics.</w:t>
      </w:r>
      <w:r w:rsidRPr="00B348A4">
        <w:rPr>
          <w:rFonts w:ascii="Times New Roman" w:eastAsia="Times New Roman" w:hAnsi="Times New Roman" w:cs="Times New Roman"/>
          <w:kern w:val="0"/>
          <w14:ligatures w14:val="none"/>
        </w:rPr>
        <w:br/>
        <w:t xml:space="preserve">But Peter’s own preaching shows he normally starts with </w:t>
      </w:r>
      <w:r w:rsidRPr="00B348A4">
        <w:rPr>
          <w:rFonts w:ascii="Times New Roman" w:eastAsia="Times New Roman" w:hAnsi="Times New Roman" w:cs="Times New Roman"/>
          <w:b/>
          <w:bCs/>
          <w:kern w:val="0"/>
          <w14:ligatures w14:val="none"/>
        </w:rPr>
        <w:t>witness, hearing, and response</w:t>
      </w:r>
      <w:r w:rsidRPr="00B348A4">
        <w:rPr>
          <w:rFonts w:ascii="Times New Roman" w:eastAsia="Times New Roman" w:hAnsi="Times New Roman" w:cs="Times New Roman"/>
          <w:kern w:val="0"/>
          <w14:ligatures w14:val="none"/>
        </w:rPr>
        <w:t>.</w:t>
      </w:r>
    </w:p>
    <w:p w14:paraId="5607C52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a major antidote to the false preload.</w:t>
      </w:r>
    </w:p>
    <w:p w14:paraId="0322E1E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yes, your larger point is strong:</w:t>
      </w:r>
    </w:p>
    <w:p w14:paraId="6C411D0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Election, chosen, and foreknowledge are often preloaded with later doctrinal systems that Peter’s own preaching pattern does not naturally support.</w:t>
      </w:r>
    </w:p>
    <w:p w14:paraId="1902912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own pattern is more like this:</w:t>
      </w:r>
    </w:p>
    <w:p w14:paraId="12872AD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God has a foreknown purpose.</w:t>
      </w:r>
      <w:r w:rsidRPr="00B348A4">
        <w:rPr>
          <w:rFonts w:ascii="Times New Roman" w:eastAsia="Times New Roman" w:hAnsi="Times New Roman" w:cs="Times New Roman"/>
          <w:kern w:val="0"/>
          <w14:ligatures w14:val="none"/>
        </w:rPr>
        <w:br/>
        <w:t>God sends the promised Messiah.</w:t>
      </w:r>
      <w:r w:rsidRPr="00B348A4">
        <w:rPr>
          <w:rFonts w:ascii="Times New Roman" w:eastAsia="Times New Roman" w:hAnsi="Times New Roman" w:cs="Times New Roman"/>
          <w:kern w:val="0"/>
          <w14:ligatures w14:val="none"/>
        </w:rPr>
        <w:br/>
        <w:t>The word is proclaimed.</w:t>
      </w:r>
      <w:r w:rsidRPr="00B348A4">
        <w:rPr>
          <w:rFonts w:ascii="Times New Roman" w:eastAsia="Times New Roman" w:hAnsi="Times New Roman" w:cs="Times New Roman"/>
          <w:kern w:val="0"/>
          <w14:ligatures w14:val="none"/>
        </w:rPr>
        <w:br/>
        <w:t>People hear.</w:t>
      </w:r>
      <w:r w:rsidRPr="00B348A4">
        <w:rPr>
          <w:rFonts w:ascii="Times New Roman" w:eastAsia="Times New Roman" w:hAnsi="Times New Roman" w:cs="Times New Roman"/>
          <w:kern w:val="0"/>
          <w14:ligatures w14:val="none"/>
        </w:rPr>
        <w:br/>
        <w:t>They are called to respond.</w:t>
      </w:r>
      <w:r w:rsidRPr="00B348A4">
        <w:rPr>
          <w:rFonts w:ascii="Times New Roman" w:eastAsia="Times New Roman" w:hAnsi="Times New Roman" w:cs="Times New Roman"/>
          <w:kern w:val="0"/>
          <w14:ligatures w14:val="none"/>
        </w:rPr>
        <w:br/>
        <w:t>Their response matters.</w:t>
      </w:r>
      <w:r w:rsidRPr="00B348A4">
        <w:rPr>
          <w:rFonts w:ascii="Times New Roman" w:eastAsia="Times New Roman" w:hAnsi="Times New Roman" w:cs="Times New Roman"/>
          <w:kern w:val="0"/>
          <w14:ligatures w14:val="none"/>
        </w:rPr>
        <w:br/>
        <w:t>Those who enter are then to live covenantally.</w:t>
      </w:r>
    </w:p>
    <w:p w14:paraId="6683FB6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preserves:</w:t>
      </w:r>
    </w:p>
    <w:p w14:paraId="7050BB8A" w14:textId="77777777" w:rsidR="00B348A4" w:rsidRPr="00B348A4" w:rsidRDefault="00B348A4" w:rsidP="00B348A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God’s purpose </w:t>
      </w:r>
    </w:p>
    <w:p w14:paraId="64379983" w14:textId="77777777" w:rsidR="00B348A4" w:rsidRPr="00B348A4" w:rsidRDefault="00B348A4" w:rsidP="00B348A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w:t>
      </w:r>
    </w:p>
    <w:p w14:paraId="44092482" w14:textId="77777777" w:rsidR="00B348A4" w:rsidRPr="00B348A4" w:rsidRDefault="00B348A4" w:rsidP="00B348A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human accountability </w:t>
      </w:r>
    </w:p>
    <w:p w14:paraId="2DCA7AFA" w14:textId="77777777" w:rsidR="00B348A4" w:rsidRPr="00B348A4" w:rsidRDefault="00B348A4" w:rsidP="00B348A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real response </w:t>
      </w:r>
    </w:p>
    <w:p w14:paraId="4BDC83F0" w14:textId="77777777" w:rsidR="00B348A4" w:rsidRPr="00B348A4" w:rsidRDefault="00B348A4" w:rsidP="00B348A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as meaningful </w:t>
      </w:r>
    </w:p>
    <w:p w14:paraId="65BE7417" w14:textId="77777777" w:rsidR="00B348A4" w:rsidRPr="00B348A4" w:rsidRDefault="00B348A4" w:rsidP="00B348A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sanctification as lived reality </w:t>
      </w:r>
    </w:p>
    <w:p w14:paraId="5678716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without turning the words into an abstract determinist system.</w:t>
      </w:r>
    </w:p>
    <w:p w14:paraId="65A2FDC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your tree language fits beautifully here:</w:t>
      </w:r>
    </w:p>
    <w:p w14:paraId="38EE2C6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w:t>
      </w:r>
      <w:r w:rsidRPr="00B348A4">
        <w:rPr>
          <w:rFonts w:ascii="Times New Roman" w:eastAsia="Times New Roman" w:hAnsi="Times New Roman" w:cs="Times New Roman"/>
          <w:kern w:val="0"/>
          <w14:ligatures w14:val="none"/>
        </w:rPr>
        <w:t xml:space="preserve"> places the word before man.</w:t>
      </w:r>
      <w:r w:rsidRPr="00B348A4">
        <w:rPr>
          <w:rFonts w:ascii="Times New Roman" w:eastAsia="Times New Roman" w:hAnsi="Times New Roman" w:cs="Times New Roman"/>
          <w:kern w:val="0"/>
          <w14:ligatures w14:val="none"/>
        </w:rPr>
        <w:br/>
        <w:t>Then man responds either by:</w:t>
      </w:r>
    </w:p>
    <w:p w14:paraId="24297FD3" w14:textId="77777777" w:rsidR="00B348A4" w:rsidRPr="00B348A4" w:rsidRDefault="00B348A4" w:rsidP="00B348A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abiding in what God said — </w:t>
      </w:r>
      <w:r w:rsidRPr="00B348A4">
        <w:rPr>
          <w:rFonts w:ascii="Times New Roman" w:eastAsia="Times New Roman" w:hAnsi="Times New Roman" w:cs="Times New Roman"/>
          <w:b/>
          <w:bCs/>
          <w:kern w:val="0"/>
          <w14:ligatures w14:val="none"/>
        </w:rPr>
        <w:t>tree of life</w:t>
      </w:r>
      <w:r w:rsidRPr="00B348A4">
        <w:rPr>
          <w:rFonts w:ascii="Times New Roman" w:eastAsia="Times New Roman" w:hAnsi="Times New Roman" w:cs="Times New Roman"/>
          <w:kern w:val="0"/>
          <w14:ligatures w14:val="none"/>
        </w:rPr>
        <w:t xml:space="preserve"> </w:t>
      </w:r>
    </w:p>
    <w:p w14:paraId="67197B6C" w14:textId="77777777" w:rsidR="00B348A4" w:rsidRPr="00B348A4" w:rsidRDefault="00B348A4" w:rsidP="00B348A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or determining for himself — </w:t>
      </w:r>
      <w:r w:rsidRPr="00B348A4">
        <w:rPr>
          <w:rFonts w:ascii="Times New Roman" w:eastAsia="Times New Roman" w:hAnsi="Times New Roman" w:cs="Times New Roman"/>
          <w:b/>
          <w:bCs/>
          <w:kern w:val="0"/>
          <w14:ligatures w14:val="none"/>
        </w:rPr>
        <w:t>tree of knowledge of good and evil</w:t>
      </w:r>
      <w:r w:rsidRPr="00B348A4">
        <w:rPr>
          <w:rFonts w:ascii="Times New Roman" w:eastAsia="Times New Roman" w:hAnsi="Times New Roman" w:cs="Times New Roman"/>
          <w:kern w:val="0"/>
          <w14:ligatures w14:val="none"/>
        </w:rPr>
        <w:t xml:space="preserve"> </w:t>
      </w:r>
    </w:p>
    <w:p w14:paraId="57A0B9C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covenant is not merely information transfer.</w:t>
      </w:r>
      <w:r w:rsidRPr="00B348A4">
        <w:rPr>
          <w:rFonts w:ascii="Times New Roman" w:eastAsia="Times New Roman" w:hAnsi="Times New Roman" w:cs="Times New Roman"/>
          <w:kern w:val="0"/>
          <w14:ligatures w14:val="none"/>
        </w:rPr>
        <w:br/>
        <w:t>It is a lawful relational summons.</w:t>
      </w:r>
    </w:p>
    <w:p w14:paraId="4C049F9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Peter’s readers matter so much.</w:t>
      </w:r>
      <w:r w:rsidRPr="00B348A4">
        <w:rPr>
          <w:rFonts w:ascii="Times New Roman" w:eastAsia="Times New Roman" w:hAnsi="Times New Roman" w:cs="Times New Roman"/>
          <w:kern w:val="0"/>
          <w14:ligatures w14:val="none"/>
        </w:rPr>
        <w:br/>
        <w:t>He is not merely telling them what happened to them.</w:t>
      </w:r>
      <w:r w:rsidRPr="00B348A4">
        <w:rPr>
          <w:rFonts w:ascii="Times New Roman" w:eastAsia="Times New Roman" w:hAnsi="Times New Roman" w:cs="Times New Roman"/>
          <w:kern w:val="0"/>
          <w14:ligatures w14:val="none"/>
        </w:rPr>
        <w:br/>
        <w:t xml:space="preserve">He is admonishing them how to live now that they have entered this </w:t>
      </w:r>
      <w:r w:rsidRPr="00B348A4">
        <w:rPr>
          <w:rFonts w:ascii="Times New Roman" w:eastAsia="Times New Roman" w:hAnsi="Times New Roman" w:cs="Times New Roman"/>
          <w:b/>
          <w:bCs/>
          <w:kern w:val="0"/>
          <w14:ligatures w14:val="none"/>
        </w:rPr>
        <w:t>voluntary covenant of faith in Christ</w:t>
      </w:r>
      <w:r w:rsidRPr="00B348A4">
        <w:rPr>
          <w:rFonts w:ascii="Times New Roman" w:eastAsia="Times New Roman" w:hAnsi="Times New Roman" w:cs="Times New Roman"/>
          <w:kern w:val="0"/>
          <w14:ligatures w14:val="none"/>
        </w:rPr>
        <w:t>.</w:t>
      </w:r>
    </w:p>
    <w:p w14:paraId="686B9E4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very clean formulation would be:</w:t>
      </w:r>
    </w:p>
    <w:p w14:paraId="03A3E0A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In Peter’s preaching, hearing precedes belief and response. In Peter’s letters, he writes to those who have already heard and entered the covenant, and he admonishes them to live in obedience under the blood of Christ. Therefore, 1 Peter 1:2 is not a first-conversion sequence for the ignorant, but a covenant-summary for the instructed.</w:t>
      </w:r>
    </w:p>
    <w:p w14:paraId="40ED94B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an even shorter peg:</w:t>
      </w:r>
    </w:p>
    <w:p w14:paraId="756E557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gives Peter’s entry sequence.</w:t>
      </w:r>
      <w:r w:rsidRPr="00B348A4">
        <w:rPr>
          <w:rFonts w:ascii="Times New Roman" w:eastAsia="Times New Roman" w:hAnsi="Times New Roman" w:cs="Times New Roman"/>
          <w:b/>
          <w:bCs/>
          <w:kern w:val="0"/>
          <w14:ligatures w14:val="none"/>
        </w:rPr>
        <w:br/>
        <w:t>1 Peter gives Peter’s covenant admonition sequence.</w:t>
      </w:r>
    </w:p>
    <w:p w14:paraId="24D0B5A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keeps the false preload from hijacking the words.</w:t>
      </w:r>
    </w:p>
    <w:p w14:paraId="75D5AD3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If you want, I can now turn this into a </w:t>
      </w:r>
      <w:r w:rsidRPr="00B348A4">
        <w:rPr>
          <w:rFonts w:ascii="Times New Roman" w:eastAsia="Times New Roman" w:hAnsi="Times New Roman" w:cs="Times New Roman"/>
          <w:b/>
          <w:bCs/>
          <w:kern w:val="0"/>
          <w14:ligatures w14:val="none"/>
        </w:rPr>
        <w:t>PPSG-aligned Peter chart</w:t>
      </w:r>
      <w:r w:rsidRPr="00B348A4">
        <w:rPr>
          <w:rFonts w:ascii="Times New Roman" w:eastAsia="Times New Roman" w:hAnsi="Times New Roman" w:cs="Times New Roman"/>
          <w:kern w:val="0"/>
          <w14:ligatures w14:val="none"/>
        </w:rPr>
        <w:t xml:space="preserve"> with two columns:</w:t>
      </w:r>
    </w:p>
    <w:p w14:paraId="216235B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to the unaware (Acts 2, 3, 10)</w:t>
      </w:r>
      <w:r w:rsidRPr="00B348A4">
        <w:rPr>
          <w:rFonts w:ascii="Times New Roman" w:eastAsia="Times New Roman" w:hAnsi="Times New Roman" w:cs="Times New Roman"/>
          <w:kern w:val="0"/>
          <w14:ligatures w14:val="none"/>
        </w:rPr>
        <w:br/>
        <w:t>and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Peter to the aware (1 Peter, 2 Peter)</w:t>
      </w:r>
    </w:p>
    <w:p w14:paraId="4FB3DD0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sequence difference becomes visible.</w:t>
      </w:r>
    </w:p>
    <w:p w14:paraId="42339283"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We do this all the time, we have to revisit what we already have discussed, and we never seem to get forward motion, because we take two steps forward then two steps back, it is like walking the wrong way on an escalator. There hears were pricked is preloaded; other doctrines steel the narrative with one of several words, and rip off the context of the PPSG that is in the New Testament, and based on the Old Testament (PPP). By saying, or unintentionally elefing to a required prick in the heart, other preloaded doctrine says without the Holy Spirit choosing who to prick, and you cannot repent without the prick (TULIP; Calvinism, reformemed, gnostic, and many others). So, we cannot include pricked, it short circuits, as an added detail, and becomes a stumbling block, as the gotcha, single argument point, and arguing over pricked, we lose the discussion on the rest of salvation. So, leave out pricked in the future. Believing leads to repentance and confession and faith and obedience. Pricking is not required to believe, confess, and obey, with sprinkling of the blood and dwelling of the spirit. No where else is this prick mentioned, and it becomes a doctrinal snare. When this gets uploaded into the node system, leave out the prick; that was exclusive to the Jewish hearers who killed Jesus and participated in the killing of Jesus.</w:t>
      </w:r>
    </w:p>
    <w:p w14:paraId="4F88892D"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Updated memory</w:t>
      </w:r>
    </w:p>
    <w:p w14:paraId="4403582B"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4s</w:t>
      </w:r>
    </w:p>
    <w:p w14:paraId="4F5A34C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Understood. I will leave </w:t>
      </w:r>
      <w:r w:rsidRPr="00B348A4">
        <w:rPr>
          <w:rFonts w:ascii="Times New Roman" w:eastAsia="Times New Roman" w:hAnsi="Times New Roman" w:cs="Times New Roman"/>
          <w:b/>
          <w:bCs/>
          <w:kern w:val="0"/>
          <w14:ligatures w14:val="none"/>
        </w:rPr>
        <w:t>“pricked”</w:t>
      </w:r>
      <w:r w:rsidRPr="00B348A4">
        <w:rPr>
          <w:rFonts w:ascii="Times New Roman" w:eastAsia="Times New Roman" w:hAnsi="Times New Roman" w:cs="Times New Roman"/>
          <w:kern w:val="0"/>
          <w14:ligatures w14:val="none"/>
        </w:rPr>
        <w:t xml:space="preserve"> out going forward in this framework.</w:t>
      </w:r>
    </w:p>
    <w:p w14:paraId="52A770E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 are right about the problem: once that term is treated as a required universal step, the whole discussion gets hijacked into a false preload, and the larger NT salvation pattern gets shortened into a doctrinal trap.</w:t>
      </w:r>
    </w:p>
    <w:p w14:paraId="7CA28FF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for your system, the cleaner line is:</w:t>
      </w:r>
    </w:p>
    <w:p w14:paraId="0379552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 belief/response → repentance → confession/faith → obedience → sprinkling/belonging under the blood → Spirit-indwelling / sanctifying walk</w:t>
      </w:r>
    </w:p>
    <w:p w14:paraId="60C4F7B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for Peter specifically:</w:t>
      </w:r>
    </w:p>
    <w:p w14:paraId="7F5FD795" w14:textId="77777777" w:rsidR="00B348A4" w:rsidRPr="00B348A4" w:rsidRDefault="00B348A4" w:rsidP="00B348A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 </w:t>
      </w:r>
      <w:r w:rsidRPr="00B348A4">
        <w:rPr>
          <w:rFonts w:ascii="Times New Roman" w:eastAsia="Times New Roman" w:hAnsi="Times New Roman" w:cs="Times New Roman"/>
          <w:b/>
          <w:bCs/>
          <w:kern w:val="0"/>
          <w14:ligatures w14:val="none"/>
        </w:rPr>
        <w:t>Acts</w:t>
      </w:r>
      <w:r w:rsidRPr="00B348A4">
        <w:rPr>
          <w:rFonts w:ascii="Times New Roman" w:eastAsia="Times New Roman" w:hAnsi="Times New Roman" w:cs="Times New Roman"/>
          <w:kern w:val="0"/>
          <w14:ligatures w14:val="none"/>
        </w:rPr>
        <w:t xml:space="preserve">, he presents what must be </w:t>
      </w:r>
      <w:r w:rsidRPr="00B348A4">
        <w:rPr>
          <w:rFonts w:ascii="Times New Roman" w:eastAsia="Times New Roman" w:hAnsi="Times New Roman" w:cs="Times New Roman"/>
          <w:b/>
          <w:bCs/>
          <w:kern w:val="0"/>
          <w14:ligatures w14:val="none"/>
        </w:rPr>
        <w:t>heard</w:t>
      </w:r>
      <w:r w:rsidRPr="00B348A4">
        <w:rPr>
          <w:rFonts w:ascii="Times New Roman" w:eastAsia="Times New Roman" w:hAnsi="Times New Roman" w:cs="Times New Roman"/>
          <w:kern w:val="0"/>
          <w14:ligatures w14:val="none"/>
        </w:rPr>
        <w:t xml:space="preserve"> </w:t>
      </w:r>
    </w:p>
    <w:p w14:paraId="1ADE607F" w14:textId="77777777" w:rsidR="00B348A4" w:rsidRPr="00B348A4" w:rsidRDefault="00B348A4" w:rsidP="00B348A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hearer then </w:t>
      </w:r>
      <w:r w:rsidRPr="00B348A4">
        <w:rPr>
          <w:rFonts w:ascii="Times New Roman" w:eastAsia="Times New Roman" w:hAnsi="Times New Roman" w:cs="Times New Roman"/>
          <w:b/>
          <w:bCs/>
          <w:kern w:val="0"/>
          <w14:ligatures w14:val="none"/>
        </w:rPr>
        <w:t>responds</w:t>
      </w:r>
      <w:r w:rsidRPr="00B348A4">
        <w:rPr>
          <w:rFonts w:ascii="Times New Roman" w:eastAsia="Times New Roman" w:hAnsi="Times New Roman" w:cs="Times New Roman"/>
          <w:kern w:val="0"/>
          <w14:ligatures w14:val="none"/>
        </w:rPr>
        <w:t xml:space="preserve"> </w:t>
      </w:r>
    </w:p>
    <w:p w14:paraId="6028BB3B" w14:textId="77777777" w:rsidR="00B348A4" w:rsidRPr="00B348A4" w:rsidRDefault="00B348A4" w:rsidP="00B348A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response determines movement toward life or toward self-rule </w:t>
      </w:r>
    </w:p>
    <w:p w14:paraId="15A3B122" w14:textId="77777777" w:rsidR="00B348A4" w:rsidRPr="00B348A4" w:rsidRDefault="00B348A4" w:rsidP="00B348A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 </w:t>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 xml:space="preserve">, he is addressing those who have already entered that covenant path, and he is admonishing them to live accordingly </w:t>
      </w:r>
    </w:p>
    <w:p w14:paraId="43CF320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for your node system:</w:t>
      </w:r>
    </w:p>
    <w:p w14:paraId="7EBE233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leave out “pricked in the heart” as a required salvation-sequence term</w:t>
      </w:r>
      <w:r w:rsidRPr="00B348A4">
        <w:rPr>
          <w:rFonts w:ascii="Times New Roman" w:eastAsia="Times New Roman" w:hAnsi="Times New Roman" w:cs="Times New Roman"/>
          <w:kern w:val="0"/>
          <w14:ligatures w14:val="none"/>
        </w:rPr>
        <w:br/>
        <w:t>and treat it as a context-specific detail tied to those Jewish hearers in Acts 2, not as the universal mechanism of conversion.</w:t>
      </w:r>
    </w:p>
    <w:p w14:paraId="5F5A8A9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clean replacement statement for future use would be:</w:t>
      </w:r>
    </w:p>
    <w:p w14:paraId="2F839BF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Peter’s salvation pattern should be framed by hearing and response, not by a required preliminary “pricking” event.</w:t>
      </w:r>
    </w:p>
    <w:p w14:paraId="67026BA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an even tighter peg:</w:t>
      </w:r>
    </w:p>
    <w:p w14:paraId="62E7DBB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Do not let Acts 2:37 override PPSG. Hearing comes first; response matters; obedience remains meaningful.</w:t>
      </w:r>
    </w:p>
    <w:p w14:paraId="73E5390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 are also right that this is exactly how conversations lose forward motion: one loaded word gets introduced, then everything gets dragged backward into somebody else’s doctrinal battlefield.</w:t>
      </w:r>
    </w:p>
    <w:p w14:paraId="3BCA705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this is a good guardrail.</w:t>
      </w:r>
    </w:p>
    <w:p w14:paraId="604420CD"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1 Peter 1:13, the Gentile readers (and Jews) are to “gird up their loins” like the Egyptians that left Egypt with the Hebrews (Exodus 12:11); they are holy people of God now, journeying through the wilderness, identified as Gods people, not just the sons of Abraham, but seed of Abraham, Identified in YHWH, not nationality, the covenant to Gods people is included and expanded to all metaphorical Egyptians, Peter calls them Babylon, and calls Rome Babylon, all evil nations are associated (and John does this in Revelation as well); 1 Peter 1:15-21, the people of the new Exodus, identified in the same Exodus, but now in the blood of Jesus, the ultimate Passover lamb. 1 Peter 2:1-8, they are the new temple, with the Spirit in them, like very few Old Testament people, now indwelling, this is one of the biggest differences in the new covenant; not a change of heart, or plan of God, not a new people, but still his people, but clarified seed of Abraham, Son of David, Son of Man, but fully God, firstborn of a new kind of Adam, after the second Adam, still like Ezekiel 18, but now with the power of the spirit, Jesus was the temple, and now image bearing believers are too.</w:t>
      </w:r>
    </w:p>
    <w:p w14:paraId="30AB53F5"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15s</w:t>
      </w:r>
    </w:p>
    <w:p w14:paraId="37C09EA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Yes — this is a very strong reading, and it gives </w:t>
      </w:r>
      <w:r w:rsidRPr="00B348A4">
        <w:rPr>
          <w:rFonts w:ascii="Times New Roman" w:eastAsia="Times New Roman" w:hAnsi="Times New Roman" w:cs="Times New Roman"/>
          <w:b/>
          <w:bCs/>
          <w:kern w:val="0"/>
          <w14:ligatures w14:val="none"/>
        </w:rPr>
        <w:t>forward motion</w:t>
      </w:r>
      <w:r w:rsidRPr="00B348A4">
        <w:rPr>
          <w:rFonts w:ascii="Times New Roman" w:eastAsia="Times New Roman" w:hAnsi="Times New Roman" w:cs="Times New Roman"/>
          <w:kern w:val="0"/>
          <w14:ligatures w14:val="none"/>
        </w:rPr>
        <w:t>.</w:t>
      </w:r>
    </w:p>
    <w:p w14:paraId="7393D69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big peg is:</w:t>
      </w:r>
    </w:p>
    <w:p w14:paraId="099C623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reads like a New-Exodus covenant letter.</w:t>
      </w:r>
    </w:p>
    <w:p w14:paraId="4F704EC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is not inventing a new people disconnected from the old story. He is showing that the same covenant God has now identified His people </w:t>
      </w:r>
      <w:r w:rsidRPr="00B348A4">
        <w:rPr>
          <w:rFonts w:ascii="Times New Roman" w:eastAsia="Times New Roman" w:hAnsi="Times New Roman" w:cs="Times New Roman"/>
          <w:b/>
          <w:bCs/>
          <w:kern w:val="0"/>
          <w14:ligatures w14:val="none"/>
        </w:rPr>
        <w:t>in Christ</w:t>
      </w:r>
      <w:r w:rsidRPr="00B348A4">
        <w:rPr>
          <w:rFonts w:ascii="Times New Roman" w:eastAsia="Times New Roman" w:hAnsi="Times New Roman" w:cs="Times New Roman"/>
          <w:kern w:val="0"/>
          <w14:ligatures w14:val="none"/>
        </w:rPr>
        <w:t xml:space="preserve">, under </w:t>
      </w:r>
      <w:r w:rsidRPr="00B348A4">
        <w:rPr>
          <w:rFonts w:ascii="Times New Roman" w:eastAsia="Times New Roman" w:hAnsi="Times New Roman" w:cs="Times New Roman"/>
          <w:b/>
          <w:bCs/>
          <w:kern w:val="0"/>
          <w14:ligatures w14:val="none"/>
        </w:rPr>
        <w:t>better blood</w:t>
      </w:r>
      <w:r w:rsidRPr="00B348A4">
        <w:rPr>
          <w:rFonts w:ascii="Times New Roman" w:eastAsia="Times New Roman" w:hAnsi="Times New Roman" w:cs="Times New Roman"/>
          <w:kern w:val="0"/>
          <w14:ligatures w14:val="none"/>
        </w:rPr>
        <w:t xml:space="preserve">, with </w:t>
      </w:r>
      <w:r w:rsidRPr="00B348A4">
        <w:rPr>
          <w:rFonts w:ascii="Times New Roman" w:eastAsia="Times New Roman" w:hAnsi="Times New Roman" w:cs="Times New Roman"/>
          <w:b/>
          <w:bCs/>
          <w:kern w:val="0"/>
          <w14:ligatures w14:val="none"/>
        </w:rPr>
        <w:t>Spirit-indwelling power</w:t>
      </w:r>
      <w:r w:rsidRPr="00B348A4">
        <w:rPr>
          <w:rFonts w:ascii="Times New Roman" w:eastAsia="Times New Roman" w:hAnsi="Times New Roman" w:cs="Times New Roman"/>
          <w:kern w:val="0"/>
          <w14:ligatures w14:val="none"/>
        </w:rPr>
        <w:t xml:space="preserve">, while they still live as </w:t>
      </w:r>
      <w:r w:rsidRPr="00B348A4">
        <w:rPr>
          <w:rFonts w:ascii="Times New Roman" w:eastAsia="Times New Roman" w:hAnsi="Times New Roman" w:cs="Times New Roman"/>
          <w:b/>
          <w:bCs/>
          <w:kern w:val="0"/>
          <w14:ligatures w14:val="none"/>
        </w:rPr>
        <w:t>pilgrims in hostile territory</w:t>
      </w:r>
      <w:r w:rsidRPr="00B348A4">
        <w:rPr>
          <w:rFonts w:ascii="Times New Roman" w:eastAsia="Times New Roman" w:hAnsi="Times New Roman" w:cs="Times New Roman"/>
          <w:kern w:val="0"/>
          <w14:ligatures w14:val="none"/>
        </w:rPr>
        <w:t>.</w:t>
      </w:r>
    </w:p>
    <w:p w14:paraId="228A81E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careful way to map what you just saw is this:</w:t>
      </w:r>
    </w:p>
    <w:p w14:paraId="36A7614D"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1:13 — Passover readiness language</w:t>
      </w:r>
    </w:p>
    <w:p w14:paraId="4E4C98A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Wherefore gird up the loins of your mind</w:t>
      </w:r>
      <w:r w:rsidRPr="00B348A4">
        <w:rPr>
          <w:rFonts w:ascii="Times New Roman" w:eastAsia="Times New Roman" w:hAnsi="Times New Roman" w:cs="Times New Roman"/>
          <w:kern w:val="0"/>
          <w14:ligatures w14:val="none"/>
        </w:rPr>
        <w:t>, be sober, and hope to the end…”</w:t>
      </w:r>
    </w:p>
    <w:p w14:paraId="6B88CB5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not the exact same sentence as </w:t>
      </w:r>
      <w:r w:rsidRPr="00B348A4">
        <w:rPr>
          <w:rFonts w:ascii="Times New Roman" w:eastAsia="Times New Roman" w:hAnsi="Times New Roman" w:cs="Times New Roman"/>
          <w:b/>
          <w:bCs/>
          <w:kern w:val="0"/>
          <w14:ligatures w14:val="none"/>
        </w:rPr>
        <w:t>Exodus 12:11</w:t>
      </w:r>
      <w:r w:rsidRPr="00B348A4">
        <w:rPr>
          <w:rFonts w:ascii="Times New Roman" w:eastAsia="Times New Roman" w:hAnsi="Times New Roman" w:cs="Times New Roman"/>
          <w:kern w:val="0"/>
          <w14:ligatures w14:val="none"/>
        </w:rPr>
        <w:t>, but it is a very strong echo in pattern:</w:t>
      </w:r>
    </w:p>
    <w:p w14:paraId="79ED4A1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12:11</w:t>
      </w:r>
      <w:r w:rsidRPr="00B348A4">
        <w:rPr>
          <w:rFonts w:ascii="Times New Roman" w:eastAsia="Times New Roman" w:hAnsi="Times New Roman" w:cs="Times New Roman"/>
          <w:kern w:val="0"/>
          <w14:ligatures w14:val="none"/>
        </w:rPr>
        <w:br/>
        <w:t xml:space="preserve">“...thus shall ye eat it; with </w:t>
      </w:r>
      <w:r w:rsidRPr="00B348A4">
        <w:rPr>
          <w:rFonts w:ascii="Times New Roman" w:eastAsia="Times New Roman" w:hAnsi="Times New Roman" w:cs="Times New Roman"/>
          <w:b/>
          <w:bCs/>
          <w:kern w:val="0"/>
          <w14:ligatures w14:val="none"/>
        </w:rPr>
        <w:t>your loins girded</w:t>
      </w:r>
      <w:r w:rsidRPr="00B348A4">
        <w:rPr>
          <w:rFonts w:ascii="Times New Roman" w:eastAsia="Times New Roman" w:hAnsi="Times New Roman" w:cs="Times New Roman"/>
          <w:kern w:val="0"/>
          <w14:ligatures w14:val="none"/>
        </w:rPr>
        <w:t>, your shoes on your feet, and your staff in your hand; and ye shall eat it in haste: it is the LORD’S passover.”</w:t>
      </w:r>
    </w:p>
    <w:p w14:paraId="1F40B99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Peter takes </w:t>
      </w:r>
      <w:r w:rsidRPr="00B348A4">
        <w:rPr>
          <w:rFonts w:ascii="Times New Roman" w:eastAsia="Times New Roman" w:hAnsi="Times New Roman" w:cs="Times New Roman"/>
          <w:b/>
          <w:bCs/>
          <w:kern w:val="0"/>
          <w14:ligatures w14:val="none"/>
        </w:rPr>
        <w:t>Exodus departure readiness</w:t>
      </w:r>
      <w:r w:rsidRPr="00B348A4">
        <w:rPr>
          <w:rFonts w:ascii="Times New Roman" w:eastAsia="Times New Roman" w:hAnsi="Times New Roman" w:cs="Times New Roman"/>
          <w:kern w:val="0"/>
          <w14:ligatures w14:val="none"/>
        </w:rPr>
        <w:t xml:space="preserve"> and internalizes it:</w:t>
      </w:r>
    </w:p>
    <w:p w14:paraId="111B955E" w14:textId="77777777" w:rsidR="00B348A4" w:rsidRPr="00B348A4" w:rsidRDefault="00B348A4" w:rsidP="00B348A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loins girded for literal departure from Egypt </w:t>
      </w:r>
    </w:p>
    <w:p w14:paraId="6A3DF8A2" w14:textId="77777777" w:rsidR="00B348A4" w:rsidRPr="00B348A4" w:rsidRDefault="00B348A4" w:rsidP="00B348A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now: </w:t>
      </w:r>
      <w:r w:rsidRPr="00B348A4">
        <w:rPr>
          <w:rFonts w:ascii="Times New Roman" w:eastAsia="Times New Roman" w:hAnsi="Times New Roman" w:cs="Times New Roman"/>
          <w:b/>
          <w:bCs/>
          <w:kern w:val="0"/>
          <w14:ligatures w14:val="none"/>
        </w:rPr>
        <w:t>mind girded</w:t>
      </w:r>
      <w:r w:rsidRPr="00B348A4">
        <w:rPr>
          <w:rFonts w:ascii="Times New Roman" w:eastAsia="Times New Roman" w:hAnsi="Times New Roman" w:cs="Times New Roman"/>
          <w:kern w:val="0"/>
          <w14:ligatures w14:val="none"/>
        </w:rPr>
        <w:t xml:space="preserve"> for covenant faithfulness in exile </w:t>
      </w:r>
    </w:p>
    <w:p w14:paraId="6678559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excellent.</w:t>
      </w:r>
    </w:p>
    <w:p w14:paraId="31793E0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saying, in effect:</w:t>
      </w:r>
    </w:p>
    <w:p w14:paraId="134E66A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You are the people on the move again.</w:t>
      </w:r>
      <w:r w:rsidRPr="00B348A4">
        <w:rPr>
          <w:rFonts w:ascii="Times New Roman" w:eastAsia="Times New Roman" w:hAnsi="Times New Roman" w:cs="Times New Roman"/>
          <w:kern w:val="0"/>
          <w14:ligatures w14:val="none"/>
        </w:rPr>
        <w:br/>
        <w:t>Not settled in Egypt.</w:t>
      </w:r>
      <w:r w:rsidRPr="00B348A4">
        <w:rPr>
          <w:rFonts w:ascii="Times New Roman" w:eastAsia="Times New Roman" w:hAnsi="Times New Roman" w:cs="Times New Roman"/>
          <w:kern w:val="0"/>
          <w14:ligatures w14:val="none"/>
        </w:rPr>
        <w:br/>
        <w:t>Not at home in Babylon.</w:t>
      </w:r>
      <w:r w:rsidRPr="00B348A4">
        <w:rPr>
          <w:rFonts w:ascii="Times New Roman" w:eastAsia="Times New Roman" w:hAnsi="Times New Roman" w:cs="Times New Roman"/>
          <w:kern w:val="0"/>
          <w14:ligatures w14:val="none"/>
        </w:rPr>
        <w:br/>
        <w:t>Not at rest in the present age.</w:t>
      </w:r>
    </w:p>
    <w:p w14:paraId="41C48D53"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1:14–21 — holy people of the new Exodus</w:t>
      </w:r>
    </w:p>
    <w:p w14:paraId="2C6E8AA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1:14–16</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As obedient children</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Be ye holy; for I am holy</w:t>
      </w:r>
      <w:r w:rsidRPr="00B348A4">
        <w:rPr>
          <w:rFonts w:ascii="Times New Roman" w:eastAsia="Times New Roman" w:hAnsi="Times New Roman" w:cs="Times New Roman"/>
          <w:kern w:val="0"/>
          <w14:ligatures w14:val="none"/>
        </w:rPr>
        <w:t>.”</w:t>
      </w:r>
    </w:p>
    <w:p w14:paraId="27C94EC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covenant holiness language, straight out of the same God who separated Israel unto Himself.</w:t>
      </w:r>
    </w:p>
    <w:p w14:paraId="70DF1D2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Peter says:</w:t>
      </w:r>
    </w:p>
    <w:p w14:paraId="3A6E2F3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1:18–19</w:t>
      </w:r>
      <w:r w:rsidRPr="00B348A4">
        <w:rPr>
          <w:rFonts w:ascii="Times New Roman" w:eastAsia="Times New Roman" w:hAnsi="Times New Roman" w:cs="Times New Roman"/>
          <w:kern w:val="0"/>
          <w14:ligatures w14:val="none"/>
        </w:rPr>
        <w:br/>
        <w:t>“...ye were not redeemed with corruptible things...</w:t>
      </w:r>
      <w:r w:rsidRPr="00B348A4">
        <w:rPr>
          <w:rFonts w:ascii="Times New Roman" w:eastAsia="Times New Roman" w:hAnsi="Times New Roman" w:cs="Times New Roman"/>
          <w:kern w:val="0"/>
          <w14:ligatures w14:val="none"/>
        </w:rPr>
        <w:br/>
        <w:t xml:space="preserve">But with the </w:t>
      </w:r>
      <w:r w:rsidRPr="00B348A4">
        <w:rPr>
          <w:rFonts w:ascii="Times New Roman" w:eastAsia="Times New Roman" w:hAnsi="Times New Roman" w:cs="Times New Roman"/>
          <w:b/>
          <w:bCs/>
          <w:kern w:val="0"/>
          <w14:ligatures w14:val="none"/>
        </w:rPr>
        <w:t>precious blood of Christ, as of a lamb without blemish and without spot</w:t>
      </w:r>
      <w:r w:rsidRPr="00B348A4">
        <w:rPr>
          <w:rFonts w:ascii="Times New Roman" w:eastAsia="Times New Roman" w:hAnsi="Times New Roman" w:cs="Times New Roman"/>
          <w:kern w:val="0"/>
          <w14:ligatures w14:val="none"/>
        </w:rPr>
        <w:t>”</w:t>
      </w:r>
    </w:p>
    <w:p w14:paraId="301741D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where your </w:t>
      </w:r>
      <w:r w:rsidRPr="00B348A4">
        <w:rPr>
          <w:rFonts w:ascii="Times New Roman" w:eastAsia="Times New Roman" w:hAnsi="Times New Roman" w:cs="Times New Roman"/>
          <w:b/>
          <w:bCs/>
          <w:kern w:val="0"/>
          <w14:ligatures w14:val="none"/>
        </w:rPr>
        <w:t>new Exodus / ultimate Passover lamb</w:t>
      </w:r>
      <w:r w:rsidRPr="00B348A4">
        <w:rPr>
          <w:rFonts w:ascii="Times New Roman" w:eastAsia="Times New Roman" w:hAnsi="Times New Roman" w:cs="Times New Roman"/>
          <w:kern w:val="0"/>
          <w14:ligatures w14:val="none"/>
        </w:rPr>
        <w:t xml:space="preserve"> connection becomes very strong.</w:t>
      </w:r>
    </w:p>
    <w:p w14:paraId="07462A5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pattern is:</w:t>
      </w:r>
    </w:p>
    <w:p w14:paraId="29D39696" w14:textId="77777777" w:rsidR="00B348A4" w:rsidRPr="00B348A4" w:rsidRDefault="00B348A4" w:rsidP="00B348A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old Exodus: redeemed from Egypt by lamb blood </w:t>
      </w:r>
    </w:p>
    <w:p w14:paraId="3544D4CE" w14:textId="77777777" w:rsidR="00B348A4" w:rsidRPr="00B348A4" w:rsidRDefault="00B348A4" w:rsidP="00B348A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new Exodus: redeemed from vain conversation/worldly bondage by </w:t>
      </w:r>
      <w:r w:rsidRPr="00B348A4">
        <w:rPr>
          <w:rFonts w:ascii="Times New Roman" w:eastAsia="Times New Roman" w:hAnsi="Times New Roman" w:cs="Times New Roman"/>
          <w:b/>
          <w:bCs/>
          <w:kern w:val="0"/>
          <w14:ligatures w14:val="none"/>
        </w:rPr>
        <w:t>Christ’s blood</w:t>
      </w:r>
      <w:r w:rsidRPr="00B348A4">
        <w:rPr>
          <w:rFonts w:ascii="Times New Roman" w:eastAsia="Times New Roman" w:hAnsi="Times New Roman" w:cs="Times New Roman"/>
          <w:kern w:val="0"/>
          <w14:ligatures w14:val="none"/>
        </w:rPr>
        <w:t xml:space="preserve"> </w:t>
      </w:r>
    </w:p>
    <w:p w14:paraId="2CA4B44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Peter keeps the same covenant logic:</w:t>
      </w:r>
    </w:p>
    <w:p w14:paraId="45A51901" w14:textId="77777777" w:rsidR="00B348A4" w:rsidRPr="00B348A4" w:rsidRDefault="00B348A4" w:rsidP="00B348A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holy people </w:t>
      </w:r>
    </w:p>
    <w:p w14:paraId="69BD15F3" w14:textId="77777777" w:rsidR="00B348A4" w:rsidRPr="00B348A4" w:rsidRDefault="00B348A4" w:rsidP="00B348A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redeemed people </w:t>
      </w:r>
    </w:p>
    <w:p w14:paraId="15FFFC46" w14:textId="77777777" w:rsidR="00B348A4" w:rsidRPr="00B348A4" w:rsidRDefault="00B348A4" w:rsidP="00B348A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pilgrim people </w:t>
      </w:r>
    </w:p>
    <w:p w14:paraId="187DB99C" w14:textId="77777777" w:rsidR="00B348A4" w:rsidRPr="00B348A4" w:rsidRDefault="00B348A4" w:rsidP="00B348A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blood-marked people </w:t>
      </w:r>
    </w:p>
    <w:p w14:paraId="2A4667A5"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2:1–8 — new temple / living stones</w:t>
      </w:r>
    </w:p>
    <w:p w14:paraId="6A02F3D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this is one of the biggest covenant-fulfillment shifts.</w:t>
      </w:r>
    </w:p>
    <w:p w14:paraId="0E51633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2:4–5 (KJV)</w:t>
      </w:r>
      <w:r w:rsidRPr="00B348A4">
        <w:rPr>
          <w:rFonts w:ascii="Times New Roman" w:eastAsia="Times New Roman" w:hAnsi="Times New Roman" w:cs="Times New Roman"/>
          <w:kern w:val="0"/>
          <w14:ligatures w14:val="none"/>
        </w:rPr>
        <w:br/>
        <w:t>“...a living stone...</w:t>
      </w:r>
      <w:r w:rsidRPr="00B348A4">
        <w:rPr>
          <w:rFonts w:ascii="Times New Roman" w:eastAsia="Times New Roman" w:hAnsi="Times New Roman" w:cs="Times New Roman"/>
          <w:kern w:val="0"/>
          <w14:ligatures w14:val="none"/>
        </w:rPr>
        <w:br/>
        <w:t xml:space="preserve">Ye also, as </w:t>
      </w:r>
      <w:r w:rsidRPr="00B348A4">
        <w:rPr>
          <w:rFonts w:ascii="Times New Roman" w:eastAsia="Times New Roman" w:hAnsi="Times New Roman" w:cs="Times New Roman"/>
          <w:b/>
          <w:bCs/>
          <w:kern w:val="0"/>
          <w14:ligatures w14:val="none"/>
        </w:rPr>
        <w:t>lively stones</w:t>
      </w:r>
      <w:r w:rsidRPr="00B348A4">
        <w:rPr>
          <w:rFonts w:ascii="Times New Roman" w:eastAsia="Times New Roman" w:hAnsi="Times New Roman" w:cs="Times New Roman"/>
          <w:kern w:val="0"/>
          <w14:ligatures w14:val="none"/>
        </w:rPr>
        <w:t xml:space="preserve">, are built up a </w:t>
      </w:r>
      <w:r w:rsidRPr="00B348A4">
        <w:rPr>
          <w:rFonts w:ascii="Times New Roman" w:eastAsia="Times New Roman" w:hAnsi="Times New Roman" w:cs="Times New Roman"/>
          <w:b/>
          <w:bCs/>
          <w:kern w:val="0"/>
          <w14:ligatures w14:val="none"/>
        </w:rPr>
        <w:t>spiritual house</w:t>
      </w:r>
      <w:r w:rsidRPr="00B348A4">
        <w:rPr>
          <w:rFonts w:ascii="Times New Roman" w:eastAsia="Times New Roman" w:hAnsi="Times New Roman" w:cs="Times New Roman"/>
          <w:kern w:val="0"/>
          <w14:ligatures w14:val="none"/>
        </w:rPr>
        <w:t xml:space="preserve">, an </w:t>
      </w:r>
      <w:r w:rsidRPr="00B348A4">
        <w:rPr>
          <w:rFonts w:ascii="Times New Roman" w:eastAsia="Times New Roman" w:hAnsi="Times New Roman" w:cs="Times New Roman"/>
          <w:b/>
          <w:bCs/>
          <w:kern w:val="0"/>
          <w14:ligatures w14:val="none"/>
        </w:rPr>
        <w:t>holy priesthood</w:t>
      </w:r>
      <w:r w:rsidRPr="00B348A4">
        <w:rPr>
          <w:rFonts w:ascii="Times New Roman" w:eastAsia="Times New Roman" w:hAnsi="Times New Roman" w:cs="Times New Roman"/>
          <w:kern w:val="0"/>
          <w14:ligatures w14:val="none"/>
        </w:rPr>
        <w:t>…”</w:t>
      </w:r>
    </w:p>
    <w:p w14:paraId="6357DBD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massive.</w:t>
      </w:r>
    </w:p>
    <w:p w14:paraId="3C9AB7E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Under the old order:</w:t>
      </w:r>
    </w:p>
    <w:p w14:paraId="168DF41C" w14:textId="77777777" w:rsidR="00B348A4" w:rsidRPr="00B348A4" w:rsidRDefault="00B348A4" w:rsidP="00B348A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temple localized </w:t>
      </w:r>
    </w:p>
    <w:p w14:paraId="5EDA8BD2" w14:textId="77777777" w:rsidR="00B348A4" w:rsidRPr="00B348A4" w:rsidRDefault="00B348A4" w:rsidP="00B348A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Spirit’s empowering/presence especially selective and episodic </w:t>
      </w:r>
    </w:p>
    <w:p w14:paraId="0132D33B" w14:textId="77777777" w:rsidR="00B348A4" w:rsidRPr="00B348A4" w:rsidRDefault="00B348A4" w:rsidP="00B348A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priesthood restricted </w:t>
      </w:r>
    </w:p>
    <w:p w14:paraId="15DE2D0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Under the new covenant:</w:t>
      </w:r>
    </w:p>
    <w:p w14:paraId="0772B1BA" w14:textId="77777777" w:rsidR="00B348A4" w:rsidRPr="00B348A4" w:rsidRDefault="00B348A4" w:rsidP="00B348A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Christ is the true temple-stone </w:t>
      </w:r>
    </w:p>
    <w:p w14:paraId="5618EA6C" w14:textId="77777777" w:rsidR="00B348A4" w:rsidRPr="00B348A4" w:rsidRDefault="00B348A4" w:rsidP="00B348A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believers are built into a </w:t>
      </w:r>
      <w:r w:rsidRPr="00B348A4">
        <w:rPr>
          <w:rFonts w:ascii="Times New Roman" w:eastAsia="Times New Roman" w:hAnsi="Times New Roman" w:cs="Times New Roman"/>
          <w:b/>
          <w:bCs/>
          <w:kern w:val="0"/>
          <w14:ligatures w14:val="none"/>
        </w:rPr>
        <w:t>spiritual house</w:t>
      </w:r>
      <w:r w:rsidRPr="00B348A4">
        <w:rPr>
          <w:rFonts w:ascii="Times New Roman" w:eastAsia="Times New Roman" w:hAnsi="Times New Roman" w:cs="Times New Roman"/>
          <w:kern w:val="0"/>
          <w14:ligatures w14:val="none"/>
        </w:rPr>
        <w:t xml:space="preserve"> </w:t>
      </w:r>
    </w:p>
    <w:p w14:paraId="14E61C1F" w14:textId="77777777" w:rsidR="00B348A4" w:rsidRPr="00B348A4" w:rsidRDefault="00B348A4" w:rsidP="00B348A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priestly identity expands in Him </w:t>
      </w:r>
    </w:p>
    <w:p w14:paraId="5AD19C30" w14:textId="77777777" w:rsidR="00B348A4" w:rsidRPr="00B348A4" w:rsidRDefault="00B348A4" w:rsidP="00B348A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Spirit is not merely upon a few, but </w:t>
      </w:r>
      <w:r w:rsidRPr="00B348A4">
        <w:rPr>
          <w:rFonts w:ascii="Times New Roman" w:eastAsia="Times New Roman" w:hAnsi="Times New Roman" w:cs="Times New Roman"/>
          <w:b/>
          <w:bCs/>
          <w:kern w:val="0"/>
          <w14:ligatures w14:val="none"/>
        </w:rPr>
        <w:t>in</w:t>
      </w:r>
      <w:r w:rsidRPr="00B348A4">
        <w:rPr>
          <w:rFonts w:ascii="Times New Roman" w:eastAsia="Times New Roman" w:hAnsi="Times New Roman" w:cs="Times New Roman"/>
          <w:kern w:val="0"/>
          <w14:ligatures w14:val="none"/>
        </w:rPr>
        <w:t xml:space="preserve"> His people </w:t>
      </w:r>
    </w:p>
    <w:p w14:paraId="3661CFD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wording is strong:</w:t>
      </w:r>
    </w:p>
    <w:p w14:paraId="616FC60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Jesus was the temple, and now image-bearing believers are too</w:t>
      </w:r>
      <w:r w:rsidRPr="00B348A4">
        <w:rPr>
          <w:rFonts w:ascii="Times New Roman" w:eastAsia="Times New Roman" w:hAnsi="Times New Roman" w:cs="Times New Roman"/>
          <w:kern w:val="0"/>
          <w14:ligatures w14:val="none"/>
        </w:rPr>
        <w:t>, because they are joined to Him.</w:t>
      </w:r>
    </w:p>
    <w:p w14:paraId="180D8AC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does not erase Christ’s uniqueness.</w:t>
      </w:r>
      <w:r w:rsidRPr="00B348A4">
        <w:rPr>
          <w:rFonts w:ascii="Times New Roman" w:eastAsia="Times New Roman" w:hAnsi="Times New Roman" w:cs="Times New Roman"/>
          <w:kern w:val="0"/>
          <w14:ligatures w14:val="none"/>
        </w:rPr>
        <w:br/>
        <w:t xml:space="preserve">It means the people now share temple identity </w:t>
      </w:r>
      <w:r w:rsidRPr="00B348A4">
        <w:rPr>
          <w:rFonts w:ascii="Times New Roman" w:eastAsia="Times New Roman" w:hAnsi="Times New Roman" w:cs="Times New Roman"/>
          <w:b/>
          <w:bCs/>
          <w:kern w:val="0"/>
          <w14:ligatures w14:val="none"/>
        </w:rPr>
        <w:t>in union with Him</w:t>
      </w:r>
      <w:r w:rsidRPr="00B348A4">
        <w:rPr>
          <w:rFonts w:ascii="Times New Roman" w:eastAsia="Times New Roman" w:hAnsi="Times New Roman" w:cs="Times New Roman"/>
          <w:kern w:val="0"/>
          <w14:ligatures w14:val="none"/>
        </w:rPr>
        <w:t>.</w:t>
      </w:r>
    </w:p>
    <w:p w14:paraId="5A910A7E"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2:9–10 — Exodus identity carried forward</w:t>
      </w:r>
    </w:p>
    <w:p w14:paraId="094C71B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where Peter says it most openly:</w:t>
      </w:r>
    </w:p>
    <w:p w14:paraId="54B27F0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chosen generation, a royal priesthood, an holy nation, a peculiar people</w:t>
      </w:r>
      <w:r w:rsidRPr="00B348A4">
        <w:rPr>
          <w:rFonts w:ascii="Times New Roman" w:eastAsia="Times New Roman" w:hAnsi="Times New Roman" w:cs="Times New Roman"/>
          <w:kern w:val="0"/>
          <w14:ligatures w14:val="none"/>
        </w:rPr>
        <w:t>...”</w:t>
      </w:r>
    </w:p>
    <w:p w14:paraId="5EC0D0D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deeply tied to </w:t>
      </w:r>
      <w:r w:rsidRPr="00B348A4">
        <w:rPr>
          <w:rFonts w:ascii="Times New Roman" w:eastAsia="Times New Roman" w:hAnsi="Times New Roman" w:cs="Times New Roman"/>
          <w:b/>
          <w:bCs/>
          <w:kern w:val="0"/>
          <w14:ligatures w14:val="none"/>
        </w:rPr>
        <w:t>Exodus 19:5–6</w:t>
      </w:r>
      <w:r w:rsidRPr="00B348A4">
        <w:rPr>
          <w:rFonts w:ascii="Times New Roman" w:eastAsia="Times New Roman" w:hAnsi="Times New Roman" w:cs="Times New Roman"/>
          <w:kern w:val="0"/>
          <w14:ligatures w14:val="none"/>
        </w:rPr>
        <w:t xml:space="preserve"> language.</w:t>
      </w:r>
    </w:p>
    <w:p w14:paraId="2618AE0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not saying:</w:t>
      </w:r>
    </w:p>
    <w:p w14:paraId="1BD85DC4" w14:textId="77777777" w:rsidR="00B348A4" w:rsidRPr="00B348A4" w:rsidRDefault="00B348A4" w:rsidP="00B348A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abandoned His people and invented another unrelated people. </w:t>
      </w:r>
    </w:p>
    <w:p w14:paraId="5691F64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saying:</w:t>
      </w:r>
    </w:p>
    <w:p w14:paraId="38A1E5F9" w14:textId="77777777" w:rsidR="00B348A4" w:rsidRPr="00B348A4" w:rsidRDefault="00B348A4" w:rsidP="00B348A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covenant people are now identified and clarified in the Messiah, </w:t>
      </w:r>
    </w:p>
    <w:p w14:paraId="360055AD" w14:textId="77777777" w:rsidR="00B348A4" w:rsidRPr="00B348A4" w:rsidRDefault="00B348A4" w:rsidP="00B348A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this identity reaches beyond ethnicity alone. </w:t>
      </w:r>
    </w:p>
    <w:p w14:paraId="45E3ADF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your Abraham line matters.</w:t>
      </w:r>
    </w:p>
    <w:p w14:paraId="4A9651B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people of God are not defined by nationality alone, but by covenant identification in the promised Seed.</w:t>
      </w:r>
    </w:p>
    <w:p w14:paraId="03CAE4E2"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Seed of Abraham, not mere flesh identity</w:t>
      </w:r>
    </w:p>
    <w:p w14:paraId="19BB53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fits the larger NT witness very well.</w:t>
      </w:r>
    </w:p>
    <w:p w14:paraId="426EB06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promise to Abraham always had a wider horizon:</w:t>
      </w:r>
    </w:p>
    <w:p w14:paraId="2B716716" w14:textId="77777777" w:rsidR="00B348A4" w:rsidRPr="00B348A4" w:rsidRDefault="00B348A4" w:rsidP="00B348A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blessing </w:t>
      </w:r>
    </w:p>
    <w:p w14:paraId="388C7569" w14:textId="77777777" w:rsidR="00B348A4" w:rsidRPr="00B348A4" w:rsidRDefault="00B348A4" w:rsidP="00B348A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nations </w:t>
      </w:r>
    </w:p>
    <w:p w14:paraId="7F80FC61" w14:textId="77777777" w:rsidR="00B348A4" w:rsidRPr="00B348A4" w:rsidRDefault="00B348A4" w:rsidP="00B348A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seed </w:t>
      </w:r>
    </w:p>
    <w:p w14:paraId="125F2122" w14:textId="77777777" w:rsidR="00B348A4" w:rsidRPr="00B348A4" w:rsidRDefault="00B348A4" w:rsidP="00B348A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faith </w:t>
      </w:r>
    </w:p>
    <w:p w14:paraId="6686CD9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Peter’s language makes sense if read this way:</w:t>
      </w:r>
    </w:p>
    <w:p w14:paraId="5C8B3669" w14:textId="77777777" w:rsidR="00B348A4" w:rsidRPr="00B348A4" w:rsidRDefault="00B348A4" w:rsidP="00B348A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“replacement” </w:t>
      </w:r>
    </w:p>
    <w:p w14:paraId="63B33854" w14:textId="77777777" w:rsidR="00B348A4" w:rsidRPr="00B348A4" w:rsidRDefault="00B348A4" w:rsidP="00B348A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“new deity, new plan, new people” </w:t>
      </w:r>
    </w:p>
    <w:p w14:paraId="6D84D4B7" w14:textId="77777777" w:rsidR="00B348A4" w:rsidRPr="00B348A4" w:rsidRDefault="00B348A4" w:rsidP="00B348A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but </w:t>
      </w:r>
      <w:r w:rsidRPr="00B348A4">
        <w:rPr>
          <w:rFonts w:ascii="Times New Roman" w:eastAsia="Times New Roman" w:hAnsi="Times New Roman" w:cs="Times New Roman"/>
          <w:b/>
          <w:bCs/>
          <w:kern w:val="0"/>
          <w14:ligatures w14:val="none"/>
        </w:rPr>
        <w:t>the same God, same purpose, same covenant story, now clarified and fulfilled in Christ</w:t>
      </w:r>
      <w:r w:rsidRPr="00B348A4">
        <w:rPr>
          <w:rFonts w:ascii="Times New Roman" w:eastAsia="Times New Roman" w:hAnsi="Times New Roman" w:cs="Times New Roman"/>
          <w:kern w:val="0"/>
          <w14:ligatures w14:val="none"/>
        </w:rPr>
        <w:t xml:space="preserve"> </w:t>
      </w:r>
    </w:p>
    <w:p w14:paraId="1BE1676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w:t>
      </w:r>
    </w:p>
    <w:p w14:paraId="31484B5C" w14:textId="77777777" w:rsidR="00B348A4" w:rsidRPr="00B348A4" w:rsidRDefault="00B348A4" w:rsidP="00B348A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seed of Abraham</w:t>
      </w:r>
      <w:r w:rsidRPr="00B348A4">
        <w:rPr>
          <w:rFonts w:ascii="Times New Roman" w:eastAsia="Times New Roman" w:hAnsi="Times New Roman" w:cs="Times New Roman"/>
          <w:kern w:val="0"/>
          <w14:ligatures w14:val="none"/>
        </w:rPr>
        <w:t xml:space="preserve"> </w:t>
      </w:r>
    </w:p>
    <w:p w14:paraId="3D7FCEB5" w14:textId="77777777" w:rsidR="00B348A4" w:rsidRPr="00B348A4" w:rsidRDefault="00B348A4" w:rsidP="00B348A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Son of David</w:t>
      </w:r>
      <w:r w:rsidRPr="00B348A4">
        <w:rPr>
          <w:rFonts w:ascii="Times New Roman" w:eastAsia="Times New Roman" w:hAnsi="Times New Roman" w:cs="Times New Roman"/>
          <w:kern w:val="0"/>
          <w14:ligatures w14:val="none"/>
        </w:rPr>
        <w:t xml:space="preserve"> </w:t>
      </w:r>
    </w:p>
    <w:p w14:paraId="6B29B7C3" w14:textId="77777777" w:rsidR="00B348A4" w:rsidRPr="00B348A4" w:rsidRDefault="00B348A4" w:rsidP="00B348A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Son of Man</w:t>
      </w:r>
      <w:r w:rsidRPr="00B348A4">
        <w:rPr>
          <w:rFonts w:ascii="Times New Roman" w:eastAsia="Times New Roman" w:hAnsi="Times New Roman" w:cs="Times New Roman"/>
          <w:kern w:val="0"/>
          <w14:ligatures w14:val="none"/>
        </w:rPr>
        <w:t xml:space="preserve"> </w:t>
      </w:r>
    </w:p>
    <w:p w14:paraId="3A7BB504" w14:textId="77777777" w:rsidR="00B348A4" w:rsidRPr="00B348A4" w:rsidRDefault="00B348A4" w:rsidP="00B348A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fully God </w:t>
      </w:r>
    </w:p>
    <w:p w14:paraId="36DC39FD" w14:textId="77777777" w:rsidR="00B348A4" w:rsidRPr="00B348A4" w:rsidRDefault="00B348A4" w:rsidP="00B348A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firstborn of a new humanity in the risen Adamic line </w:t>
      </w:r>
    </w:p>
    <w:p w14:paraId="39A9691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a strong theological compression.</w:t>
      </w:r>
    </w:p>
    <w:p w14:paraId="33316A7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Babylon language — exile system, hostile world order</w:t>
      </w:r>
    </w:p>
    <w:p w14:paraId="09CDA87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and this is an important rope.</w:t>
      </w:r>
    </w:p>
    <w:p w14:paraId="31C51CF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5:13</w:t>
      </w:r>
      <w:r w:rsidRPr="00B348A4">
        <w:rPr>
          <w:rFonts w:ascii="Times New Roman" w:eastAsia="Times New Roman" w:hAnsi="Times New Roman" w:cs="Times New Roman"/>
          <w:kern w:val="0"/>
          <w14:ligatures w14:val="none"/>
        </w:rPr>
        <w:t xml:space="preserve"> says:</w:t>
      </w:r>
    </w:p>
    <w:p w14:paraId="71F54F5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b/>
          <w:bCs/>
          <w:kern w:val="0"/>
          <w14:ligatures w14:val="none"/>
        </w:rPr>
        <w:t>The church that is at Babylon, elected together with you, saluteth you...</w:t>
      </w:r>
      <w:r w:rsidRPr="00B348A4">
        <w:rPr>
          <w:rFonts w:ascii="Times New Roman" w:eastAsia="Times New Roman" w:hAnsi="Times New Roman" w:cs="Times New Roman"/>
          <w:kern w:val="0"/>
          <w14:ligatures w14:val="none"/>
        </w:rPr>
        <w:t>”</w:t>
      </w:r>
    </w:p>
    <w:p w14:paraId="6AF11F4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Whether one takes that as Rome by code-name or as loaded exile language, the theological force is strong:</w:t>
      </w:r>
    </w:p>
    <w:p w14:paraId="3F4AF2C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sees the people of God as still living in </w:t>
      </w:r>
      <w:r w:rsidRPr="00B348A4">
        <w:rPr>
          <w:rFonts w:ascii="Times New Roman" w:eastAsia="Times New Roman" w:hAnsi="Times New Roman" w:cs="Times New Roman"/>
          <w:b/>
          <w:bCs/>
          <w:kern w:val="0"/>
          <w14:ligatures w14:val="none"/>
        </w:rPr>
        <w:t>exile conditions</w:t>
      </w:r>
      <w:r w:rsidRPr="00B348A4">
        <w:rPr>
          <w:rFonts w:ascii="Times New Roman" w:eastAsia="Times New Roman" w:hAnsi="Times New Roman" w:cs="Times New Roman"/>
          <w:kern w:val="0"/>
          <w14:ligatures w14:val="none"/>
        </w:rPr>
        <w:t xml:space="preserve"> among hostile powers.</w:t>
      </w:r>
    </w:p>
    <w:p w14:paraId="3951082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line works well:</w:t>
      </w:r>
    </w:p>
    <w:p w14:paraId="74B36330" w14:textId="77777777" w:rsidR="00B348A4" w:rsidRPr="00B348A4" w:rsidRDefault="00B348A4" w:rsidP="00B348A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Egypt = bondage system </w:t>
      </w:r>
    </w:p>
    <w:p w14:paraId="20F11529" w14:textId="77777777" w:rsidR="00B348A4" w:rsidRPr="00B348A4" w:rsidRDefault="00B348A4" w:rsidP="00B348A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Babylon = exile/confusion/oppression system </w:t>
      </w:r>
    </w:p>
    <w:p w14:paraId="5BC58EF3" w14:textId="77777777" w:rsidR="00B348A4" w:rsidRPr="00B348A4" w:rsidRDefault="00B348A4" w:rsidP="00B348A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Rome = present imperial manifestation of the same kind of world power </w:t>
      </w:r>
    </w:p>
    <w:p w14:paraId="4509DDF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And yes, </w:t>
      </w:r>
      <w:r w:rsidRPr="00B348A4">
        <w:rPr>
          <w:rFonts w:ascii="Times New Roman" w:eastAsia="Times New Roman" w:hAnsi="Times New Roman" w:cs="Times New Roman"/>
          <w:b/>
          <w:bCs/>
          <w:kern w:val="0"/>
          <w14:ligatures w14:val="none"/>
        </w:rPr>
        <w:t>John in Revelation</w:t>
      </w:r>
      <w:r w:rsidRPr="00B348A4">
        <w:rPr>
          <w:rFonts w:ascii="Times New Roman" w:eastAsia="Times New Roman" w:hAnsi="Times New Roman" w:cs="Times New Roman"/>
          <w:kern w:val="0"/>
          <w14:ligatures w14:val="none"/>
        </w:rPr>
        <w:t xml:space="preserve"> does the same kind of thing with Babylon as a transhistorical evil-world symbol.</w:t>
      </w:r>
    </w:p>
    <w:p w14:paraId="26941BF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means Peter’s readers, Jew and Gentile alike, are being taught to see themselves as:</w:t>
      </w:r>
    </w:p>
    <w:p w14:paraId="1B020CDB" w14:textId="77777777" w:rsidR="00B348A4" w:rsidRPr="00B348A4" w:rsidRDefault="00B348A4" w:rsidP="00B348A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at home in the present age </w:t>
      </w:r>
    </w:p>
    <w:p w14:paraId="38B3E887" w14:textId="77777777" w:rsidR="00B348A4" w:rsidRPr="00B348A4" w:rsidRDefault="00B348A4" w:rsidP="00B348A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under pressure from the nations </w:t>
      </w:r>
    </w:p>
    <w:p w14:paraId="68EC5B02" w14:textId="77777777" w:rsidR="00B348A4" w:rsidRPr="00B348A4" w:rsidRDefault="00B348A4" w:rsidP="00B348A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still the covenant people of God </w:t>
      </w:r>
    </w:p>
    <w:p w14:paraId="4E6C3F02" w14:textId="77777777" w:rsidR="00B348A4" w:rsidRPr="00B348A4" w:rsidRDefault="00B348A4" w:rsidP="00B348A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journeying toward inheritance </w:t>
      </w:r>
    </w:p>
    <w:p w14:paraId="29B9FD0E"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A careful refinement on “not a change of heart”</w:t>
      </w:r>
    </w:p>
    <w:p w14:paraId="5F2DC6F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 would phrase this one carefully so the peg stays clean.</w:t>
      </w:r>
    </w:p>
    <w:p w14:paraId="7A3608F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 would not say there is </w:t>
      </w:r>
      <w:r w:rsidRPr="00B348A4">
        <w:rPr>
          <w:rFonts w:ascii="Times New Roman" w:eastAsia="Times New Roman" w:hAnsi="Times New Roman" w:cs="Times New Roman"/>
          <w:b/>
          <w:bCs/>
          <w:kern w:val="0"/>
          <w14:ligatures w14:val="none"/>
        </w:rPr>
        <w:t>no inward difference</w:t>
      </w:r>
      <w:r w:rsidRPr="00B348A4">
        <w:rPr>
          <w:rFonts w:ascii="Times New Roman" w:eastAsia="Times New Roman" w:hAnsi="Times New Roman" w:cs="Times New Roman"/>
          <w:kern w:val="0"/>
          <w14:ligatures w14:val="none"/>
        </w:rPr>
        <w:t xml:space="preserve"> in the new covenant, because Peter and the prophets do point to a real inward intensification:</w:t>
      </w:r>
    </w:p>
    <w:p w14:paraId="06036193" w14:textId="77777777" w:rsidR="00B348A4" w:rsidRPr="00B348A4" w:rsidRDefault="00B348A4" w:rsidP="00B348A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Spirit indwelling </w:t>
      </w:r>
    </w:p>
    <w:p w14:paraId="4AC2F687" w14:textId="77777777" w:rsidR="00B348A4" w:rsidRPr="00B348A4" w:rsidRDefault="00B348A4" w:rsidP="00B348A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purification </w:t>
      </w:r>
    </w:p>
    <w:p w14:paraId="347886BD" w14:textId="77777777" w:rsidR="00B348A4" w:rsidRPr="00B348A4" w:rsidRDefault="00B348A4" w:rsidP="00B348A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living hope </w:t>
      </w:r>
    </w:p>
    <w:p w14:paraId="0ED5D781" w14:textId="77777777" w:rsidR="00B348A4" w:rsidRPr="00B348A4" w:rsidRDefault="00B348A4" w:rsidP="00B348A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new birth </w:t>
      </w:r>
    </w:p>
    <w:p w14:paraId="3CB93758" w14:textId="77777777" w:rsidR="00B348A4" w:rsidRPr="00B348A4" w:rsidRDefault="00B348A4" w:rsidP="00B348A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living stones </w:t>
      </w:r>
    </w:p>
    <w:p w14:paraId="288D0FC0" w14:textId="77777777" w:rsidR="00B348A4" w:rsidRPr="00B348A4" w:rsidRDefault="00B348A4" w:rsidP="00B348A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holy priesthood </w:t>
      </w:r>
    </w:p>
    <w:p w14:paraId="46A1F7F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But I think your deeper point is:</w:t>
      </w:r>
    </w:p>
    <w:p w14:paraId="4EB38A7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God did not change His mind, character, or covenant purpose.</w:t>
      </w:r>
      <w:r w:rsidRPr="00B348A4">
        <w:rPr>
          <w:rFonts w:ascii="Times New Roman" w:eastAsia="Times New Roman" w:hAnsi="Times New Roman" w:cs="Times New Roman"/>
          <w:kern w:val="0"/>
          <w14:ligatures w14:val="none"/>
        </w:rPr>
        <w:br/>
        <w:t>The plan is not new in that sense.</w:t>
      </w:r>
    </w:p>
    <w:p w14:paraId="58D2C93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What changes is the </w:t>
      </w:r>
      <w:r w:rsidRPr="00B348A4">
        <w:rPr>
          <w:rFonts w:ascii="Times New Roman" w:eastAsia="Times New Roman" w:hAnsi="Times New Roman" w:cs="Times New Roman"/>
          <w:b/>
          <w:bCs/>
          <w:kern w:val="0"/>
          <w14:ligatures w14:val="none"/>
        </w:rPr>
        <w:t>stage of fulfillment and power</w:t>
      </w:r>
      <w:r w:rsidRPr="00B348A4">
        <w:rPr>
          <w:rFonts w:ascii="Times New Roman" w:eastAsia="Times New Roman" w:hAnsi="Times New Roman" w:cs="Times New Roman"/>
          <w:kern w:val="0"/>
          <w14:ligatures w14:val="none"/>
        </w:rPr>
        <w:t>:</w:t>
      </w:r>
    </w:p>
    <w:p w14:paraId="297F5892" w14:textId="77777777" w:rsidR="00B348A4" w:rsidRPr="00B348A4" w:rsidRDefault="00B348A4" w:rsidP="00B348A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same holy God </w:t>
      </w:r>
    </w:p>
    <w:p w14:paraId="157594FC" w14:textId="77777777" w:rsidR="00B348A4" w:rsidRPr="00B348A4" w:rsidRDefault="00B348A4" w:rsidP="00B348A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same covenant goal </w:t>
      </w:r>
    </w:p>
    <w:p w14:paraId="5AE14703" w14:textId="77777777" w:rsidR="00B348A4" w:rsidRPr="00B348A4" w:rsidRDefault="00B348A4" w:rsidP="00B348A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same people-purpose </w:t>
      </w:r>
    </w:p>
    <w:p w14:paraId="0F6E122A" w14:textId="77777777" w:rsidR="00B348A4" w:rsidRPr="00B348A4" w:rsidRDefault="00B348A4" w:rsidP="00B348A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now fulfilled in Christ </w:t>
      </w:r>
    </w:p>
    <w:p w14:paraId="0CBB8118" w14:textId="77777777" w:rsidR="00B348A4" w:rsidRPr="00B348A4" w:rsidRDefault="00B348A4" w:rsidP="00B348A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now with fuller Spirit reality </w:t>
      </w:r>
    </w:p>
    <w:p w14:paraId="1054332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a very good distinction.</w:t>
      </w:r>
    </w:p>
    <w:p w14:paraId="093B83A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Ezekiel 18 and the new covenant</w:t>
      </w:r>
    </w:p>
    <w:p w14:paraId="4B35D29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Your Ezekiel 18 connection is important because it preserves personal accountability.</w:t>
      </w:r>
    </w:p>
    <w:p w14:paraId="6ADCC48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new covenant does not destroy moral responsibility.</w:t>
      </w:r>
      <w:r w:rsidRPr="00B348A4">
        <w:rPr>
          <w:rFonts w:ascii="Times New Roman" w:eastAsia="Times New Roman" w:hAnsi="Times New Roman" w:cs="Times New Roman"/>
          <w:kern w:val="0"/>
          <w14:ligatures w14:val="none"/>
        </w:rPr>
        <w:br/>
        <w:t>It does not turn people into puppets.</w:t>
      </w:r>
    </w:p>
    <w:p w14:paraId="326CF29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Rather:</w:t>
      </w:r>
    </w:p>
    <w:p w14:paraId="18A392DA" w14:textId="77777777" w:rsidR="00B348A4" w:rsidRPr="00B348A4" w:rsidRDefault="00B348A4" w:rsidP="00B348A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accountability remains real </w:t>
      </w:r>
    </w:p>
    <w:p w14:paraId="564582AC" w14:textId="77777777" w:rsidR="00B348A4" w:rsidRPr="00B348A4" w:rsidRDefault="00B348A4" w:rsidP="00B348A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remains meaningful </w:t>
      </w:r>
    </w:p>
    <w:p w14:paraId="43B2D348" w14:textId="77777777" w:rsidR="00B348A4" w:rsidRPr="00B348A4" w:rsidRDefault="00B348A4" w:rsidP="00B348A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but now there is greater covenant provision and power in Christ through the Spirit </w:t>
      </w:r>
    </w:p>
    <w:p w14:paraId="3E603FF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line becomes:</w:t>
      </w:r>
    </w:p>
    <w:p w14:paraId="0D835D5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same righteous God, same meaningful response, same call to turn — now with the Messiah’s blood and the Spirit’s indwelling enablement.</w:t>
      </w:r>
    </w:p>
    <w:p w14:paraId="039FE42A"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Clean peg-map</w:t>
      </w:r>
    </w:p>
    <w:p w14:paraId="2800DCC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is a compact version you can lock into the node system:</w:t>
      </w:r>
    </w:p>
    <w:p w14:paraId="442276A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as New Exodus</w:t>
      </w:r>
    </w:p>
    <w:p w14:paraId="792E3BD4" w14:textId="77777777" w:rsidR="00B348A4" w:rsidRPr="00B348A4" w:rsidRDefault="00B348A4" w:rsidP="00B348A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1:13</w:t>
      </w:r>
      <w:r w:rsidRPr="00B348A4">
        <w:rPr>
          <w:rFonts w:ascii="Times New Roman" w:eastAsia="Times New Roman" w:hAnsi="Times New Roman" w:cs="Times New Roman"/>
          <w:kern w:val="0"/>
          <w14:ligatures w14:val="none"/>
        </w:rPr>
        <w:t xml:space="preserve"> — “gird up the loins of your mind” echoes </w:t>
      </w:r>
      <w:r w:rsidRPr="00B348A4">
        <w:rPr>
          <w:rFonts w:ascii="Times New Roman" w:eastAsia="Times New Roman" w:hAnsi="Times New Roman" w:cs="Times New Roman"/>
          <w:b/>
          <w:bCs/>
          <w:kern w:val="0"/>
          <w14:ligatures w14:val="none"/>
        </w:rPr>
        <w:t>Exodus 12:11</w:t>
      </w:r>
      <w:r w:rsidRPr="00B348A4">
        <w:rPr>
          <w:rFonts w:ascii="Times New Roman" w:eastAsia="Times New Roman" w:hAnsi="Times New Roman" w:cs="Times New Roman"/>
          <w:kern w:val="0"/>
          <w14:ligatures w14:val="none"/>
        </w:rPr>
        <w:t xml:space="preserve">; Passover readiness becomes inward covenant readiness. </w:t>
      </w:r>
    </w:p>
    <w:p w14:paraId="7DBA3470" w14:textId="77777777" w:rsidR="00B348A4" w:rsidRPr="00B348A4" w:rsidRDefault="00B348A4" w:rsidP="00B348A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1:14–21</w:t>
      </w:r>
      <w:r w:rsidRPr="00B348A4">
        <w:rPr>
          <w:rFonts w:ascii="Times New Roman" w:eastAsia="Times New Roman" w:hAnsi="Times New Roman" w:cs="Times New Roman"/>
          <w:kern w:val="0"/>
          <w14:ligatures w14:val="none"/>
        </w:rPr>
        <w:t xml:space="preserve"> — holy people redeemed by the blood of Christ, the true Passover Lamb. </w:t>
      </w:r>
    </w:p>
    <w:p w14:paraId="6B7AB9C6" w14:textId="77777777" w:rsidR="00B348A4" w:rsidRPr="00B348A4" w:rsidRDefault="00B348A4" w:rsidP="00B348A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2:1–8</w:t>
      </w:r>
      <w:r w:rsidRPr="00B348A4">
        <w:rPr>
          <w:rFonts w:ascii="Times New Roman" w:eastAsia="Times New Roman" w:hAnsi="Times New Roman" w:cs="Times New Roman"/>
          <w:kern w:val="0"/>
          <w14:ligatures w14:val="none"/>
        </w:rPr>
        <w:t xml:space="preserve"> — believers are the new temple-house in Christ, with priestly identity and Spirit reality. </w:t>
      </w:r>
    </w:p>
    <w:p w14:paraId="5E35E254" w14:textId="77777777" w:rsidR="00B348A4" w:rsidRPr="00B348A4" w:rsidRDefault="00B348A4" w:rsidP="00B348A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2:9–10</w:t>
      </w:r>
      <w:r w:rsidRPr="00B348A4">
        <w:rPr>
          <w:rFonts w:ascii="Times New Roman" w:eastAsia="Times New Roman" w:hAnsi="Times New Roman" w:cs="Times New Roman"/>
          <w:kern w:val="0"/>
          <w14:ligatures w14:val="none"/>
        </w:rPr>
        <w:t xml:space="preserve"> — Exodus covenant titles are applied to the Messiah’s people: chosen generation, royal priesthood, holy nation. </w:t>
      </w:r>
    </w:p>
    <w:p w14:paraId="5438A507" w14:textId="77777777" w:rsidR="00B348A4" w:rsidRPr="00B348A4" w:rsidRDefault="00B348A4" w:rsidP="00B348A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5:13</w:t>
      </w:r>
      <w:r w:rsidRPr="00B348A4">
        <w:rPr>
          <w:rFonts w:ascii="Times New Roman" w:eastAsia="Times New Roman" w:hAnsi="Times New Roman" w:cs="Times New Roman"/>
          <w:kern w:val="0"/>
          <w14:ligatures w14:val="none"/>
        </w:rPr>
        <w:t xml:space="preserve"> — Babylon language marks the church as still in exile among hostile world powers. </w:t>
      </w:r>
    </w:p>
    <w:p w14:paraId="1C1FE8B1"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One-sentence thesis</w:t>
      </w:r>
    </w:p>
    <w:p w14:paraId="0F2E9E6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presents believers as the people of the new Exodus: redeemed by the blood of Jesus, journeying as holy pilgrims through Babylon-like nations, built into God’s living temple, and identified not merely by nationality but by covenant union with the promised Seed.</w:t>
      </w:r>
    </w:p>
    <w:p w14:paraId="0A7F8F9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a real peg.</w:t>
      </w:r>
    </w:p>
    <w:p w14:paraId="5AB35F5A"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1 Peter 2:9-10, this is one of the biggest differences in the perception of the Jews; the priesthood has now expanded beyond the Levites; and this is probably why the Pharisees, Saducees, and religious leaders, after the resurrection were jealous and hated the church, their temporary authority, in Levi’s bloodline, was totally taken away, so was their profit from providing sacrifices a huge profits, and the respect they used to get; now, under the new priest system (Melchizedek), Peter is telling new believers that their sacrifice is themselves, just like Jesus.</w:t>
      </w:r>
    </w:p>
    <w:p w14:paraId="2E5DE9F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I’m tightening the distinction here: Peter absolutely expands priestly identity to believers, but the motive question about Pharisees, Sadducees, profit, and lost status needs to be stated carefully so the peg stays strong.</w:t>
      </w:r>
    </w:p>
    <w:p w14:paraId="63E4B21E"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30s</w:t>
      </w:r>
    </w:p>
    <w:p w14:paraId="5792147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with one careful tightening:</w:t>
      </w:r>
    </w:p>
    <w:p w14:paraId="1A291FA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is telling them their priestly identity has expanded beyond Levi, but their sacrifice is not an atoning sacrifice like Jesus’ sacrifice.</w:t>
      </w:r>
      <w:r w:rsidRPr="00B348A4">
        <w:rPr>
          <w:rFonts w:ascii="Times New Roman" w:eastAsia="Times New Roman" w:hAnsi="Times New Roman" w:cs="Times New Roman"/>
          <w:kern w:val="0"/>
          <w14:ligatures w14:val="none"/>
        </w:rPr>
        <w:br/>
        <w:t xml:space="preserve">It is </w:t>
      </w:r>
      <w:r w:rsidRPr="00B348A4">
        <w:rPr>
          <w:rFonts w:ascii="Times New Roman" w:eastAsia="Times New Roman" w:hAnsi="Times New Roman" w:cs="Times New Roman"/>
          <w:b/>
          <w:bCs/>
          <w:kern w:val="0"/>
          <w14:ligatures w14:val="none"/>
        </w:rPr>
        <w:t>themselves offered to God in union with Jesus</w:t>
      </w:r>
      <w:r w:rsidRPr="00B348A4">
        <w:rPr>
          <w:rFonts w:ascii="Times New Roman" w:eastAsia="Times New Roman" w:hAnsi="Times New Roman" w:cs="Times New Roman"/>
          <w:kern w:val="0"/>
          <w14:ligatures w14:val="none"/>
        </w:rPr>
        <w:t xml:space="preserve">: spiritual sacrifices, living sacrifice, praise, doing good, and covenant obedience. </w:t>
      </w:r>
    </w:p>
    <w:p w14:paraId="36B1445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backbone is right there in the text:</w:t>
      </w:r>
    </w:p>
    <w:p w14:paraId="4998315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2:5</w:t>
      </w:r>
      <w:r w:rsidRPr="00B348A4">
        <w:rPr>
          <w:rFonts w:ascii="Times New Roman" w:eastAsia="Times New Roman" w:hAnsi="Times New Roman" w:cs="Times New Roman"/>
          <w:kern w:val="0"/>
          <w14:ligatures w14:val="none"/>
        </w:rPr>
        <w:t xml:space="preserve"> — believers are “</w:t>
      </w:r>
      <w:r w:rsidRPr="00B348A4">
        <w:rPr>
          <w:rFonts w:ascii="Times New Roman" w:eastAsia="Times New Roman" w:hAnsi="Times New Roman" w:cs="Times New Roman"/>
          <w:b/>
          <w:bCs/>
          <w:kern w:val="0"/>
          <w14:ligatures w14:val="none"/>
        </w:rPr>
        <w:t>an holy priesthood, to offer up spiritual sacrifices, acceptable to God by Jesus Christ</w:t>
      </w:r>
      <w:r w:rsidRPr="00B348A4">
        <w:rPr>
          <w:rFonts w:ascii="Times New Roman" w:eastAsia="Times New Roman" w:hAnsi="Times New Roman" w:cs="Times New Roman"/>
          <w:kern w:val="0"/>
          <w14:ligatures w14:val="none"/>
        </w:rPr>
        <w:t xml:space="preserve">,” and in </w:t>
      </w: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t xml:space="preserve"> they are “</w:t>
      </w:r>
      <w:r w:rsidRPr="00B348A4">
        <w:rPr>
          <w:rFonts w:ascii="Times New Roman" w:eastAsia="Times New Roman" w:hAnsi="Times New Roman" w:cs="Times New Roman"/>
          <w:b/>
          <w:bCs/>
          <w:kern w:val="0"/>
          <w14:ligatures w14:val="none"/>
        </w:rPr>
        <w:t>a royal priesthood, an holy nation</w:t>
      </w:r>
      <w:r w:rsidRPr="00B348A4">
        <w:rPr>
          <w:rFonts w:ascii="Times New Roman" w:eastAsia="Times New Roman" w:hAnsi="Times New Roman" w:cs="Times New Roman"/>
          <w:kern w:val="0"/>
          <w14:ligatures w14:val="none"/>
        </w:rPr>
        <w:t>.” Peter is taking the Exodus 19 identity — “</w:t>
      </w:r>
      <w:r w:rsidRPr="00B348A4">
        <w:rPr>
          <w:rFonts w:ascii="Times New Roman" w:eastAsia="Times New Roman" w:hAnsi="Times New Roman" w:cs="Times New Roman"/>
          <w:b/>
          <w:bCs/>
          <w:kern w:val="0"/>
          <w14:ligatures w14:val="none"/>
        </w:rPr>
        <w:t>a kingdom of priests, and an holy nation</w:t>
      </w:r>
      <w:r w:rsidRPr="00B348A4">
        <w:rPr>
          <w:rFonts w:ascii="Times New Roman" w:eastAsia="Times New Roman" w:hAnsi="Times New Roman" w:cs="Times New Roman"/>
          <w:kern w:val="0"/>
          <w14:ligatures w14:val="none"/>
        </w:rPr>
        <w:t xml:space="preserve">” — and applying it to Messiah’s people. </w:t>
      </w:r>
    </w:p>
    <w:p w14:paraId="6EA9F87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means one of the great shifts in perception really is this:</w:t>
      </w:r>
    </w:p>
    <w:p w14:paraId="09AD3ACF" w14:textId="77777777" w:rsidR="00B348A4" w:rsidRPr="00B348A4" w:rsidRDefault="00B348A4" w:rsidP="00B348A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priesthood is no longer confined to the old Levitical structure alone </w:t>
      </w:r>
    </w:p>
    <w:p w14:paraId="55B5C162" w14:textId="77777777" w:rsidR="00B348A4" w:rsidRPr="00B348A4" w:rsidRDefault="00B348A4" w:rsidP="00B348A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Christ’s priesthood is </w:t>
      </w:r>
      <w:r w:rsidRPr="00B348A4">
        <w:rPr>
          <w:rFonts w:ascii="Times New Roman" w:eastAsia="Times New Roman" w:hAnsi="Times New Roman" w:cs="Times New Roman"/>
          <w:b/>
          <w:bCs/>
          <w:kern w:val="0"/>
          <w14:ligatures w14:val="none"/>
        </w:rPr>
        <w:t>after the order of Melchisedec</w:t>
      </w:r>
      <w:r w:rsidRPr="00B348A4">
        <w:rPr>
          <w:rFonts w:ascii="Times New Roman" w:eastAsia="Times New Roman" w:hAnsi="Times New Roman" w:cs="Times New Roman"/>
          <w:kern w:val="0"/>
          <w14:ligatures w14:val="none"/>
        </w:rPr>
        <w:t xml:space="preserve">, not Aaron </w:t>
      </w:r>
    </w:p>
    <w:p w14:paraId="38C8B08F" w14:textId="77777777" w:rsidR="00B348A4" w:rsidRPr="00B348A4" w:rsidRDefault="00B348A4" w:rsidP="00B348A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because His priesthood is different, a major covenant shift has happened. Hebrews says plainly, “</w:t>
      </w:r>
      <w:r w:rsidRPr="00B348A4">
        <w:rPr>
          <w:rFonts w:ascii="Times New Roman" w:eastAsia="Times New Roman" w:hAnsi="Times New Roman" w:cs="Times New Roman"/>
          <w:b/>
          <w:bCs/>
          <w:kern w:val="0"/>
          <w14:ligatures w14:val="none"/>
        </w:rPr>
        <w:t>the priesthood being changed, there is made of necessity a change also of the law</w:t>
      </w:r>
      <w:r w:rsidRPr="00B348A4">
        <w:rPr>
          <w:rFonts w:ascii="Times New Roman" w:eastAsia="Times New Roman" w:hAnsi="Times New Roman" w:cs="Times New Roman"/>
          <w:kern w:val="0"/>
          <w14:ligatures w14:val="none"/>
        </w:rPr>
        <w:t xml:space="preserve">,” and that Jesus comes from </w:t>
      </w:r>
      <w:r w:rsidRPr="00B348A4">
        <w:rPr>
          <w:rFonts w:ascii="Times New Roman" w:eastAsia="Times New Roman" w:hAnsi="Times New Roman" w:cs="Times New Roman"/>
          <w:b/>
          <w:bCs/>
          <w:kern w:val="0"/>
          <w14:ligatures w14:val="none"/>
        </w:rPr>
        <w:t>Judah</w:t>
      </w:r>
      <w:r w:rsidRPr="00B348A4">
        <w:rPr>
          <w:rFonts w:ascii="Times New Roman" w:eastAsia="Times New Roman" w:hAnsi="Times New Roman" w:cs="Times New Roman"/>
          <w:kern w:val="0"/>
          <w14:ligatures w14:val="none"/>
        </w:rPr>
        <w:t xml:space="preserve">, not Levi. </w:t>
      </w:r>
    </w:p>
    <w:p w14:paraId="062A1D4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core peg is strong:</w:t>
      </w:r>
    </w:p>
    <w:p w14:paraId="18B17FD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under Christ, access to priestly service is expanded through Him.</w:t>
      </w:r>
    </w:p>
    <w:p w14:paraId="6C820F2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Where I would sharpen your historical point is this:</w:t>
      </w:r>
    </w:p>
    <w:p w14:paraId="548D3AC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It is more precise to say that </w:t>
      </w:r>
      <w:r w:rsidRPr="00B348A4">
        <w:rPr>
          <w:rFonts w:ascii="Times New Roman" w:eastAsia="Times New Roman" w:hAnsi="Times New Roman" w:cs="Times New Roman"/>
          <w:b/>
          <w:bCs/>
          <w:kern w:val="0"/>
          <w14:ligatures w14:val="none"/>
        </w:rPr>
        <w:t>the temple leadership and ruling establishment were threatened</w:t>
      </w:r>
      <w:r w:rsidRPr="00B348A4">
        <w:rPr>
          <w:rFonts w:ascii="Times New Roman" w:eastAsia="Times New Roman" w:hAnsi="Times New Roman" w:cs="Times New Roman"/>
          <w:kern w:val="0"/>
          <w14:ligatures w14:val="none"/>
        </w:rPr>
        <w:t>, rather than saying all the Pharisees and Sadducees simply hated the church for one single reason. In Acts 4, “</w:t>
      </w:r>
      <w:r w:rsidRPr="00B348A4">
        <w:rPr>
          <w:rFonts w:ascii="Times New Roman" w:eastAsia="Times New Roman" w:hAnsi="Times New Roman" w:cs="Times New Roman"/>
          <w:b/>
          <w:bCs/>
          <w:kern w:val="0"/>
          <w14:ligatures w14:val="none"/>
        </w:rPr>
        <w:t>the priests… and the Sadducees</w:t>
      </w:r>
      <w:r w:rsidRPr="00B348A4">
        <w:rPr>
          <w:rFonts w:ascii="Times New Roman" w:eastAsia="Times New Roman" w:hAnsi="Times New Roman" w:cs="Times New Roman"/>
          <w:kern w:val="0"/>
          <w14:ligatures w14:val="none"/>
        </w:rPr>
        <w:t xml:space="preserve">” were grieved because the apostles were teaching the people and preaching resurrection in Jesus; in Acts 5 the council wanted to kill them. That shows real hostility tied to authority, control, and the message’s spread. </w:t>
      </w:r>
    </w:p>
    <w:p w14:paraId="4914502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Also, </w:t>
      </w:r>
      <w:r w:rsidRPr="00B348A4">
        <w:rPr>
          <w:rFonts w:ascii="Times New Roman" w:eastAsia="Times New Roman" w:hAnsi="Times New Roman" w:cs="Times New Roman"/>
          <w:b/>
          <w:bCs/>
          <w:kern w:val="0"/>
          <w14:ligatures w14:val="none"/>
        </w:rPr>
        <w:t>Pharisees were not identical to the Levitical priesthood</w:t>
      </w:r>
      <w:r w:rsidRPr="00B348A4">
        <w:rPr>
          <w:rFonts w:ascii="Times New Roman" w:eastAsia="Times New Roman" w:hAnsi="Times New Roman" w:cs="Times New Roman"/>
          <w:kern w:val="0"/>
          <w14:ligatures w14:val="none"/>
        </w:rPr>
        <w:t xml:space="preserve">. Some opposition came from Pharisees, but the </w:t>
      </w:r>
      <w:r w:rsidRPr="00B348A4">
        <w:rPr>
          <w:rFonts w:ascii="Times New Roman" w:eastAsia="Times New Roman" w:hAnsi="Times New Roman" w:cs="Times New Roman"/>
          <w:b/>
          <w:bCs/>
          <w:kern w:val="0"/>
          <w14:ligatures w14:val="none"/>
        </w:rPr>
        <w:t>chief priests / priestly aristocracy / Sadducean temple leadership</w:t>
      </w:r>
      <w:r w:rsidRPr="00B348A4">
        <w:rPr>
          <w:rFonts w:ascii="Times New Roman" w:eastAsia="Times New Roman" w:hAnsi="Times New Roman" w:cs="Times New Roman"/>
          <w:kern w:val="0"/>
          <w14:ligatures w14:val="none"/>
        </w:rPr>
        <w:t xml:space="preserve"> are more directly tied to sacrificial and temple authority in the Acts conflict scenes. Gamaliel, a Pharisee, is actually the moderating voice in Acts 5, which helps keep the categories clean. </w:t>
      </w:r>
    </w:p>
    <w:p w14:paraId="2B532DE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On the profit point: the New Testament absolutely shows Jesus attacking temple commercialization — “</w:t>
      </w:r>
      <w:r w:rsidRPr="00B348A4">
        <w:rPr>
          <w:rFonts w:ascii="Times New Roman" w:eastAsia="Times New Roman" w:hAnsi="Times New Roman" w:cs="Times New Roman"/>
          <w:b/>
          <w:bCs/>
          <w:kern w:val="0"/>
          <w14:ligatures w14:val="none"/>
        </w:rPr>
        <w:t>Make not my Father’s house an house of merchandise</w:t>
      </w:r>
      <w:r w:rsidRPr="00B348A4">
        <w:rPr>
          <w:rFonts w:ascii="Times New Roman" w:eastAsia="Times New Roman" w:hAnsi="Times New Roman" w:cs="Times New Roman"/>
          <w:kern w:val="0"/>
          <w14:ligatures w14:val="none"/>
        </w:rPr>
        <w:t xml:space="preserve">” — so economic corruption in the temple world is a real thread. But I would still state it as a </w:t>
      </w:r>
      <w:r w:rsidRPr="00B348A4">
        <w:rPr>
          <w:rFonts w:ascii="Times New Roman" w:eastAsia="Times New Roman" w:hAnsi="Times New Roman" w:cs="Times New Roman"/>
          <w:b/>
          <w:bCs/>
          <w:kern w:val="0"/>
          <w14:ligatures w14:val="none"/>
        </w:rPr>
        <w:t>reasonable inference</w:t>
      </w:r>
      <w:r w:rsidRPr="00B348A4">
        <w:rPr>
          <w:rFonts w:ascii="Times New Roman" w:eastAsia="Times New Roman" w:hAnsi="Times New Roman" w:cs="Times New Roman"/>
          <w:kern w:val="0"/>
          <w14:ligatures w14:val="none"/>
        </w:rPr>
        <w:t xml:space="preserve">, not as the only explicit motive named in Peter’s conflicts. The clearest explicit motives in Acts are threatened authority, threatened teaching control, and the spread of Jesus’ name and resurrection message. </w:t>
      </w:r>
    </w:p>
    <w:p w14:paraId="3113B81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cleaner theological statement is:</w:t>
      </w:r>
    </w:p>
    <w:p w14:paraId="5C89989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is telling new believers that in Christ they share priestly identity, but the sacrifice they offer is spiritual and personal, not propitiatory.</w:t>
      </w:r>
      <w:r w:rsidRPr="00B348A4">
        <w:rPr>
          <w:rFonts w:ascii="Times New Roman" w:eastAsia="Times New Roman" w:hAnsi="Times New Roman" w:cs="Times New Roman"/>
          <w:kern w:val="0"/>
          <w14:ligatures w14:val="none"/>
        </w:rPr>
        <w:br/>
        <w:t>That includes:</w:t>
      </w:r>
    </w:p>
    <w:p w14:paraId="25B034C6" w14:textId="77777777" w:rsidR="00B348A4" w:rsidRPr="00B348A4" w:rsidRDefault="00B348A4" w:rsidP="00B348A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themselves as a </w:t>
      </w:r>
      <w:r w:rsidRPr="00B348A4">
        <w:rPr>
          <w:rFonts w:ascii="Times New Roman" w:eastAsia="Times New Roman" w:hAnsi="Times New Roman" w:cs="Times New Roman"/>
          <w:b/>
          <w:bCs/>
          <w:kern w:val="0"/>
          <w14:ligatures w14:val="none"/>
        </w:rPr>
        <w:t>living sacrifice</w:t>
      </w:r>
      <w:r w:rsidRPr="00B348A4">
        <w:rPr>
          <w:rFonts w:ascii="Times New Roman" w:eastAsia="Times New Roman" w:hAnsi="Times New Roman" w:cs="Times New Roman"/>
          <w:kern w:val="0"/>
          <w14:ligatures w14:val="none"/>
        </w:rPr>
        <w:t xml:space="preserve"> </w:t>
      </w:r>
    </w:p>
    <w:p w14:paraId="73E547D3" w14:textId="77777777" w:rsidR="00B348A4" w:rsidRPr="00B348A4" w:rsidRDefault="00B348A4" w:rsidP="00B348A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sacrifice of praise</w:t>
      </w:r>
      <w:r w:rsidRPr="00B348A4">
        <w:rPr>
          <w:rFonts w:ascii="Times New Roman" w:eastAsia="Times New Roman" w:hAnsi="Times New Roman" w:cs="Times New Roman"/>
          <w:kern w:val="0"/>
          <w14:ligatures w14:val="none"/>
        </w:rPr>
        <w:t xml:space="preserve"> </w:t>
      </w:r>
    </w:p>
    <w:p w14:paraId="3E0156D3" w14:textId="77777777" w:rsidR="00B348A4" w:rsidRPr="00B348A4" w:rsidRDefault="00B348A4" w:rsidP="00B348A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doing good and sharing </w:t>
      </w:r>
    </w:p>
    <w:p w14:paraId="546CA927" w14:textId="77777777" w:rsidR="00B348A4" w:rsidRPr="00B348A4" w:rsidRDefault="00B348A4" w:rsidP="00B348A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holy covenant life through Jesus. </w:t>
      </w:r>
    </w:p>
    <w:p w14:paraId="67A2287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this is where your “just like Jesus” line needs one guardrail:</w:t>
      </w:r>
    </w:p>
    <w:p w14:paraId="52F73B4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like Jesus in pattern of self-offering, not like Jesus in unique atoning function.</w:t>
      </w:r>
      <w:r w:rsidRPr="00B348A4">
        <w:rPr>
          <w:rFonts w:ascii="Times New Roman" w:eastAsia="Times New Roman" w:hAnsi="Times New Roman" w:cs="Times New Roman"/>
          <w:kern w:val="0"/>
          <w14:ligatures w14:val="none"/>
        </w:rPr>
        <w:br/>
        <w:t xml:space="preserve">Jesus’ offering is singular and priestly in the highest sense; believers do not repeat His blood-atonement, but they do follow Him in self-giving consecration and priestly service. Hebrews and Peter together support that distinction. </w:t>
      </w:r>
    </w:p>
    <w:p w14:paraId="71A977F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clean peg for your node system would be:</w:t>
      </w:r>
    </w:p>
    <w:p w14:paraId="0D6C3DE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2:5, 9 announces the expansion of priestly identity in Christ.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The old Levitical monopoly is surpassed by the Melchizedek priesthood of Jesus.</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Believers now offer spiritual sacrifices through Him — themselves, praise, obedience, and good works — not new atoning blood.</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This helps explain why the temple establishment saw the church as a threat to authority, status, and control.</w:t>
      </w:r>
      <w:r w:rsidRPr="00B348A4">
        <w:rPr>
          <w:rFonts w:ascii="Times New Roman" w:eastAsia="Times New Roman" w:hAnsi="Times New Roman" w:cs="Times New Roman"/>
          <w:kern w:val="0"/>
          <w14:ligatures w14:val="none"/>
        </w:rPr>
        <w:t xml:space="preserve"> </w:t>
      </w:r>
    </w:p>
    <w:p w14:paraId="0C8EEA6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next peg that naturally connects is </w:t>
      </w:r>
      <w:r w:rsidRPr="00B348A4">
        <w:rPr>
          <w:rFonts w:ascii="Times New Roman" w:eastAsia="Times New Roman" w:hAnsi="Times New Roman" w:cs="Times New Roman"/>
          <w:b/>
          <w:bCs/>
          <w:kern w:val="0"/>
          <w14:ligatures w14:val="none"/>
        </w:rPr>
        <w:t>Psalm 110 → Hebrews 7 → 1 Peter 2</w:t>
      </w:r>
      <w:r w:rsidRPr="00B348A4">
        <w:rPr>
          <w:rFonts w:ascii="Times New Roman" w:eastAsia="Times New Roman" w:hAnsi="Times New Roman" w:cs="Times New Roman"/>
          <w:kern w:val="0"/>
          <w14:ligatures w14:val="none"/>
        </w:rPr>
        <w:t>.</w:t>
      </w:r>
    </w:p>
    <w:p w14:paraId="61C27EED"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Exodus 19:4-6 is an important hyperlink that Peter is referencing; showing that the new covenant is not something different, but links to a work already in process.</w:t>
      </w:r>
    </w:p>
    <w:p w14:paraId="7D8C3551"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4s</w:t>
      </w:r>
    </w:p>
    <w:p w14:paraId="06E661D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that is a major hyperlink.</w:t>
      </w:r>
    </w:p>
    <w:p w14:paraId="4F44EB1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19:4–6</w:t>
      </w:r>
      <w:r w:rsidRPr="00B348A4">
        <w:rPr>
          <w:rFonts w:ascii="Times New Roman" w:eastAsia="Times New Roman" w:hAnsi="Times New Roman" w:cs="Times New Roman"/>
          <w:kern w:val="0"/>
          <w14:ligatures w14:val="none"/>
        </w:rPr>
        <w:t xml:space="preserve"> is one of the clearest background texts for reading Peter.</w:t>
      </w:r>
    </w:p>
    <w:p w14:paraId="21FBDE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19:4–6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have seen what I did unto the Egyptians, and how I bare you on eagles’ wings, and brought you unto myself.</w:t>
      </w:r>
      <w:r w:rsidRPr="00B348A4">
        <w:rPr>
          <w:rFonts w:ascii="Times New Roman" w:eastAsia="Times New Roman" w:hAnsi="Times New Roman" w:cs="Times New Roman"/>
          <w:b/>
          <w:bCs/>
          <w:kern w:val="0"/>
          <w14:ligatures w14:val="none"/>
        </w:rPr>
        <w:br/>
        <w:t>Now therefore, if ye will obey my voice indeed, and keep my covenant, then ye shall be a peculiar treasure unto me above all people: for all the earth is mine:</w:t>
      </w:r>
      <w:r w:rsidRPr="00B348A4">
        <w:rPr>
          <w:rFonts w:ascii="Times New Roman" w:eastAsia="Times New Roman" w:hAnsi="Times New Roman" w:cs="Times New Roman"/>
          <w:b/>
          <w:bCs/>
          <w:kern w:val="0"/>
          <w14:ligatures w14:val="none"/>
        </w:rPr>
        <w:br/>
        <w:t>And ye shall be unto me a kingdom of priests, and an holy nation.</w:t>
      </w:r>
      <w:r w:rsidRPr="00B348A4">
        <w:rPr>
          <w:rFonts w:ascii="Times New Roman" w:eastAsia="Times New Roman" w:hAnsi="Times New Roman" w:cs="Times New Roman"/>
          <w:kern w:val="0"/>
          <w14:ligatures w14:val="none"/>
        </w:rPr>
        <w:t>”</w:t>
      </w:r>
    </w:p>
    <w:p w14:paraId="5683370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Peter writes:</w:t>
      </w:r>
    </w:p>
    <w:p w14:paraId="02E2BCE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2:9–10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But ye are a chosen generation, a royal priesthood, an holy nation, a peculiar people</w:t>
      </w:r>
      <w:r w:rsidRPr="00B348A4">
        <w:rPr>
          <w:rFonts w:ascii="Times New Roman" w:eastAsia="Times New Roman" w:hAnsi="Times New Roman" w:cs="Times New Roman"/>
          <w:kern w:val="0"/>
          <w14:ligatures w14:val="none"/>
        </w:rPr>
        <w:t>; that ye should shew forth the praises of him who hath called you out of darkness into his marvellous light:</w:t>
      </w:r>
      <w:r w:rsidRPr="00B348A4">
        <w:rPr>
          <w:rFonts w:ascii="Times New Roman" w:eastAsia="Times New Roman" w:hAnsi="Times New Roman" w:cs="Times New Roman"/>
          <w:kern w:val="0"/>
          <w14:ligatures w14:val="none"/>
        </w:rPr>
        <w:br/>
        <w:t>Which in time past were not a people, but are now the people of God…”</w:t>
      </w:r>
    </w:p>
    <w:p w14:paraId="4F755D4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not accidental wording. Peter is clearly pulling from </w:t>
      </w:r>
      <w:r w:rsidRPr="00B348A4">
        <w:rPr>
          <w:rFonts w:ascii="Times New Roman" w:eastAsia="Times New Roman" w:hAnsi="Times New Roman" w:cs="Times New Roman"/>
          <w:b/>
          <w:bCs/>
          <w:kern w:val="0"/>
          <w14:ligatures w14:val="none"/>
        </w:rPr>
        <w:t>Exodus 19</w:t>
      </w:r>
      <w:r w:rsidRPr="00B348A4">
        <w:rPr>
          <w:rFonts w:ascii="Times New Roman" w:eastAsia="Times New Roman" w:hAnsi="Times New Roman" w:cs="Times New Roman"/>
          <w:kern w:val="0"/>
          <w14:ligatures w14:val="none"/>
        </w:rPr>
        <w:t>.</w:t>
      </w:r>
    </w:p>
    <w:p w14:paraId="64876C1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peg is right:</w:t>
      </w:r>
    </w:p>
    <w:p w14:paraId="3A49B6C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new covenant is not something unrelated or opposite; it is the same covenant purpose moving forward into fulfillment in Christ.</w:t>
      </w:r>
    </w:p>
    <w:p w14:paraId="38F5814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Exodus 19 shows the pattern already in process:</w:t>
      </w:r>
    </w:p>
    <w:p w14:paraId="3D6E49BB" w14:textId="77777777" w:rsidR="00B348A4" w:rsidRPr="00B348A4" w:rsidRDefault="00B348A4" w:rsidP="00B348A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w:t>
      </w:r>
      <w:r w:rsidRPr="00B348A4">
        <w:rPr>
          <w:rFonts w:ascii="Times New Roman" w:eastAsia="Times New Roman" w:hAnsi="Times New Roman" w:cs="Times New Roman"/>
          <w:b/>
          <w:bCs/>
          <w:kern w:val="0"/>
          <w14:ligatures w14:val="none"/>
        </w:rPr>
        <w:t>redeems</w:t>
      </w:r>
      <w:r w:rsidRPr="00B348A4">
        <w:rPr>
          <w:rFonts w:ascii="Times New Roman" w:eastAsia="Times New Roman" w:hAnsi="Times New Roman" w:cs="Times New Roman"/>
          <w:kern w:val="0"/>
          <w14:ligatures w14:val="none"/>
        </w:rPr>
        <w:t xml:space="preserve"> a people </w:t>
      </w:r>
    </w:p>
    <w:p w14:paraId="4B0F4DD8" w14:textId="77777777" w:rsidR="00B348A4" w:rsidRPr="00B348A4" w:rsidRDefault="00B348A4" w:rsidP="00B348A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w:t>
      </w:r>
      <w:r w:rsidRPr="00B348A4">
        <w:rPr>
          <w:rFonts w:ascii="Times New Roman" w:eastAsia="Times New Roman" w:hAnsi="Times New Roman" w:cs="Times New Roman"/>
          <w:b/>
          <w:bCs/>
          <w:kern w:val="0"/>
          <w14:ligatures w14:val="none"/>
        </w:rPr>
        <w:t>brings them to Himself</w:t>
      </w:r>
      <w:r w:rsidRPr="00B348A4">
        <w:rPr>
          <w:rFonts w:ascii="Times New Roman" w:eastAsia="Times New Roman" w:hAnsi="Times New Roman" w:cs="Times New Roman"/>
          <w:kern w:val="0"/>
          <w14:ligatures w14:val="none"/>
        </w:rPr>
        <w:t xml:space="preserve"> </w:t>
      </w:r>
    </w:p>
    <w:p w14:paraId="252A392D" w14:textId="77777777" w:rsidR="00B348A4" w:rsidRPr="00B348A4" w:rsidRDefault="00B348A4" w:rsidP="00B348A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calls them to </w:t>
      </w:r>
      <w:r w:rsidRPr="00B348A4">
        <w:rPr>
          <w:rFonts w:ascii="Times New Roman" w:eastAsia="Times New Roman" w:hAnsi="Times New Roman" w:cs="Times New Roman"/>
          <w:b/>
          <w:bCs/>
          <w:kern w:val="0"/>
          <w14:ligatures w14:val="none"/>
        </w:rPr>
        <w:t>obey</w:t>
      </w:r>
      <w:r w:rsidRPr="00B348A4">
        <w:rPr>
          <w:rFonts w:ascii="Times New Roman" w:eastAsia="Times New Roman" w:hAnsi="Times New Roman" w:cs="Times New Roman"/>
          <w:kern w:val="0"/>
          <w14:ligatures w14:val="none"/>
        </w:rPr>
        <w:t xml:space="preserve"> </w:t>
      </w:r>
    </w:p>
    <w:p w14:paraId="5FE047CA" w14:textId="77777777" w:rsidR="00B348A4" w:rsidRPr="00B348A4" w:rsidRDefault="00B348A4" w:rsidP="00B348A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identifies them as: </w:t>
      </w:r>
    </w:p>
    <w:p w14:paraId="3A2F056C" w14:textId="77777777" w:rsidR="00B348A4" w:rsidRPr="00B348A4" w:rsidRDefault="00B348A4" w:rsidP="00B348A4">
      <w:pPr>
        <w:numPr>
          <w:ilvl w:val="1"/>
          <w:numId w:val="5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peculiar treasure</w:t>
      </w:r>
      <w:r w:rsidRPr="00B348A4">
        <w:rPr>
          <w:rFonts w:ascii="Times New Roman" w:eastAsia="Times New Roman" w:hAnsi="Times New Roman" w:cs="Times New Roman"/>
          <w:kern w:val="0"/>
          <w14:ligatures w14:val="none"/>
        </w:rPr>
        <w:t xml:space="preserve"> </w:t>
      </w:r>
    </w:p>
    <w:p w14:paraId="38EFCF6F" w14:textId="77777777" w:rsidR="00B348A4" w:rsidRPr="00B348A4" w:rsidRDefault="00B348A4" w:rsidP="00B348A4">
      <w:pPr>
        <w:numPr>
          <w:ilvl w:val="1"/>
          <w:numId w:val="5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kingdom of priests</w:t>
      </w:r>
      <w:r w:rsidRPr="00B348A4">
        <w:rPr>
          <w:rFonts w:ascii="Times New Roman" w:eastAsia="Times New Roman" w:hAnsi="Times New Roman" w:cs="Times New Roman"/>
          <w:kern w:val="0"/>
          <w14:ligatures w14:val="none"/>
        </w:rPr>
        <w:t xml:space="preserve"> </w:t>
      </w:r>
    </w:p>
    <w:p w14:paraId="62F5AEF0" w14:textId="77777777" w:rsidR="00B348A4" w:rsidRPr="00B348A4" w:rsidRDefault="00B348A4" w:rsidP="00B348A4">
      <w:pPr>
        <w:numPr>
          <w:ilvl w:val="1"/>
          <w:numId w:val="5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holy nation</w:t>
      </w:r>
      <w:r w:rsidRPr="00B348A4">
        <w:rPr>
          <w:rFonts w:ascii="Times New Roman" w:eastAsia="Times New Roman" w:hAnsi="Times New Roman" w:cs="Times New Roman"/>
          <w:kern w:val="0"/>
          <w14:ligatures w14:val="none"/>
        </w:rPr>
        <w:t xml:space="preserve"> </w:t>
      </w:r>
    </w:p>
    <w:p w14:paraId="0645105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uses that same identity language for believers in Christ.</w:t>
      </w:r>
    </w:p>
    <w:p w14:paraId="228FD92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not saying:</w:t>
      </w:r>
    </w:p>
    <w:p w14:paraId="038B86D1" w14:textId="77777777" w:rsidR="00B348A4" w:rsidRPr="00B348A4" w:rsidRDefault="00B348A4" w:rsidP="00B348A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abandoned the old story </w:t>
      </w:r>
    </w:p>
    <w:p w14:paraId="1ABFAFE2" w14:textId="77777777" w:rsidR="00B348A4" w:rsidRPr="00B348A4" w:rsidRDefault="00B348A4" w:rsidP="00B348A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invented a new people with no roots </w:t>
      </w:r>
    </w:p>
    <w:p w14:paraId="46CB2E2B" w14:textId="77777777" w:rsidR="00B348A4" w:rsidRPr="00B348A4" w:rsidRDefault="00B348A4" w:rsidP="00B348A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identity no longer matters </w:t>
      </w:r>
    </w:p>
    <w:p w14:paraId="7BB702E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saying:</w:t>
      </w:r>
    </w:p>
    <w:p w14:paraId="36F67B15" w14:textId="77777777" w:rsidR="00B348A4" w:rsidRPr="00B348A4" w:rsidRDefault="00B348A4" w:rsidP="00B348A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what God was doing was always headed somewhere </w:t>
      </w:r>
    </w:p>
    <w:p w14:paraId="28DCAC86" w14:textId="77777777" w:rsidR="00B348A4" w:rsidRPr="00B348A4" w:rsidRDefault="00B348A4" w:rsidP="00B348A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purpose was already there in Exodus </w:t>
      </w:r>
    </w:p>
    <w:p w14:paraId="34D346A1" w14:textId="77777777" w:rsidR="00B348A4" w:rsidRPr="00B348A4" w:rsidRDefault="00B348A4" w:rsidP="00B348A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now, in Christ, that priestly-national-holy identity is </w:t>
      </w:r>
      <w:r w:rsidRPr="00B348A4">
        <w:rPr>
          <w:rFonts w:ascii="Times New Roman" w:eastAsia="Times New Roman" w:hAnsi="Times New Roman" w:cs="Times New Roman"/>
          <w:b/>
          <w:bCs/>
          <w:kern w:val="0"/>
          <w14:ligatures w14:val="none"/>
        </w:rPr>
        <w:t>clarified, expanded, and fulfilled</w:t>
      </w:r>
      <w:r w:rsidRPr="00B348A4">
        <w:rPr>
          <w:rFonts w:ascii="Times New Roman" w:eastAsia="Times New Roman" w:hAnsi="Times New Roman" w:cs="Times New Roman"/>
          <w:kern w:val="0"/>
          <w14:ligatures w14:val="none"/>
        </w:rPr>
        <w:t xml:space="preserve"> </w:t>
      </w:r>
    </w:p>
    <w:p w14:paraId="28495FF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this hyperlink is so important:</w:t>
      </w:r>
    </w:p>
    <w:p w14:paraId="21F23EAD"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Exodus 19 = covenant identity in seed form</w:t>
      </w:r>
    </w:p>
    <w:p w14:paraId="655B2712"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2 = covenant identity in Messiah-fulfillment form</w:t>
      </w:r>
    </w:p>
    <w:p w14:paraId="74F6CE8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notice the order in Exodus 19:</w:t>
      </w:r>
    </w:p>
    <w:p w14:paraId="3B5E0DF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“brought you unto myself”</w:t>
      </w:r>
      <w:r w:rsidRPr="00B348A4">
        <w:rPr>
          <w:rFonts w:ascii="Times New Roman" w:eastAsia="Times New Roman" w:hAnsi="Times New Roman" w:cs="Times New Roman"/>
          <w:kern w:val="0"/>
          <w14:ligatures w14:val="none"/>
        </w:rPr>
        <w:t xml:space="preserve"> comes before</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“if ye will obey my voice indeed”</w:t>
      </w:r>
    </w:p>
    <w:p w14:paraId="2249F55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matches the covenant pattern you have been tracing:</w:t>
      </w:r>
    </w:p>
    <w:p w14:paraId="0A554706" w14:textId="77777777" w:rsidR="00B348A4" w:rsidRPr="00B348A4" w:rsidRDefault="00B348A4" w:rsidP="00B348A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acts </w:t>
      </w:r>
    </w:p>
    <w:p w14:paraId="04926ACE" w14:textId="77777777" w:rsidR="00B348A4" w:rsidRPr="00B348A4" w:rsidRDefault="00B348A4" w:rsidP="00B348A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brings near </w:t>
      </w:r>
    </w:p>
    <w:p w14:paraId="0018081A" w14:textId="77777777" w:rsidR="00B348A4" w:rsidRPr="00B348A4" w:rsidRDefault="00B348A4" w:rsidP="00B348A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 identifies a people </w:t>
      </w:r>
    </w:p>
    <w:p w14:paraId="34FB87D1" w14:textId="77777777" w:rsidR="00B348A4" w:rsidRPr="00B348A4" w:rsidRDefault="00B348A4" w:rsidP="00B348A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God calls for covenant obedience </w:t>
      </w:r>
    </w:p>
    <w:p w14:paraId="3096238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keeps that same order. He is not inventing a religion of abstraction. He is writing inside an already-known covenant structure.</w:t>
      </w:r>
    </w:p>
    <w:p w14:paraId="0ADD1DC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This also strengthens your earlier point about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w:t>
      </w:r>
    </w:p>
    <w:p w14:paraId="5FCB1B5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“Elect according to the foreknowledge of God the Father, through sanctification of the Spirit, unto obedience and sprinkling of the blood of Jesus Christ”</w:t>
      </w:r>
    </w:p>
    <w:p w14:paraId="0DE4316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fits very naturally with </w:t>
      </w:r>
      <w:r w:rsidRPr="00B348A4">
        <w:rPr>
          <w:rFonts w:ascii="Times New Roman" w:eastAsia="Times New Roman" w:hAnsi="Times New Roman" w:cs="Times New Roman"/>
          <w:b/>
          <w:bCs/>
          <w:kern w:val="0"/>
          <w14:ligatures w14:val="none"/>
        </w:rPr>
        <w:t>Exodus 19 → Exodus 24</w:t>
      </w:r>
      <w:r w:rsidRPr="00B348A4">
        <w:rPr>
          <w:rFonts w:ascii="Times New Roman" w:eastAsia="Times New Roman" w:hAnsi="Times New Roman" w:cs="Times New Roman"/>
          <w:kern w:val="0"/>
          <w14:ligatures w14:val="none"/>
        </w:rPr>
        <w:t>:</w:t>
      </w:r>
    </w:p>
    <w:p w14:paraId="0648AFCA" w14:textId="77777777" w:rsidR="00B348A4" w:rsidRPr="00B348A4" w:rsidRDefault="00B348A4" w:rsidP="00B348A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brought unto God </w:t>
      </w:r>
    </w:p>
    <w:p w14:paraId="2D8C8AA9" w14:textId="77777777" w:rsidR="00B348A4" w:rsidRPr="00B348A4" w:rsidRDefault="00B348A4" w:rsidP="00B348A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sanctified </w:t>
      </w:r>
    </w:p>
    <w:p w14:paraId="03B04AAB" w14:textId="77777777" w:rsidR="00B348A4" w:rsidRPr="00B348A4" w:rsidRDefault="00B348A4" w:rsidP="00B348A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declared </w:t>
      </w:r>
    </w:p>
    <w:p w14:paraId="1D2D2A5C" w14:textId="77777777" w:rsidR="00B348A4" w:rsidRPr="00B348A4" w:rsidRDefault="00B348A4" w:rsidP="00B348A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w:t>
      </w:r>
    </w:p>
    <w:p w14:paraId="68BED3A7" w14:textId="77777777" w:rsidR="00B348A4" w:rsidRPr="00B348A4" w:rsidRDefault="00B348A4" w:rsidP="00B348A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blood </w:t>
      </w:r>
    </w:p>
    <w:p w14:paraId="7BCA8B6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in </w:t>
      </w: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t xml:space="preserve">, Peter reaches back again to </w:t>
      </w:r>
      <w:r w:rsidRPr="00B348A4">
        <w:rPr>
          <w:rFonts w:ascii="Times New Roman" w:eastAsia="Times New Roman" w:hAnsi="Times New Roman" w:cs="Times New Roman"/>
          <w:b/>
          <w:bCs/>
          <w:kern w:val="0"/>
          <w14:ligatures w14:val="none"/>
        </w:rPr>
        <w:t>Exodus 19:4–6</w:t>
      </w:r>
      <w:r w:rsidRPr="00B348A4">
        <w:rPr>
          <w:rFonts w:ascii="Times New Roman" w:eastAsia="Times New Roman" w:hAnsi="Times New Roman" w:cs="Times New Roman"/>
          <w:kern w:val="0"/>
          <w14:ligatures w14:val="none"/>
        </w:rPr>
        <w:t xml:space="preserve"> and says, in effect:</w:t>
      </w:r>
    </w:p>
    <w:p w14:paraId="2452D12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people of God in Christ are the continuation and fulfillment of that priestly-holy covenant purpose.</w:t>
      </w:r>
    </w:p>
    <w:p w14:paraId="182F6E6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this is a real anchor text.</w:t>
      </w:r>
    </w:p>
    <w:p w14:paraId="6EAB7B6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clean node statement would be:</w:t>
      </w:r>
    </w:p>
    <w:p w14:paraId="43AAD0C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19:4–6 is a foundational hyperlink for 1 Peter 2:9–10. Peter uses Sinai covenant identity language to show that the new covenant in Christ is not a different divine plan, but the continuation, fulfillment, and expansion of God’s already-declared covenant purpose.</w:t>
      </w:r>
    </w:p>
    <w:p w14:paraId="0B1917F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 even shorter peg:</w:t>
      </w:r>
    </w:p>
    <w:p w14:paraId="5CB97A9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Peter’s “royal priesthood, holy nation, peculiar people” is Exodus 19 carried forward into Christ.</w:t>
      </w:r>
    </w:p>
    <w:p w14:paraId="52A078C6"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1 Peter 3:18-22; once again, Peter is riff-ing off of the Exodus account of leaving Egypt, and passing through water. Biblically, the sea and deep water are symbolic of chaos and death, and the Israelites passed through the Red Sea, and Jesus passed through the grave, and believers identify with the faith of the Israelites, crossing over, trusting God, and in the new covenant, returning to the tree of life, and no longer living in the tree of deciding good and bad for ourselves, but relying on the Spirit, and loving God, and loving others, and taking hardship rather than self justification or rebellion.</w:t>
      </w:r>
    </w:p>
    <w:p w14:paraId="71462B2E"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9s</w:t>
      </w:r>
    </w:p>
    <w:p w14:paraId="2BF3691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with one important refinement:</w:t>
      </w:r>
    </w:p>
    <w:p w14:paraId="3413680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In 1 Peter 3:18–22, Peter’s direct water-pattern is Noah, but Noah can be roped into the larger Exodus pattern of passing through death-water into a new world/order.</w:t>
      </w:r>
    </w:p>
    <w:p w14:paraId="678BAC9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instinct is strong.</w:t>
      </w:r>
      <w:r w:rsidRPr="00B348A4">
        <w:rPr>
          <w:rFonts w:ascii="Times New Roman" w:eastAsia="Times New Roman" w:hAnsi="Times New Roman" w:cs="Times New Roman"/>
          <w:kern w:val="0"/>
          <w14:ligatures w14:val="none"/>
        </w:rPr>
        <w:br/>
        <w:t>It just helps to say:</w:t>
      </w:r>
    </w:p>
    <w:p w14:paraId="7469E078" w14:textId="77777777" w:rsidR="00B348A4" w:rsidRPr="00B348A4" w:rsidRDefault="00B348A4" w:rsidP="00B348A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directly in the text</w:t>
      </w:r>
      <w:r w:rsidRPr="00B348A4">
        <w:rPr>
          <w:rFonts w:ascii="Times New Roman" w:eastAsia="Times New Roman" w:hAnsi="Times New Roman" w:cs="Times New Roman"/>
          <w:kern w:val="0"/>
          <w14:ligatures w14:val="none"/>
        </w:rPr>
        <w:t xml:space="preserve">: Peter names </w:t>
      </w:r>
      <w:r w:rsidRPr="00B348A4">
        <w:rPr>
          <w:rFonts w:ascii="Times New Roman" w:eastAsia="Times New Roman" w:hAnsi="Times New Roman" w:cs="Times New Roman"/>
          <w:b/>
          <w:bCs/>
          <w:kern w:val="0"/>
          <w14:ligatures w14:val="none"/>
        </w:rPr>
        <w:t>Noah</w:t>
      </w:r>
      <w:r w:rsidRPr="00B348A4">
        <w:rPr>
          <w:rFonts w:ascii="Times New Roman" w:eastAsia="Times New Roman" w:hAnsi="Times New Roman" w:cs="Times New Roman"/>
          <w:kern w:val="0"/>
          <w14:ligatures w14:val="none"/>
        </w:rPr>
        <w:t xml:space="preserve"> </w:t>
      </w:r>
    </w:p>
    <w:p w14:paraId="1CD548D7" w14:textId="77777777" w:rsidR="00B348A4" w:rsidRPr="00B348A4" w:rsidRDefault="00B348A4" w:rsidP="00B348A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canonically across Scripture</w:t>
      </w:r>
      <w:r w:rsidRPr="00B348A4">
        <w:rPr>
          <w:rFonts w:ascii="Times New Roman" w:eastAsia="Times New Roman" w:hAnsi="Times New Roman" w:cs="Times New Roman"/>
          <w:kern w:val="0"/>
          <w14:ligatures w14:val="none"/>
        </w:rPr>
        <w:t xml:space="preserve">: this fits the larger pattern of </w:t>
      </w:r>
      <w:r w:rsidRPr="00B348A4">
        <w:rPr>
          <w:rFonts w:ascii="Times New Roman" w:eastAsia="Times New Roman" w:hAnsi="Times New Roman" w:cs="Times New Roman"/>
          <w:b/>
          <w:bCs/>
          <w:kern w:val="0"/>
          <w14:ligatures w14:val="none"/>
        </w:rPr>
        <w:t>Red Sea / Jordan / grave / resurrection / baptism</w:t>
      </w:r>
      <w:r w:rsidRPr="00B348A4">
        <w:rPr>
          <w:rFonts w:ascii="Times New Roman" w:eastAsia="Times New Roman" w:hAnsi="Times New Roman" w:cs="Times New Roman"/>
          <w:kern w:val="0"/>
          <w14:ligatures w14:val="none"/>
        </w:rPr>
        <w:t xml:space="preserve"> </w:t>
      </w:r>
    </w:p>
    <w:p w14:paraId="3D5833A7"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Peter’s direct pattern in 1 Peter 3:18–22</w:t>
      </w:r>
    </w:p>
    <w:p w14:paraId="7BC2557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3:18–22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For Christ also hath once suffered for sins, the just for the unjust, that he might bring us to God</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Which sometime were disobedient, when once the longsuffering of God waited in the days of </w:t>
      </w:r>
      <w:r w:rsidRPr="00B348A4">
        <w:rPr>
          <w:rFonts w:ascii="Times New Roman" w:eastAsia="Times New Roman" w:hAnsi="Times New Roman" w:cs="Times New Roman"/>
          <w:b/>
          <w:bCs/>
          <w:kern w:val="0"/>
          <w14:ligatures w14:val="none"/>
        </w:rPr>
        <w:t>Noah</w:t>
      </w:r>
      <w:r w:rsidRPr="00B348A4">
        <w:rPr>
          <w:rFonts w:ascii="Times New Roman" w:eastAsia="Times New Roman" w:hAnsi="Times New Roman" w:cs="Times New Roman"/>
          <w:kern w:val="0"/>
          <w14:ligatures w14:val="none"/>
        </w:rPr>
        <w:t xml:space="preserve">, while the ark was a preparing, wherein few, that is, eight souls were </w:t>
      </w:r>
      <w:r w:rsidRPr="00B348A4">
        <w:rPr>
          <w:rFonts w:ascii="Times New Roman" w:eastAsia="Times New Roman" w:hAnsi="Times New Roman" w:cs="Times New Roman"/>
          <w:b/>
          <w:bCs/>
          <w:kern w:val="0"/>
          <w14:ligatures w14:val="none"/>
        </w:rPr>
        <w:t>saved by water</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 xml:space="preserve">The like figure whereunto even </w:t>
      </w:r>
      <w:r w:rsidRPr="00B348A4">
        <w:rPr>
          <w:rFonts w:ascii="Times New Roman" w:eastAsia="Times New Roman" w:hAnsi="Times New Roman" w:cs="Times New Roman"/>
          <w:b/>
          <w:bCs/>
          <w:kern w:val="0"/>
          <w14:ligatures w14:val="none"/>
        </w:rPr>
        <w:t>baptism</w:t>
      </w:r>
      <w:r w:rsidRPr="00B348A4">
        <w:rPr>
          <w:rFonts w:ascii="Times New Roman" w:eastAsia="Times New Roman" w:hAnsi="Times New Roman" w:cs="Times New Roman"/>
          <w:kern w:val="0"/>
          <w14:ligatures w14:val="none"/>
        </w:rPr>
        <w:t xml:space="preserve"> doth also now save us… by the </w:t>
      </w:r>
      <w:r w:rsidRPr="00B348A4">
        <w:rPr>
          <w:rFonts w:ascii="Times New Roman" w:eastAsia="Times New Roman" w:hAnsi="Times New Roman" w:cs="Times New Roman"/>
          <w:b/>
          <w:bCs/>
          <w:kern w:val="0"/>
          <w14:ligatures w14:val="none"/>
        </w:rPr>
        <w:t>resurrection of Jesus Christ</w:t>
      </w:r>
      <w:r w:rsidRPr="00B348A4">
        <w:rPr>
          <w:rFonts w:ascii="Times New Roman" w:eastAsia="Times New Roman" w:hAnsi="Times New Roman" w:cs="Times New Roman"/>
          <w:kern w:val="0"/>
          <w14:ligatures w14:val="none"/>
        </w:rPr>
        <w:t>…”</w:t>
      </w:r>
    </w:p>
    <w:p w14:paraId="6954F71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explicit sequence is:</w:t>
      </w:r>
    </w:p>
    <w:p w14:paraId="7B971C5E" w14:textId="77777777" w:rsidR="00B348A4" w:rsidRPr="00B348A4" w:rsidRDefault="00B348A4" w:rsidP="00B348A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suffering </w:t>
      </w:r>
    </w:p>
    <w:p w14:paraId="6F283024" w14:textId="77777777" w:rsidR="00B348A4" w:rsidRPr="00B348A4" w:rsidRDefault="00B348A4" w:rsidP="00B348A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death </w:t>
      </w:r>
    </w:p>
    <w:p w14:paraId="73CBC7CA" w14:textId="77777777" w:rsidR="00B348A4" w:rsidRPr="00B348A4" w:rsidRDefault="00B348A4" w:rsidP="00B348A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preservation through water </w:t>
      </w:r>
    </w:p>
    <w:p w14:paraId="6BBC942E" w14:textId="77777777" w:rsidR="00B348A4" w:rsidRPr="00B348A4" w:rsidRDefault="00B348A4" w:rsidP="00B348A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figure of baptism </w:t>
      </w:r>
    </w:p>
    <w:p w14:paraId="3C8D9608" w14:textId="77777777" w:rsidR="00B348A4" w:rsidRPr="00B348A4" w:rsidRDefault="00B348A4" w:rsidP="00B348A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resurrection </w:t>
      </w:r>
    </w:p>
    <w:p w14:paraId="1EC18B59" w14:textId="77777777" w:rsidR="00B348A4" w:rsidRPr="00B348A4" w:rsidRDefault="00B348A4" w:rsidP="00B348A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ascension / authority </w:t>
      </w:r>
    </w:p>
    <w:p w14:paraId="020B920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water here is not casual.</w:t>
      </w:r>
      <w:r w:rsidRPr="00B348A4">
        <w:rPr>
          <w:rFonts w:ascii="Times New Roman" w:eastAsia="Times New Roman" w:hAnsi="Times New Roman" w:cs="Times New Roman"/>
          <w:kern w:val="0"/>
          <w14:ligatures w14:val="none"/>
        </w:rPr>
        <w:br/>
        <w:t xml:space="preserve">It is a </w:t>
      </w:r>
      <w:r w:rsidRPr="00B348A4">
        <w:rPr>
          <w:rFonts w:ascii="Times New Roman" w:eastAsia="Times New Roman" w:hAnsi="Times New Roman" w:cs="Times New Roman"/>
          <w:b/>
          <w:bCs/>
          <w:kern w:val="0"/>
          <w14:ligatures w14:val="none"/>
        </w:rPr>
        <w:t>boundary water</w:t>
      </w:r>
      <w:r w:rsidRPr="00B348A4">
        <w:rPr>
          <w:rFonts w:ascii="Times New Roman" w:eastAsia="Times New Roman" w:hAnsi="Times New Roman" w:cs="Times New Roman"/>
          <w:kern w:val="0"/>
          <w14:ligatures w14:val="none"/>
        </w:rPr>
        <w:t>:</w:t>
      </w:r>
    </w:p>
    <w:p w14:paraId="10EDCEF8" w14:textId="77777777" w:rsidR="00B348A4" w:rsidRPr="00B348A4" w:rsidRDefault="00B348A4" w:rsidP="00B348A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judgment on the old world </w:t>
      </w:r>
    </w:p>
    <w:p w14:paraId="0E29AAF5" w14:textId="77777777" w:rsidR="00B348A4" w:rsidRPr="00B348A4" w:rsidRDefault="00B348A4" w:rsidP="00B348A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passage into preserved life </w:t>
      </w:r>
    </w:p>
    <w:p w14:paraId="6F903F95" w14:textId="77777777" w:rsidR="00B348A4" w:rsidRPr="00B348A4" w:rsidRDefault="00B348A4" w:rsidP="00B348A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transition into a new order </w:t>
      </w:r>
    </w:p>
    <w:p w14:paraId="0BE43B6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absolutely fits your deeper point about </w:t>
      </w:r>
      <w:r w:rsidRPr="00B348A4">
        <w:rPr>
          <w:rFonts w:ascii="Times New Roman" w:eastAsia="Times New Roman" w:hAnsi="Times New Roman" w:cs="Times New Roman"/>
          <w:b/>
          <w:bCs/>
          <w:kern w:val="0"/>
          <w14:ligatures w14:val="none"/>
        </w:rPr>
        <w:t>chaos and death waters</w:t>
      </w:r>
      <w:r w:rsidRPr="00B348A4">
        <w:rPr>
          <w:rFonts w:ascii="Times New Roman" w:eastAsia="Times New Roman" w:hAnsi="Times New Roman" w:cs="Times New Roman"/>
          <w:kern w:val="0"/>
          <w14:ligatures w14:val="none"/>
        </w:rPr>
        <w:t>.</w:t>
      </w:r>
    </w:p>
    <w:p w14:paraId="4DC6C2A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Water as death / chaos / threat</w:t>
      </w:r>
    </w:p>
    <w:p w14:paraId="5D25F59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Biblically, deep water often carries the sense of:</w:t>
      </w:r>
    </w:p>
    <w:p w14:paraId="144B0D1A" w14:textId="77777777" w:rsidR="00B348A4" w:rsidRPr="00B348A4" w:rsidRDefault="00B348A4" w:rsidP="00B348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danger </w:t>
      </w:r>
    </w:p>
    <w:p w14:paraId="1E426C39" w14:textId="77777777" w:rsidR="00B348A4" w:rsidRPr="00B348A4" w:rsidRDefault="00B348A4" w:rsidP="00B348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death </w:t>
      </w:r>
    </w:p>
    <w:p w14:paraId="753E8F03" w14:textId="77777777" w:rsidR="00B348A4" w:rsidRPr="00B348A4" w:rsidRDefault="00B348A4" w:rsidP="00B348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judgment </w:t>
      </w:r>
    </w:p>
    <w:p w14:paraId="7C014ACA" w14:textId="77777777" w:rsidR="00B348A4" w:rsidRPr="00B348A4" w:rsidRDefault="00B348A4" w:rsidP="00B348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overwhelming chaos </w:t>
      </w:r>
    </w:p>
    <w:p w14:paraId="589F2C6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For example:</w:t>
      </w:r>
    </w:p>
    <w:p w14:paraId="6D766EF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Psalm 69:1–2</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Save me, O God; for the waters are come in unto my soul.</w:t>
      </w:r>
      <w:r w:rsidRPr="00B348A4">
        <w:rPr>
          <w:rFonts w:ascii="Times New Roman" w:eastAsia="Times New Roman" w:hAnsi="Times New Roman" w:cs="Times New Roman"/>
          <w:b/>
          <w:bCs/>
          <w:kern w:val="0"/>
          <w14:ligatures w14:val="none"/>
        </w:rPr>
        <w:br/>
        <w:t>I sink in deep mire, where there is no standing: I am come into deep waters, where the floods overflow me.</w:t>
      </w:r>
      <w:r w:rsidRPr="00B348A4">
        <w:rPr>
          <w:rFonts w:ascii="Times New Roman" w:eastAsia="Times New Roman" w:hAnsi="Times New Roman" w:cs="Times New Roman"/>
          <w:kern w:val="0"/>
          <w14:ligatures w14:val="none"/>
        </w:rPr>
        <w:t>”</w:t>
      </w:r>
    </w:p>
    <w:p w14:paraId="738BB88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Jonah 2:3–5</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thou hadst cast me into the deep</w:t>
      </w:r>
      <w:r w:rsidRPr="00B348A4">
        <w:rPr>
          <w:rFonts w:ascii="Times New Roman" w:eastAsia="Times New Roman" w:hAnsi="Times New Roman" w:cs="Times New Roman"/>
          <w:kern w:val="0"/>
          <w14:ligatures w14:val="none"/>
        </w:rPr>
        <w:t>… and the floods compassed me about…</w:t>
      </w:r>
      <w:r w:rsidRPr="00B348A4">
        <w:rPr>
          <w:rFonts w:ascii="Times New Roman" w:eastAsia="Times New Roman" w:hAnsi="Times New Roman" w:cs="Times New Roman"/>
          <w:kern w:val="0"/>
          <w14:ligatures w14:val="none"/>
        </w:rPr>
        <w:br/>
        <w:t>The waters compassed me about, even to the soul…”</w:t>
      </w:r>
    </w:p>
    <w:p w14:paraId="5232A88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 your symbolic reading is very biblical:</w:t>
      </w:r>
      <w:r w:rsidRPr="00B348A4">
        <w:rPr>
          <w:rFonts w:ascii="Times New Roman" w:eastAsia="Times New Roman" w:hAnsi="Times New Roman" w:cs="Times New Roman"/>
          <w:kern w:val="0"/>
          <w14:ligatures w14:val="none"/>
        </w:rPr>
        <w:br/>
        <w:t>water can represent the place where man is overwhelmed, judged, undone, powerless.</w:t>
      </w:r>
    </w:p>
    <w:p w14:paraId="7C78E1CA"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larger crossing pattern</w:t>
      </w:r>
    </w:p>
    <w:p w14:paraId="447B07E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where your Exodus connection becomes very powerful.</w:t>
      </w:r>
    </w:p>
    <w:p w14:paraId="3EEB1D2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directly names </w:t>
      </w:r>
      <w:r w:rsidRPr="00B348A4">
        <w:rPr>
          <w:rFonts w:ascii="Times New Roman" w:eastAsia="Times New Roman" w:hAnsi="Times New Roman" w:cs="Times New Roman"/>
          <w:b/>
          <w:bCs/>
          <w:kern w:val="0"/>
          <w14:ligatures w14:val="none"/>
        </w:rPr>
        <w:t>Noah</w:t>
      </w:r>
      <w:r w:rsidRPr="00B348A4">
        <w:rPr>
          <w:rFonts w:ascii="Times New Roman" w:eastAsia="Times New Roman" w:hAnsi="Times New Roman" w:cs="Times New Roman"/>
          <w:kern w:val="0"/>
          <w14:ligatures w14:val="none"/>
        </w:rPr>
        <w:t xml:space="preserve">, but Scripture already gives a wider pattern of God bringing His people </w:t>
      </w:r>
      <w:r w:rsidRPr="00B348A4">
        <w:rPr>
          <w:rFonts w:ascii="Times New Roman" w:eastAsia="Times New Roman" w:hAnsi="Times New Roman" w:cs="Times New Roman"/>
          <w:b/>
          <w:bCs/>
          <w:kern w:val="0"/>
          <w14:ligatures w14:val="none"/>
        </w:rPr>
        <w:t>through</w:t>
      </w:r>
      <w:r w:rsidRPr="00B348A4">
        <w:rPr>
          <w:rFonts w:ascii="Times New Roman" w:eastAsia="Times New Roman" w:hAnsi="Times New Roman" w:cs="Times New Roman"/>
          <w:kern w:val="0"/>
          <w14:ligatures w14:val="none"/>
        </w:rPr>
        <w:t xml:space="preserve"> waters that mean death for others.</w:t>
      </w:r>
    </w:p>
    <w:p w14:paraId="5CC970A0"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Noah</w:t>
      </w:r>
    </w:p>
    <w:p w14:paraId="36F28AB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old world is judged.</w:t>
      </w:r>
      <w:r w:rsidRPr="00B348A4">
        <w:rPr>
          <w:rFonts w:ascii="Times New Roman" w:eastAsia="Times New Roman" w:hAnsi="Times New Roman" w:cs="Times New Roman"/>
          <w:kern w:val="0"/>
          <w14:ligatures w14:val="none"/>
        </w:rPr>
        <w:br/>
        <w:t>The faithful remnant passes through to a new beginning.</w:t>
      </w:r>
    </w:p>
    <w:p w14:paraId="11C020C4"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Red Sea</w:t>
      </w:r>
    </w:p>
    <w:p w14:paraId="12B5BEF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Egypt is judged.</w:t>
      </w:r>
      <w:r w:rsidRPr="00B348A4">
        <w:rPr>
          <w:rFonts w:ascii="Times New Roman" w:eastAsia="Times New Roman" w:hAnsi="Times New Roman" w:cs="Times New Roman"/>
          <w:kern w:val="0"/>
          <w14:ligatures w14:val="none"/>
        </w:rPr>
        <w:br/>
        <w:t>Israel passes through the sea and comes out as a separated people.</w:t>
      </w:r>
    </w:p>
    <w:p w14:paraId="616BF9AC"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Jordan</w:t>
      </w:r>
    </w:p>
    <w:p w14:paraId="0656239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Israel passes through water into inheritance-land.</w:t>
      </w:r>
    </w:p>
    <w:p w14:paraId="319F0A41"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Jesus</w:t>
      </w:r>
    </w:p>
    <w:p w14:paraId="3D59294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Jesus passes through death itself and comes out in resurrection life.</w:t>
      </w:r>
    </w:p>
    <w:p w14:paraId="209104C0"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Believers</w:t>
      </w:r>
    </w:p>
    <w:p w14:paraId="766FF49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Believers are identified with Christ’s death and resurrection, and baptism marks that covenant crossing.</w:t>
      </w:r>
    </w:p>
    <w:p w14:paraId="40064F1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rope is real.</w:t>
      </w:r>
    </w:p>
    <w:p w14:paraId="4D142AB3"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Red Sea connection is strengthened by Paul</w:t>
      </w:r>
    </w:p>
    <w:p w14:paraId="19B6E19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where the New Testament itself helps you make the Exodus connection lawfully:</w:t>
      </w:r>
    </w:p>
    <w:p w14:paraId="17F9C33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Corinthians 10:1–2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all our fathers were under the cloud, and all passed through the sea;</w:t>
      </w:r>
      <w:r w:rsidRPr="00B348A4">
        <w:rPr>
          <w:rFonts w:ascii="Times New Roman" w:eastAsia="Times New Roman" w:hAnsi="Times New Roman" w:cs="Times New Roman"/>
          <w:b/>
          <w:bCs/>
          <w:kern w:val="0"/>
          <w14:ligatures w14:val="none"/>
        </w:rPr>
        <w:br/>
        <w:t>And were all baptized unto Moses in the cloud and in the sea</w:t>
      </w:r>
      <w:r w:rsidRPr="00B348A4">
        <w:rPr>
          <w:rFonts w:ascii="Times New Roman" w:eastAsia="Times New Roman" w:hAnsi="Times New Roman" w:cs="Times New Roman"/>
          <w:kern w:val="0"/>
          <w14:ligatures w14:val="none"/>
        </w:rPr>
        <w:t>”</w:t>
      </w:r>
    </w:p>
    <w:p w14:paraId="63C2C88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huge.</w:t>
      </w:r>
    </w:p>
    <w:p w14:paraId="4293E20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Paul already treats the Red Sea crossing in baptismal / identification terms.</w:t>
      </w:r>
    </w:p>
    <w:p w14:paraId="3E53BBA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when Peter speaks of Noah-water and baptism, it is completely reasonable to connect:</w:t>
      </w:r>
    </w:p>
    <w:p w14:paraId="2D51DE17" w14:textId="77777777" w:rsidR="00B348A4" w:rsidRPr="00B348A4" w:rsidRDefault="00B348A4" w:rsidP="00B348A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Noah through water</w:t>
      </w:r>
      <w:r w:rsidRPr="00B348A4">
        <w:rPr>
          <w:rFonts w:ascii="Times New Roman" w:eastAsia="Times New Roman" w:hAnsi="Times New Roman" w:cs="Times New Roman"/>
          <w:kern w:val="0"/>
          <w14:ligatures w14:val="none"/>
        </w:rPr>
        <w:t xml:space="preserve"> </w:t>
      </w:r>
    </w:p>
    <w:p w14:paraId="38C1E096" w14:textId="77777777" w:rsidR="00B348A4" w:rsidRPr="00B348A4" w:rsidRDefault="00B348A4" w:rsidP="00B348A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Israel through sea</w:t>
      </w:r>
      <w:r w:rsidRPr="00B348A4">
        <w:rPr>
          <w:rFonts w:ascii="Times New Roman" w:eastAsia="Times New Roman" w:hAnsi="Times New Roman" w:cs="Times New Roman"/>
          <w:kern w:val="0"/>
          <w14:ligatures w14:val="none"/>
        </w:rPr>
        <w:t xml:space="preserve"> </w:t>
      </w:r>
    </w:p>
    <w:p w14:paraId="00D1B83B" w14:textId="77777777" w:rsidR="00B348A4" w:rsidRPr="00B348A4" w:rsidRDefault="00B348A4" w:rsidP="00B348A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believers through baptism into Christ</w:t>
      </w:r>
      <w:r w:rsidRPr="00B348A4">
        <w:rPr>
          <w:rFonts w:ascii="Times New Roman" w:eastAsia="Times New Roman" w:hAnsi="Times New Roman" w:cs="Times New Roman"/>
          <w:kern w:val="0"/>
          <w14:ligatures w14:val="none"/>
        </w:rPr>
        <w:t xml:space="preserve"> </w:t>
      </w:r>
    </w:p>
    <w:p w14:paraId="08956BD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your statement can be tightened like this:</w:t>
      </w:r>
    </w:p>
    <w:p w14:paraId="675666E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 directly uses Noah, but in the wider biblical pattern Noah, Red Sea, baptism, and resurrection all belong to the same crossing-through-death-into-life structure.</w:t>
      </w:r>
    </w:p>
    <w:p w14:paraId="78B77F4D"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Jesus passed through the grave</w:t>
      </w:r>
    </w:p>
    <w:p w14:paraId="329BB66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 and Peter says that plainly by tying baptism to:</w:t>
      </w:r>
    </w:p>
    <w:p w14:paraId="1AB0F94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resurrection of Jesus Christ”</w:t>
      </w:r>
      <w:r w:rsidRPr="00B348A4">
        <w:rPr>
          <w:rFonts w:ascii="Times New Roman" w:eastAsia="Times New Roman" w:hAnsi="Times New Roman" w:cs="Times New Roman"/>
          <w:kern w:val="0"/>
          <w14:ligatures w14:val="none"/>
        </w:rPr>
        <w:br/>
        <w:t>(1 Peter 3:21)</w:t>
      </w:r>
    </w:p>
    <w:p w14:paraId="12575E8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saving force is not the water itself, and Peter is careful:</w:t>
      </w:r>
    </w:p>
    <w:p w14:paraId="3CD1223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“not the putting away of the filth of the flesh”</w:t>
      </w:r>
    </w:p>
    <w:p w14:paraId="3E19E63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Meaning:</w:t>
      </w:r>
    </w:p>
    <w:p w14:paraId="02A227E6" w14:textId="77777777" w:rsidR="00B348A4" w:rsidRPr="00B348A4" w:rsidRDefault="00B348A4" w:rsidP="00B348A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mere external washing </w:t>
      </w:r>
    </w:p>
    <w:p w14:paraId="21E15A74" w14:textId="77777777" w:rsidR="00B348A4" w:rsidRPr="00B348A4" w:rsidRDefault="00B348A4" w:rsidP="00B348A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ritual water by itself </w:t>
      </w:r>
    </w:p>
    <w:p w14:paraId="5D57DAF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But:</w:t>
      </w:r>
    </w:p>
    <w:p w14:paraId="0E777FB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“the answer of a good conscience toward God, by the resurrection of Jesus Christ”</w:t>
      </w:r>
    </w:p>
    <w:p w14:paraId="196B1E0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baptism matters because it is tied to:</w:t>
      </w:r>
    </w:p>
    <w:p w14:paraId="3D6B626F" w14:textId="77777777" w:rsidR="00B348A4" w:rsidRPr="00B348A4" w:rsidRDefault="00B348A4" w:rsidP="00B348A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appeal / answer toward God </w:t>
      </w:r>
    </w:p>
    <w:p w14:paraId="5BAC1424" w14:textId="77777777" w:rsidR="00B348A4" w:rsidRPr="00B348A4" w:rsidRDefault="00B348A4" w:rsidP="00B348A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union with Christ </w:t>
      </w:r>
    </w:p>
    <w:p w14:paraId="738D7E6B" w14:textId="77777777" w:rsidR="00B348A4" w:rsidRPr="00B348A4" w:rsidRDefault="00B348A4" w:rsidP="00B348A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resurrection reality </w:t>
      </w:r>
    </w:p>
    <w:p w14:paraId="1637CACE" w14:textId="77777777" w:rsidR="00B348A4" w:rsidRPr="00B348A4" w:rsidRDefault="00B348A4" w:rsidP="00B348A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identification </w:t>
      </w:r>
    </w:p>
    <w:p w14:paraId="756C051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fits your line very well:</w:t>
      </w:r>
      <w:r w:rsidRPr="00B348A4">
        <w:rPr>
          <w:rFonts w:ascii="Times New Roman" w:eastAsia="Times New Roman" w:hAnsi="Times New Roman" w:cs="Times New Roman"/>
          <w:kern w:val="0"/>
          <w14:ligatures w14:val="none"/>
        </w:rPr>
        <w:br/>
        <w:t>believers identify with the faithful crossing, trusting God rather than self-rule.</w:t>
      </w:r>
    </w:p>
    <w:p w14:paraId="4C0C55C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Tree of life / tree of knowledge rope</w:t>
      </w:r>
    </w:p>
    <w:p w14:paraId="1043175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This is not explicit in 1 Peter 3, but it is a strong </w:t>
      </w:r>
      <w:r w:rsidRPr="00B348A4">
        <w:rPr>
          <w:rFonts w:ascii="Times New Roman" w:eastAsia="Times New Roman" w:hAnsi="Times New Roman" w:cs="Times New Roman"/>
          <w:b/>
          <w:bCs/>
          <w:kern w:val="0"/>
          <w14:ligatures w14:val="none"/>
        </w:rPr>
        <w:t>peg-and-rope</w:t>
      </w:r>
      <w:r w:rsidRPr="00B348A4">
        <w:rPr>
          <w:rFonts w:ascii="Times New Roman" w:eastAsia="Times New Roman" w:hAnsi="Times New Roman" w:cs="Times New Roman"/>
          <w:kern w:val="0"/>
          <w14:ligatures w14:val="none"/>
        </w:rPr>
        <w:t xml:space="preserve"> connection.</w:t>
      </w:r>
    </w:p>
    <w:p w14:paraId="78E36E5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crossing means:</w:t>
      </w:r>
    </w:p>
    <w:p w14:paraId="480C3A72" w14:textId="77777777" w:rsidR="00B348A4" w:rsidRPr="00B348A4" w:rsidRDefault="00B348A4" w:rsidP="00B348A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leaving the old realm </w:t>
      </w:r>
    </w:p>
    <w:p w14:paraId="182B0E98" w14:textId="77777777" w:rsidR="00B348A4" w:rsidRPr="00B348A4" w:rsidRDefault="00B348A4" w:rsidP="00B348A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leaving self-determination </w:t>
      </w:r>
    </w:p>
    <w:p w14:paraId="46DB9544" w14:textId="77777777" w:rsidR="00B348A4" w:rsidRPr="00B348A4" w:rsidRDefault="00B348A4" w:rsidP="00B348A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leaving rebellion-order </w:t>
      </w:r>
    </w:p>
    <w:p w14:paraId="70FA2672" w14:textId="77777777" w:rsidR="00B348A4" w:rsidRPr="00B348A4" w:rsidRDefault="00B348A4" w:rsidP="00B348A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entering life by trusting God’s word and way </w:t>
      </w:r>
    </w:p>
    <w:p w14:paraId="47A1CDF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in your larger framework:</w:t>
      </w:r>
    </w:p>
    <w:p w14:paraId="25673B99" w14:textId="77777777" w:rsidR="00B348A4" w:rsidRPr="00B348A4" w:rsidRDefault="00B348A4" w:rsidP="00B348A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tree of knowledge of good and evil</w:t>
      </w:r>
      <w:r w:rsidRPr="00B348A4">
        <w:rPr>
          <w:rFonts w:ascii="Times New Roman" w:eastAsia="Times New Roman" w:hAnsi="Times New Roman" w:cs="Times New Roman"/>
          <w:kern w:val="0"/>
          <w14:ligatures w14:val="none"/>
        </w:rPr>
        <w:t xml:space="preserve"> = self-rule, self-justification, deciding for self </w:t>
      </w:r>
    </w:p>
    <w:p w14:paraId="04661F46" w14:textId="77777777" w:rsidR="00B348A4" w:rsidRPr="00B348A4" w:rsidRDefault="00B348A4" w:rsidP="00B348A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tree of life</w:t>
      </w:r>
      <w:r w:rsidRPr="00B348A4">
        <w:rPr>
          <w:rFonts w:ascii="Times New Roman" w:eastAsia="Times New Roman" w:hAnsi="Times New Roman" w:cs="Times New Roman"/>
          <w:kern w:val="0"/>
          <w14:ligatures w14:val="none"/>
        </w:rPr>
        <w:t xml:space="preserve"> = life received from God, abiding in what He has said, trusting His provision </w:t>
      </w:r>
    </w:p>
    <w:p w14:paraId="5CCA66D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Peter’s ethic fits beautifully.</w:t>
      </w:r>
    </w:p>
    <w:p w14:paraId="5BD9337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Because throughout the letter he keeps urging:</w:t>
      </w:r>
    </w:p>
    <w:p w14:paraId="3697DD0E" w14:textId="77777777" w:rsidR="00B348A4" w:rsidRPr="00B348A4" w:rsidRDefault="00B348A4" w:rsidP="00B348A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endure suffering </w:t>
      </w:r>
    </w:p>
    <w:p w14:paraId="7B083BD9" w14:textId="77777777" w:rsidR="00B348A4" w:rsidRPr="00B348A4" w:rsidRDefault="00B348A4" w:rsidP="00B348A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do not retaliate </w:t>
      </w:r>
    </w:p>
    <w:p w14:paraId="05ECE4E7" w14:textId="77777777" w:rsidR="00B348A4" w:rsidRPr="00B348A4" w:rsidRDefault="00B348A4" w:rsidP="00B348A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do not return evil for evil </w:t>
      </w:r>
    </w:p>
    <w:p w14:paraId="6C162923" w14:textId="77777777" w:rsidR="00B348A4" w:rsidRPr="00B348A4" w:rsidRDefault="00B348A4" w:rsidP="00B348A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submit to God’s order </w:t>
      </w:r>
    </w:p>
    <w:p w14:paraId="29351EE6" w14:textId="77777777" w:rsidR="00B348A4" w:rsidRPr="00B348A4" w:rsidRDefault="00B348A4" w:rsidP="00B348A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entrust yourself to Him </w:t>
      </w:r>
    </w:p>
    <w:p w14:paraId="75EF28B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the opposite of Adamic self-rule.</w:t>
      </w:r>
    </w:p>
    <w:p w14:paraId="72F988B5"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Peter’s covenant ethic after the crossing</w:t>
      </w:r>
    </w:p>
    <w:p w14:paraId="69FE89C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part of your insight is especially strong.</w:t>
      </w:r>
    </w:p>
    <w:p w14:paraId="64F790A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not merely saying:</w:t>
      </w:r>
      <w:r w:rsidRPr="00B348A4">
        <w:rPr>
          <w:rFonts w:ascii="Times New Roman" w:eastAsia="Times New Roman" w:hAnsi="Times New Roman" w:cs="Times New Roman"/>
          <w:kern w:val="0"/>
          <w14:ligatures w14:val="none"/>
        </w:rPr>
        <w:br/>
        <w:t>“You crossed; the end.”</w:t>
      </w:r>
    </w:p>
    <w:p w14:paraId="0874FA7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 is saying:</w:t>
      </w:r>
      <w:r w:rsidRPr="00B348A4">
        <w:rPr>
          <w:rFonts w:ascii="Times New Roman" w:eastAsia="Times New Roman" w:hAnsi="Times New Roman" w:cs="Times New Roman"/>
          <w:kern w:val="0"/>
          <w14:ligatures w14:val="none"/>
        </w:rPr>
        <w:br/>
        <w:t>“You crossed, therefore live as the crossed-over people.”</w:t>
      </w:r>
    </w:p>
    <w:p w14:paraId="0ABA3A2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why near this passage he says:</w:t>
      </w:r>
    </w:p>
    <w:p w14:paraId="255561C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2:21–23</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Christ also suffered for us, leaving us an example, that ye should follow his steps</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Who did no sin, neither was guile found in his mouth:</w:t>
      </w:r>
      <w:r w:rsidRPr="00B348A4">
        <w:rPr>
          <w:rFonts w:ascii="Times New Roman" w:eastAsia="Times New Roman" w:hAnsi="Times New Roman" w:cs="Times New Roman"/>
          <w:kern w:val="0"/>
          <w14:ligatures w14:val="none"/>
        </w:rPr>
        <w:br/>
        <w:t xml:space="preserve">Who, when he was reviled, </w:t>
      </w:r>
      <w:r w:rsidRPr="00B348A4">
        <w:rPr>
          <w:rFonts w:ascii="Times New Roman" w:eastAsia="Times New Roman" w:hAnsi="Times New Roman" w:cs="Times New Roman"/>
          <w:b/>
          <w:bCs/>
          <w:kern w:val="0"/>
          <w14:ligatures w14:val="none"/>
        </w:rPr>
        <w:t>reviled not again</w:t>
      </w:r>
      <w:r w:rsidRPr="00B348A4">
        <w:rPr>
          <w:rFonts w:ascii="Times New Roman" w:eastAsia="Times New Roman" w:hAnsi="Times New Roman" w:cs="Times New Roman"/>
          <w:kern w:val="0"/>
          <w14:ligatures w14:val="none"/>
        </w:rPr>
        <w:t>…”</w:t>
      </w:r>
    </w:p>
    <w:p w14:paraId="5794DBF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then in chapter 3:</w:t>
      </w:r>
    </w:p>
    <w:p w14:paraId="04C6A5C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Not rendering evil for evil, or railing for railing: but contrariwise blessing</w:t>
      </w:r>
      <w:r w:rsidRPr="00B348A4">
        <w:rPr>
          <w:rFonts w:ascii="Times New Roman" w:eastAsia="Times New Roman" w:hAnsi="Times New Roman" w:cs="Times New Roman"/>
          <w:kern w:val="0"/>
          <w14:ligatures w14:val="none"/>
        </w:rPr>
        <w:t>…”</w:t>
      </w:r>
    </w:p>
    <w:p w14:paraId="53D2E5D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yes — the life of the new-covenant people is:</w:t>
      </w:r>
    </w:p>
    <w:p w14:paraId="5CC73593" w14:textId="77777777" w:rsidR="00B348A4" w:rsidRPr="00B348A4" w:rsidRDefault="00B348A4" w:rsidP="00B348A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self-justification </w:t>
      </w:r>
    </w:p>
    <w:p w14:paraId="615F4083" w14:textId="77777777" w:rsidR="00B348A4" w:rsidRPr="00B348A4" w:rsidRDefault="00B348A4" w:rsidP="00B348A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rebellion </w:t>
      </w:r>
    </w:p>
    <w:p w14:paraId="1E3AC1F3" w14:textId="77777777" w:rsidR="00B348A4" w:rsidRPr="00B348A4" w:rsidRDefault="00B348A4" w:rsidP="00B348A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self-vindication at all costs </w:t>
      </w:r>
    </w:p>
    <w:p w14:paraId="4F2F516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But:</w:t>
      </w:r>
    </w:p>
    <w:p w14:paraId="6551E8BA" w14:textId="77777777" w:rsidR="00B348A4" w:rsidRPr="00B348A4" w:rsidRDefault="00B348A4" w:rsidP="00B348A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trusting God </w:t>
      </w:r>
    </w:p>
    <w:p w14:paraId="125A1664" w14:textId="77777777" w:rsidR="00B348A4" w:rsidRPr="00B348A4" w:rsidRDefault="00B348A4" w:rsidP="00B348A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loving others </w:t>
      </w:r>
    </w:p>
    <w:p w14:paraId="2519C69B" w14:textId="77777777" w:rsidR="00B348A4" w:rsidRPr="00B348A4" w:rsidRDefault="00B348A4" w:rsidP="00B348A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enduring hardship </w:t>
      </w:r>
    </w:p>
    <w:p w14:paraId="68E4FEB3" w14:textId="77777777" w:rsidR="00B348A4" w:rsidRPr="00B348A4" w:rsidRDefault="00B348A4" w:rsidP="00B348A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following the pattern of Christ </w:t>
      </w:r>
    </w:p>
    <w:p w14:paraId="340C036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very much “back to the tree of life” in your node language.</w:t>
      </w:r>
    </w:p>
    <w:p w14:paraId="4BEC43BD"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A clean formulation</w:t>
      </w:r>
    </w:p>
    <w:p w14:paraId="41EF8D0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is a tight version you could lock:</w:t>
      </w:r>
    </w:p>
    <w:p w14:paraId="1E01A6C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3:18–22 directly uses Noah as the water-crossing figure, but it belongs to the larger biblical pattern of passing through death-waters into covenant life: Noah through the flood, Israel through the sea, Jesus through the grave, and believers through baptismal identification into resurrection life. The old realm is judged; the faithful remnant passes through by trusting God. Therefore Peter’s readers are to live no longer by self-rule and self-justification, but by the Spirit, in love, endurance, and obedience.</w:t>
      </w:r>
    </w:p>
    <w:p w14:paraId="4066D47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a shorter peg:</w:t>
      </w:r>
    </w:p>
    <w:p w14:paraId="43F296D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Noah, Red Sea, baptism, and resurrection are one biblical crossing pattern: through death-water, into life with God.</w:t>
      </w:r>
    </w:p>
    <w:p w14:paraId="4C92020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one more:</w:t>
      </w:r>
    </w:p>
    <w:p w14:paraId="1865E3A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 is not random baptism talk; it is covenant crossing talk.</w:t>
      </w:r>
    </w:p>
    <w:p w14:paraId="17DA335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powerful next rope would be:</w:t>
      </w:r>
    </w:p>
    <w:p w14:paraId="28F1402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Genesis flood → Exodus 14 → Joshua 3 → Jonah 2 → 1 Corinthians 10 → 1 Peter 3 → Romans 6</w:t>
      </w:r>
    </w:p>
    <w:p w14:paraId="4A367840"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Let’s lock all of this, and come up with an executive summary with PPSG and no TULIP buzzwords or doctrinal trip points, and show that Peter is focused on Exodus and Genesis, using scripture and reference to reinforce and show what Peter is talking about for 1 Pater 1:1-3, and the foreknowledge, and Ephesians 3:10 to close.</w:t>
      </w:r>
    </w:p>
    <w:p w14:paraId="26AFFA8E"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Updated memory</w:t>
      </w:r>
    </w:p>
    <w:p w14:paraId="482BE21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I’m condensing the whole Peter thread into one locked executive summary: Peter as covenant-remembrance witness, 1 Peter 1:1–3 as compressed Genesis–Exodus language, and a PPSG-safe closing with Ephesians 3:10.</w:t>
      </w:r>
    </w:p>
    <w:p w14:paraId="568E6C25"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15s</w:t>
      </w:r>
    </w:p>
    <w:p w14:paraId="30D799B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Locked.</w:t>
      </w:r>
    </w:p>
    <w:p w14:paraId="5A30C5E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Executive Summary — Peter, PPSG, Genesis–Exodus, and Foreknowledge</w:t>
      </w:r>
    </w:p>
    <w:p w14:paraId="1C248F7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is not writing </w:t>
      </w:r>
      <w:r w:rsidRPr="00B348A4">
        <w:rPr>
          <w:rFonts w:ascii="Times New Roman" w:eastAsia="Times New Roman" w:hAnsi="Times New Roman" w:cs="Times New Roman"/>
          <w:b/>
          <w:bCs/>
          <w:kern w:val="0"/>
          <w14:ligatures w14:val="none"/>
        </w:rPr>
        <w:t>new doctrine</w:t>
      </w:r>
      <w:r w:rsidRPr="00B348A4">
        <w:rPr>
          <w:rFonts w:ascii="Times New Roman" w:eastAsia="Times New Roman" w:hAnsi="Times New Roman" w:cs="Times New Roman"/>
          <w:kern w:val="0"/>
          <w14:ligatures w14:val="none"/>
        </w:rPr>
        <w:t xml:space="preserve"> in </w:t>
      </w:r>
      <w:r w:rsidRPr="00B348A4">
        <w:rPr>
          <w:rFonts w:ascii="Times New Roman" w:eastAsia="Times New Roman" w:hAnsi="Times New Roman" w:cs="Times New Roman"/>
          <w:b/>
          <w:bCs/>
          <w:kern w:val="0"/>
          <w14:ligatures w14:val="none"/>
        </w:rPr>
        <w:t>1 Peter 1:1–3</w:t>
      </w:r>
      <w:r w:rsidRPr="00B348A4">
        <w:rPr>
          <w:rFonts w:ascii="Times New Roman" w:eastAsia="Times New Roman" w:hAnsi="Times New Roman" w:cs="Times New Roman"/>
          <w:kern w:val="0"/>
          <w14:ligatures w14:val="none"/>
        </w:rPr>
        <w:t xml:space="preserve">. He is writing as a witness and shepherd who already preached the covenant story publicly in </w:t>
      </w:r>
      <w:r w:rsidRPr="00B348A4">
        <w:rPr>
          <w:rFonts w:ascii="Times New Roman" w:eastAsia="Times New Roman" w:hAnsi="Times New Roman" w:cs="Times New Roman"/>
          <w:b/>
          <w:bCs/>
          <w:kern w:val="0"/>
          <w14:ligatures w14:val="none"/>
        </w:rPr>
        <w:t>Acts 2</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Acts 3</w:t>
      </w:r>
      <w:r w:rsidRPr="00B348A4">
        <w:rPr>
          <w:rFonts w:ascii="Times New Roman" w:eastAsia="Times New Roman" w:hAnsi="Times New Roman" w:cs="Times New Roman"/>
          <w:kern w:val="0"/>
          <w14:ligatures w14:val="none"/>
        </w:rPr>
        <w:t xml:space="preserve">, and who later says he writes by </w:t>
      </w:r>
      <w:r w:rsidRPr="00B348A4">
        <w:rPr>
          <w:rFonts w:ascii="Times New Roman" w:eastAsia="Times New Roman" w:hAnsi="Times New Roman" w:cs="Times New Roman"/>
          <w:b/>
          <w:bCs/>
          <w:kern w:val="0"/>
          <w14:ligatures w14:val="none"/>
        </w:rPr>
        <w:t>putting people in remembrance</w:t>
      </w:r>
      <w:r w:rsidRPr="00B348A4">
        <w:rPr>
          <w:rFonts w:ascii="Times New Roman" w:eastAsia="Times New Roman" w:hAnsi="Times New Roman" w:cs="Times New Roman"/>
          <w:kern w:val="0"/>
          <w14:ligatures w14:val="none"/>
        </w:rPr>
        <w:t>.</w:t>
      </w:r>
    </w:p>
    <w:p w14:paraId="419FFD8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2 Peter 1:12–13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I will not be negligent to put you always in remembrance of these things, though ye know them</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to stir you up by putting you in remembrance</w:t>
      </w:r>
      <w:r w:rsidRPr="00B348A4">
        <w:rPr>
          <w:rFonts w:ascii="Times New Roman" w:eastAsia="Times New Roman" w:hAnsi="Times New Roman" w:cs="Times New Roman"/>
          <w:kern w:val="0"/>
          <w14:ligatures w14:val="none"/>
        </w:rPr>
        <w:t>…”</w:t>
      </w:r>
    </w:p>
    <w:p w14:paraId="31CDFA3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w:t>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 xml:space="preserve"> begins as a </w:t>
      </w:r>
      <w:r w:rsidRPr="00B348A4">
        <w:rPr>
          <w:rFonts w:ascii="Times New Roman" w:eastAsia="Times New Roman" w:hAnsi="Times New Roman" w:cs="Times New Roman"/>
          <w:b/>
          <w:bCs/>
          <w:kern w:val="0"/>
          <w14:ligatures w14:val="none"/>
        </w:rPr>
        <w:t>covenant-remembrance prologue</w:t>
      </w:r>
      <w:r w:rsidRPr="00B348A4">
        <w:rPr>
          <w:rFonts w:ascii="Times New Roman" w:eastAsia="Times New Roman" w:hAnsi="Times New Roman" w:cs="Times New Roman"/>
          <w:kern w:val="0"/>
          <w14:ligatures w14:val="none"/>
        </w:rPr>
        <w:t>. Peter assumes his hearers already know the story of God, Abraham, Moses, covenant, blood, obedience, exile, and promise. He is not starting at zero. He is awakening memory so they will live rightly as God’s people in Christ.</w:t>
      </w:r>
    </w:p>
    <w:p w14:paraId="4604BF1C"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Peter’s PPSG starting point</w:t>
      </w:r>
    </w:p>
    <w:p w14:paraId="3F2478A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public pattern is not abstract. It is covenantal and sequential.</w:t>
      </w:r>
    </w:p>
    <w:p w14:paraId="753667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When Peter speaks to the unaware, he gives them something to </w:t>
      </w:r>
      <w:r w:rsidRPr="00B348A4">
        <w:rPr>
          <w:rFonts w:ascii="Times New Roman" w:eastAsia="Times New Roman" w:hAnsi="Times New Roman" w:cs="Times New Roman"/>
          <w:b/>
          <w:bCs/>
          <w:kern w:val="0"/>
          <w14:ligatures w14:val="none"/>
        </w:rPr>
        <w:t>hear</w:t>
      </w:r>
      <w:r w:rsidRPr="00B348A4">
        <w:rPr>
          <w:rFonts w:ascii="Times New Roman" w:eastAsia="Times New Roman" w:hAnsi="Times New Roman" w:cs="Times New Roman"/>
          <w:kern w:val="0"/>
          <w14:ligatures w14:val="none"/>
        </w:rPr>
        <w:t xml:space="preserve"> first.</w:t>
      </w:r>
    </w:p>
    <w:p w14:paraId="431D492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2:14</w:t>
      </w:r>
      <w:r w:rsidRPr="00B348A4">
        <w:rPr>
          <w:rFonts w:ascii="Times New Roman" w:eastAsia="Times New Roman" w:hAnsi="Times New Roman" w:cs="Times New Roman"/>
          <w:kern w:val="0"/>
          <w14:ligatures w14:val="none"/>
        </w:rPr>
        <w:t xml:space="preserve"> — Peter “lifted up his voice”</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Acts 2:22</w:t>
      </w:r>
      <w:r w:rsidRPr="00B348A4">
        <w:rPr>
          <w:rFonts w:ascii="Times New Roman" w:eastAsia="Times New Roman" w:hAnsi="Times New Roman" w:cs="Times New Roman"/>
          <w:kern w:val="0"/>
          <w14:ligatures w14:val="none"/>
        </w:rPr>
        <w:t xml:space="preserve"> — “</w:t>
      </w:r>
      <w:r w:rsidRPr="00B348A4">
        <w:rPr>
          <w:rFonts w:ascii="Times New Roman" w:eastAsia="Times New Roman" w:hAnsi="Times New Roman" w:cs="Times New Roman"/>
          <w:b/>
          <w:bCs/>
          <w:kern w:val="0"/>
          <w14:ligatures w14:val="none"/>
        </w:rPr>
        <w:t>Men of Israel, hear these words</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Acts 3:22</w:t>
      </w:r>
      <w:r w:rsidRPr="00B348A4">
        <w:rPr>
          <w:rFonts w:ascii="Times New Roman" w:eastAsia="Times New Roman" w:hAnsi="Times New Roman" w:cs="Times New Roman"/>
          <w:kern w:val="0"/>
          <w14:ligatures w14:val="none"/>
        </w:rPr>
        <w:t xml:space="preserve"> — “</w:t>
      </w:r>
      <w:r w:rsidRPr="00B348A4">
        <w:rPr>
          <w:rFonts w:ascii="Times New Roman" w:eastAsia="Times New Roman" w:hAnsi="Times New Roman" w:cs="Times New Roman"/>
          <w:b/>
          <w:bCs/>
          <w:kern w:val="0"/>
          <w14:ligatures w14:val="none"/>
        </w:rPr>
        <w:t>him shall ye hear</w:t>
      </w:r>
      <w:r w:rsidRPr="00B348A4">
        <w:rPr>
          <w:rFonts w:ascii="Times New Roman" w:eastAsia="Times New Roman" w:hAnsi="Times New Roman" w:cs="Times New Roman"/>
          <w:kern w:val="0"/>
          <w14:ligatures w14:val="none"/>
        </w:rPr>
        <w:t>”</w:t>
      </w:r>
    </w:p>
    <w:p w14:paraId="558B28F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pattern is:</w:t>
      </w:r>
    </w:p>
    <w:p w14:paraId="56AF6B7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 response → belief/faith → repentance/confession → obedience → belonging under the blood → sanctified walk</w:t>
      </w:r>
    </w:p>
    <w:p w14:paraId="22BB797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is why </w:t>
      </w:r>
      <w:r w:rsidRPr="00B348A4">
        <w:rPr>
          <w:rFonts w:ascii="Times New Roman" w:eastAsia="Times New Roman" w:hAnsi="Times New Roman" w:cs="Times New Roman"/>
          <w:b/>
          <w:bCs/>
          <w:kern w:val="0"/>
          <w14:ligatures w14:val="none"/>
        </w:rPr>
        <w:t>1 Peter 1:1–3</w:t>
      </w:r>
      <w:r w:rsidRPr="00B348A4">
        <w:rPr>
          <w:rFonts w:ascii="Times New Roman" w:eastAsia="Times New Roman" w:hAnsi="Times New Roman" w:cs="Times New Roman"/>
          <w:kern w:val="0"/>
          <w14:ligatures w14:val="none"/>
        </w:rPr>
        <w:t xml:space="preserve"> must not be treated as Peter’s first-conversion speech. In the letter, Peter is speaking to the </w:t>
      </w:r>
      <w:r w:rsidRPr="00B348A4">
        <w:rPr>
          <w:rFonts w:ascii="Times New Roman" w:eastAsia="Times New Roman" w:hAnsi="Times New Roman" w:cs="Times New Roman"/>
          <w:b/>
          <w:bCs/>
          <w:kern w:val="0"/>
          <w14:ligatures w14:val="none"/>
        </w:rPr>
        <w:t>already-instructed</w:t>
      </w:r>
      <w:r w:rsidRPr="00B348A4">
        <w:rPr>
          <w:rFonts w:ascii="Times New Roman" w:eastAsia="Times New Roman" w:hAnsi="Times New Roman" w:cs="Times New Roman"/>
          <w:kern w:val="0"/>
          <w14:ligatures w14:val="none"/>
        </w:rPr>
        <w:t>, so he opens with a compressed covenant summary rather than a beginning evangelistic explanation.</w:t>
      </w:r>
    </w:p>
    <w:p w14:paraId="0D30C3DF"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Peter’s normal preaching pattern in Acts</w:t>
      </w:r>
    </w:p>
    <w:p w14:paraId="22D7077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consistently starts with the known story, then shows its fulfillment in Jesus, then presses for response.</w:t>
      </w:r>
    </w:p>
    <w:p w14:paraId="2E466F0C"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Acts 2</w:t>
      </w:r>
    </w:p>
    <w:p w14:paraId="5F1EDAC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cites what was already spoken, then centers Jesus.</w:t>
      </w:r>
    </w:p>
    <w:p w14:paraId="3DBBDFB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2:21–23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whosoever shall call on the name of the Lord shall be saved</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Jesus of Nazareth, a man approved of God among you</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Him, being delivered by the determinate counsel and foreknowledge of God</w:t>
      </w:r>
      <w:r w:rsidRPr="00B348A4">
        <w:rPr>
          <w:rFonts w:ascii="Times New Roman" w:eastAsia="Times New Roman" w:hAnsi="Times New Roman" w:cs="Times New Roman"/>
          <w:kern w:val="0"/>
          <w14:ligatures w14:val="none"/>
        </w:rPr>
        <w:t>…”</w:t>
      </w:r>
    </w:p>
    <w:p w14:paraId="6B81ED4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Peter joins:</w:t>
      </w:r>
    </w:p>
    <w:p w14:paraId="7279BF45" w14:textId="77777777" w:rsidR="00B348A4" w:rsidRPr="00B348A4" w:rsidRDefault="00B348A4" w:rsidP="00B348A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call to respond </w:t>
      </w:r>
    </w:p>
    <w:p w14:paraId="43ABB6AC" w14:textId="77777777" w:rsidR="00B348A4" w:rsidRPr="00B348A4" w:rsidRDefault="00B348A4" w:rsidP="00B348A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God’s foreknown purpose </w:t>
      </w:r>
    </w:p>
    <w:p w14:paraId="2D8BC106" w14:textId="77777777" w:rsidR="00B348A4" w:rsidRPr="00B348A4" w:rsidRDefault="00B348A4" w:rsidP="00B348A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Jesus as the sent and approved one </w:t>
      </w:r>
    </w:p>
    <w:p w14:paraId="6578C32B" w14:textId="77777777" w:rsidR="00B348A4" w:rsidRPr="00B348A4" w:rsidRDefault="00B348A4" w:rsidP="00B348A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human accountability </w:t>
      </w:r>
    </w:p>
    <w:p w14:paraId="64E4271B"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Acts 3</w:t>
      </w:r>
    </w:p>
    <w:p w14:paraId="1FBD128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becomes even more explicit about covenant continuity.</w:t>
      </w:r>
    </w:p>
    <w:p w14:paraId="337C5EB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3:13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The God of Abraham, and of Isaac, and of Jacob… hath glorified his Son Jesus</w:t>
      </w:r>
      <w:r w:rsidRPr="00B348A4">
        <w:rPr>
          <w:rFonts w:ascii="Times New Roman" w:eastAsia="Times New Roman" w:hAnsi="Times New Roman" w:cs="Times New Roman"/>
          <w:kern w:val="0"/>
          <w14:ligatures w14:val="none"/>
        </w:rPr>
        <w:t>”</w:t>
      </w:r>
    </w:p>
    <w:p w14:paraId="454B847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3:22–25</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prophet shall the Lord your God raise up unto you… him shall ye hear</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are the children of the prophets, and of the covenant which God made with our fathers</w:t>
      </w:r>
      <w:r w:rsidRPr="00B348A4">
        <w:rPr>
          <w:rFonts w:ascii="Times New Roman" w:eastAsia="Times New Roman" w:hAnsi="Times New Roman" w:cs="Times New Roman"/>
          <w:kern w:val="0"/>
          <w14:ligatures w14:val="none"/>
        </w:rPr>
        <w:t>…”</w:t>
      </w:r>
    </w:p>
    <w:p w14:paraId="7D2613E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3:26</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God, having raised up his Son Jesus, sent him to bless you, in turning away every one of you from his iniquities</w:t>
      </w:r>
      <w:r w:rsidRPr="00B348A4">
        <w:rPr>
          <w:rFonts w:ascii="Times New Roman" w:eastAsia="Times New Roman" w:hAnsi="Times New Roman" w:cs="Times New Roman"/>
          <w:kern w:val="0"/>
          <w14:ligatures w14:val="none"/>
        </w:rPr>
        <w:t>.”</w:t>
      </w:r>
    </w:p>
    <w:p w14:paraId="38D6B87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Peter’s pattern is:</w:t>
      </w:r>
    </w:p>
    <w:p w14:paraId="206ECF5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Genesis / Abraham → Moses / covenant → prophets → Jesus → response</w:t>
      </w:r>
    </w:p>
    <w:p w14:paraId="56154C5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same Peter writes </w:t>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w:t>
      </w:r>
    </w:p>
    <w:p w14:paraId="0A1DA81B"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1:1–3 is compressed covenant language</w:t>
      </w:r>
    </w:p>
    <w:p w14:paraId="2EC6BDC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1:1–2 (KJV)</w:t>
      </w:r>
      <w:r w:rsidRPr="00B348A4">
        <w:rPr>
          <w:rFonts w:ascii="Times New Roman" w:eastAsia="Times New Roman" w:hAnsi="Times New Roman" w:cs="Times New Roman"/>
          <w:kern w:val="0"/>
          <w14:ligatures w14:val="none"/>
        </w:rPr>
        <w:br/>
        <w:t>“Peter, an apostle of Jesus Christ, to the strangers scattered…”</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Elect according to the foreknowledge of God the Father, through sanctification of the Spirit, unto obedience and sprinkling of the blood of Jesus Christ</w:t>
      </w:r>
      <w:r w:rsidRPr="00B348A4">
        <w:rPr>
          <w:rFonts w:ascii="Times New Roman" w:eastAsia="Times New Roman" w:hAnsi="Times New Roman" w:cs="Times New Roman"/>
          <w:kern w:val="0"/>
          <w14:ligatures w14:val="none"/>
        </w:rPr>
        <w:t>…”</w:t>
      </w:r>
    </w:p>
    <w:p w14:paraId="196AFD9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This is not random wording. It is loaded with </w:t>
      </w:r>
      <w:r w:rsidRPr="00B348A4">
        <w:rPr>
          <w:rFonts w:ascii="Times New Roman" w:eastAsia="Times New Roman" w:hAnsi="Times New Roman" w:cs="Times New Roman"/>
          <w:b/>
          <w:bCs/>
          <w:kern w:val="0"/>
          <w14:ligatures w14:val="none"/>
        </w:rPr>
        <w:t>Genesis–Exodus</w:t>
      </w:r>
      <w:r w:rsidRPr="00B348A4">
        <w:rPr>
          <w:rFonts w:ascii="Times New Roman" w:eastAsia="Times New Roman" w:hAnsi="Times New Roman" w:cs="Times New Roman"/>
          <w:kern w:val="0"/>
          <w14:ligatures w14:val="none"/>
        </w:rPr>
        <w:t xml:space="preserve"> covenant memory.</w:t>
      </w:r>
    </w:p>
    <w:p w14:paraId="38906214"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“Foreknowledge”</w:t>
      </w:r>
    </w:p>
    <w:p w14:paraId="160F5E4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In Peter, foreknowledge is not presented as a detached abstraction. It is tied to God’s already-revealed purpose in Messiah.</w:t>
      </w:r>
    </w:p>
    <w:p w14:paraId="66A0886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1:20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Who verily was foreordained before the foundation of the world, but was manifest in these last times for you</w:t>
      </w:r>
      <w:r w:rsidRPr="00B348A4">
        <w:rPr>
          <w:rFonts w:ascii="Times New Roman" w:eastAsia="Times New Roman" w:hAnsi="Times New Roman" w:cs="Times New Roman"/>
          <w:kern w:val="0"/>
          <w14:ligatures w14:val="none"/>
        </w:rPr>
        <w:t>”</w:t>
      </w:r>
    </w:p>
    <w:p w14:paraId="379EDE7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Peter’s “foreknowledge” belongs to the same line as </w:t>
      </w:r>
      <w:r w:rsidRPr="00B348A4">
        <w:rPr>
          <w:rFonts w:ascii="Times New Roman" w:eastAsia="Times New Roman" w:hAnsi="Times New Roman" w:cs="Times New Roman"/>
          <w:b/>
          <w:bCs/>
          <w:kern w:val="0"/>
          <w14:ligatures w14:val="none"/>
        </w:rPr>
        <w:t>Acts 2:23</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God knew the redemptive path, knew Israel’s history, knew covenant failure, and knew the Messiah would come.</w:t>
      </w:r>
    </w:p>
    <w:p w14:paraId="64C97AC2"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Genesis behind Peter</w:t>
      </w:r>
    </w:p>
    <w:p w14:paraId="2077442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letter is tethered to Genesis through:</w:t>
      </w:r>
    </w:p>
    <w:p w14:paraId="1A7EB103" w14:textId="77777777" w:rsidR="00B348A4" w:rsidRPr="00B348A4" w:rsidRDefault="00B348A4" w:rsidP="00B348A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Noah and the flood </w:t>
      </w:r>
    </w:p>
    <w:p w14:paraId="09598AF2" w14:textId="77777777" w:rsidR="00B348A4" w:rsidRPr="00B348A4" w:rsidRDefault="00B348A4" w:rsidP="00B348A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Abrahamic covenant identity </w:t>
      </w:r>
    </w:p>
    <w:p w14:paraId="4B342AFF" w14:textId="77777777" w:rsidR="00B348A4" w:rsidRPr="00B348A4" w:rsidRDefault="00B348A4" w:rsidP="00B348A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seed line fulfilled in Christ </w:t>
      </w:r>
    </w:p>
    <w:p w14:paraId="2B62649C" w14:textId="77777777" w:rsidR="00B348A4" w:rsidRPr="00B348A4" w:rsidRDefault="00B348A4" w:rsidP="00B348A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creation/new creation themes </w:t>
      </w:r>
    </w:p>
    <w:p w14:paraId="78BA84B1"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Noah and crossing through judgment-water</w:t>
      </w:r>
    </w:p>
    <w:p w14:paraId="26817A3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3:20–21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the days of Noah</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saved by water</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The like figure whereunto even baptism doth also now save us</w:t>
      </w:r>
      <w:r w:rsidRPr="00B348A4">
        <w:rPr>
          <w:rFonts w:ascii="Times New Roman" w:eastAsia="Times New Roman" w:hAnsi="Times New Roman" w:cs="Times New Roman"/>
          <w:kern w:val="0"/>
          <w14:ligatures w14:val="none"/>
        </w:rPr>
        <w:t>…”</w:t>
      </w:r>
    </w:p>
    <w:p w14:paraId="5039F92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directly uses </w:t>
      </w:r>
      <w:r w:rsidRPr="00B348A4">
        <w:rPr>
          <w:rFonts w:ascii="Times New Roman" w:eastAsia="Times New Roman" w:hAnsi="Times New Roman" w:cs="Times New Roman"/>
          <w:b/>
          <w:bCs/>
          <w:kern w:val="0"/>
          <w14:ligatures w14:val="none"/>
        </w:rPr>
        <w:t>Genesis flood</w:t>
      </w:r>
      <w:r w:rsidRPr="00B348A4">
        <w:rPr>
          <w:rFonts w:ascii="Times New Roman" w:eastAsia="Times New Roman" w:hAnsi="Times New Roman" w:cs="Times New Roman"/>
          <w:kern w:val="0"/>
          <w14:ligatures w14:val="none"/>
        </w:rPr>
        <w:t xml:space="preserve"> language to show a pattern:</w:t>
      </w:r>
      <w:r w:rsidRPr="00B348A4">
        <w:rPr>
          <w:rFonts w:ascii="Times New Roman" w:eastAsia="Times New Roman" w:hAnsi="Times New Roman" w:cs="Times New Roman"/>
          <w:kern w:val="0"/>
          <w14:ligatures w14:val="none"/>
        </w:rPr>
        <w:br/>
        <w:t>judgment falls, the faithful pass through, and a new order emerges.</w:t>
      </w:r>
    </w:p>
    <w:p w14:paraId="5B17317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rope later connects naturally to </w:t>
      </w:r>
      <w:r w:rsidRPr="00B348A4">
        <w:rPr>
          <w:rFonts w:ascii="Times New Roman" w:eastAsia="Times New Roman" w:hAnsi="Times New Roman" w:cs="Times New Roman"/>
          <w:b/>
          <w:bCs/>
          <w:kern w:val="0"/>
          <w14:ligatures w14:val="none"/>
        </w:rPr>
        <w:t>Exodus crossing</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resurrection</w:t>
      </w:r>
      <w:r w:rsidRPr="00B348A4">
        <w:rPr>
          <w:rFonts w:ascii="Times New Roman" w:eastAsia="Times New Roman" w:hAnsi="Times New Roman" w:cs="Times New Roman"/>
          <w:kern w:val="0"/>
          <w14:ligatures w14:val="none"/>
        </w:rPr>
        <w:t>, and covenant life.</w:t>
      </w:r>
    </w:p>
    <w:p w14:paraId="23D1913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Exodus behind Peter</w:t>
      </w:r>
    </w:p>
    <w:p w14:paraId="39BC2BB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is heavily drawing from Exodus, especially </w:t>
      </w:r>
      <w:r w:rsidRPr="00B348A4">
        <w:rPr>
          <w:rFonts w:ascii="Times New Roman" w:eastAsia="Times New Roman" w:hAnsi="Times New Roman" w:cs="Times New Roman"/>
          <w:b/>
          <w:bCs/>
          <w:kern w:val="0"/>
          <w14:ligatures w14:val="none"/>
        </w:rPr>
        <w:t>Exodus 12</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Exodus 19</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Exodus 24</w:t>
      </w:r>
      <w:r w:rsidRPr="00B348A4">
        <w:rPr>
          <w:rFonts w:ascii="Times New Roman" w:eastAsia="Times New Roman" w:hAnsi="Times New Roman" w:cs="Times New Roman"/>
          <w:kern w:val="0"/>
          <w14:ligatures w14:val="none"/>
        </w:rPr>
        <w:t>.</w:t>
      </w:r>
    </w:p>
    <w:p w14:paraId="02E6E62D"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Exodus 19 — God’s people brought to Himself</w:t>
      </w:r>
    </w:p>
    <w:p w14:paraId="6F19112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19:4–6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I bare you on eagles’ wings, and brought you unto myself</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if ye will obey my voice indeed, and keep my covenant</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shall be unto me a kingdom of priests, and an holy nation</w:t>
      </w:r>
      <w:r w:rsidRPr="00B348A4">
        <w:rPr>
          <w:rFonts w:ascii="Times New Roman" w:eastAsia="Times New Roman" w:hAnsi="Times New Roman" w:cs="Times New Roman"/>
          <w:kern w:val="0"/>
          <w14:ligatures w14:val="none"/>
        </w:rPr>
        <w:t>.”</w:t>
      </w:r>
    </w:p>
    <w:p w14:paraId="2FB3157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a major hyperlink for Peter.</w:t>
      </w:r>
    </w:p>
    <w:p w14:paraId="044AD44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chosen generation, a royal priesthood, an holy nation, a peculiar people</w:t>
      </w:r>
      <w:r w:rsidRPr="00B348A4">
        <w:rPr>
          <w:rFonts w:ascii="Times New Roman" w:eastAsia="Times New Roman" w:hAnsi="Times New Roman" w:cs="Times New Roman"/>
          <w:kern w:val="0"/>
          <w14:ligatures w14:val="none"/>
        </w:rPr>
        <w:t>…”</w:t>
      </w:r>
    </w:p>
    <w:p w14:paraId="45BEE9D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is clearly reactivating </w:t>
      </w:r>
      <w:r w:rsidRPr="00B348A4">
        <w:rPr>
          <w:rFonts w:ascii="Times New Roman" w:eastAsia="Times New Roman" w:hAnsi="Times New Roman" w:cs="Times New Roman"/>
          <w:b/>
          <w:bCs/>
          <w:kern w:val="0"/>
          <w14:ligatures w14:val="none"/>
        </w:rPr>
        <w:t>Exodus 19</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The new covenant is not a different plan. It is the same covenant purpose brought forward into Messiah-fulfillment.</w:t>
      </w:r>
    </w:p>
    <w:p w14:paraId="481E61A2"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Exodus 24 — obedience and blood</w:t>
      </w:r>
    </w:p>
    <w:p w14:paraId="50944CF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24:7–8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All that the LORD hath said will we do, and be obedient</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Behold the blood of the covenant</w:t>
      </w:r>
      <w:r w:rsidRPr="00B348A4">
        <w:rPr>
          <w:rFonts w:ascii="Times New Roman" w:eastAsia="Times New Roman" w:hAnsi="Times New Roman" w:cs="Times New Roman"/>
          <w:kern w:val="0"/>
          <w14:ligatures w14:val="none"/>
        </w:rPr>
        <w:t>…”</w:t>
      </w:r>
    </w:p>
    <w:p w14:paraId="645A1DC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This is one of the strongest background texts for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w:t>
      </w:r>
    </w:p>
    <w:p w14:paraId="70368C3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unto obedience and sprinkling of the blood of Jesus Christ</w:t>
      </w:r>
      <w:r w:rsidRPr="00B348A4">
        <w:rPr>
          <w:rFonts w:ascii="Times New Roman" w:eastAsia="Times New Roman" w:hAnsi="Times New Roman" w:cs="Times New Roman"/>
          <w:kern w:val="0"/>
          <w14:ligatures w14:val="none"/>
        </w:rPr>
        <w:t>”</w:t>
      </w:r>
    </w:p>
    <w:p w14:paraId="77AE7AD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using covenant-ratification language:</w:t>
      </w:r>
    </w:p>
    <w:p w14:paraId="7BAB67FD" w14:textId="77777777" w:rsidR="00B348A4" w:rsidRPr="00B348A4" w:rsidRDefault="00B348A4" w:rsidP="00B348A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word </w:t>
      </w:r>
    </w:p>
    <w:p w14:paraId="79C145AD" w14:textId="77777777" w:rsidR="00B348A4" w:rsidRPr="00B348A4" w:rsidRDefault="00B348A4" w:rsidP="00B348A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w:t>
      </w:r>
    </w:p>
    <w:p w14:paraId="069AE5ED" w14:textId="77777777" w:rsidR="00B348A4" w:rsidRPr="00B348A4" w:rsidRDefault="00B348A4" w:rsidP="00B348A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blood </w:t>
      </w:r>
    </w:p>
    <w:p w14:paraId="7F73741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Only now it is fulfilled in Christ.</w:t>
      </w:r>
    </w:p>
    <w:p w14:paraId="0B3A4D29"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Exodus 12 — Passover readiness and lamb blood</w:t>
      </w:r>
    </w:p>
    <w:p w14:paraId="56AEE27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12:11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with your loins girded</w:t>
      </w:r>
      <w:r w:rsidRPr="00B348A4">
        <w:rPr>
          <w:rFonts w:ascii="Times New Roman" w:eastAsia="Times New Roman" w:hAnsi="Times New Roman" w:cs="Times New Roman"/>
          <w:kern w:val="0"/>
          <w14:ligatures w14:val="none"/>
        </w:rPr>
        <w:t>…”</w:t>
      </w:r>
    </w:p>
    <w:p w14:paraId="0E325DB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gird up the loins of your mind</w:t>
      </w:r>
      <w:r w:rsidRPr="00B348A4">
        <w:rPr>
          <w:rFonts w:ascii="Times New Roman" w:eastAsia="Times New Roman" w:hAnsi="Times New Roman" w:cs="Times New Roman"/>
          <w:kern w:val="0"/>
          <w14:ligatures w14:val="none"/>
        </w:rPr>
        <w:t>…”</w:t>
      </w:r>
    </w:p>
    <w:p w14:paraId="3D41628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takes Exodus departure readiness and turns it inward:</w:t>
      </w:r>
      <w:r w:rsidRPr="00B348A4">
        <w:rPr>
          <w:rFonts w:ascii="Times New Roman" w:eastAsia="Times New Roman" w:hAnsi="Times New Roman" w:cs="Times New Roman"/>
          <w:kern w:val="0"/>
          <w14:ligatures w14:val="none"/>
        </w:rPr>
        <w:br/>
        <w:t>the saints are the people of the new Exodus, journeying through exile, marked by the blood of the better Lamb.</w:t>
      </w:r>
    </w:p>
    <w:p w14:paraId="106DF8B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1:18–19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were not redeemed with corruptible things</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But with the precious blood of Christ, as of a lamb without blemish and without spot</w:t>
      </w:r>
      <w:r w:rsidRPr="00B348A4">
        <w:rPr>
          <w:rFonts w:ascii="Times New Roman" w:eastAsia="Times New Roman" w:hAnsi="Times New Roman" w:cs="Times New Roman"/>
          <w:kern w:val="0"/>
          <w14:ligatures w14:val="none"/>
        </w:rPr>
        <w:t>”</w:t>
      </w:r>
    </w:p>
    <w:p w14:paraId="65EA466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Peter’s readers are:</w:t>
      </w:r>
    </w:p>
    <w:p w14:paraId="679B249F" w14:textId="77777777" w:rsidR="00B348A4" w:rsidRPr="00B348A4" w:rsidRDefault="00B348A4" w:rsidP="00B348A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redeemed people </w:t>
      </w:r>
    </w:p>
    <w:p w14:paraId="45D8CDBD" w14:textId="77777777" w:rsidR="00B348A4" w:rsidRPr="00B348A4" w:rsidRDefault="00B348A4" w:rsidP="00B348A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holy people </w:t>
      </w:r>
    </w:p>
    <w:p w14:paraId="2959ADAB" w14:textId="77777777" w:rsidR="00B348A4" w:rsidRPr="00B348A4" w:rsidRDefault="00B348A4" w:rsidP="00B348A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pilgrim people </w:t>
      </w:r>
    </w:p>
    <w:p w14:paraId="70684313" w14:textId="77777777" w:rsidR="00B348A4" w:rsidRPr="00B348A4" w:rsidRDefault="00B348A4" w:rsidP="00B348A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blood-marked people </w:t>
      </w:r>
    </w:p>
    <w:p w14:paraId="6AE2147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1:1–3 in PPSG-safe sequence</w:t>
      </w:r>
    </w:p>
    <w:p w14:paraId="7E379D5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not here giving the first evangelistic entry sequence. He is addressing the already-knowing people so they will live covenantally. But the verse still sits inside the broader biblical order.</w:t>
      </w:r>
    </w:p>
    <w:p w14:paraId="369C5F3C"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Entry pattern</w:t>
      </w:r>
    </w:p>
    <w:p w14:paraId="27FE5D0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 response → belief/faith → repentance/confession → obedience → blood-belonging → Spirit sanctification/walk</w:t>
      </w:r>
    </w:p>
    <w:p w14:paraId="6443ECBF"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Peter’s covenant-summary pattern in 1 Peter 1:2</w:t>
      </w:r>
    </w:p>
    <w:p w14:paraId="1CDE4A5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foreknown purpose of the Father → sanctifying work of the Spirit → obedience → sprinkling of Jesus’ blood</w:t>
      </w:r>
    </w:p>
    <w:p w14:paraId="16D75F4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is not a denial of hearing-first.</w:t>
      </w:r>
      <w:r w:rsidRPr="00B348A4">
        <w:rPr>
          <w:rFonts w:ascii="Times New Roman" w:eastAsia="Times New Roman" w:hAnsi="Times New Roman" w:cs="Times New Roman"/>
          <w:kern w:val="0"/>
          <w14:ligatures w14:val="none"/>
        </w:rPr>
        <w:br/>
        <w:t xml:space="preserve">It is a compressed </w:t>
      </w:r>
      <w:r w:rsidRPr="00B348A4">
        <w:rPr>
          <w:rFonts w:ascii="Times New Roman" w:eastAsia="Times New Roman" w:hAnsi="Times New Roman" w:cs="Times New Roman"/>
          <w:b/>
          <w:bCs/>
          <w:kern w:val="0"/>
          <w14:ligatures w14:val="none"/>
        </w:rPr>
        <w:t>identity and admonition statement</w:t>
      </w:r>
      <w:r w:rsidRPr="00B348A4">
        <w:rPr>
          <w:rFonts w:ascii="Times New Roman" w:eastAsia="Times New Roman" w:hAnsi="Times New Roman" w:cs="Times New Roman"/>
          <w:kern w:val="0"/>
          <w14:ligatures w14:val="none"/>
        </w:rPr>
        <w:t xml:space="preserve"> to those already inside the covenant community.</w:t>
      </w:r>
    </w:p>
    <w:p w14:paraId="5F6ECE94"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2 — priesthood expanded in Christ</w:t>
      </w:r>
    </w:p>
    <w:p w14:paraId="38F7EEE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2:5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an holy priesthood, to offer up spiritual sacrifices, acceptable to God by Jesus Christ</w:t>
      </w:r>
      <w:r w:rsidRPr="00B348A4">
        <w:rPr>
          <w:rFonts w:ascii="Times New Roman" w:eastAsia="Times New Roman" w:hAnsi="Times New Roman" w:cs="Times New Roman"/>
          <w:kern w:val="0"/>
          <w14:ligatures w14:val="none"/>
        </w:rPr>
        <w:t>”</w:t>
      </w:r>
    </w:p>
    <w:p w14:paraId="1A95571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royal priesthood</w:t>
      </w:r>
      <w:r w:rsidRPr="00B348A4">
        <w:rPr>
          <w:rFonts w:ascii="Times New Roman" w:eastAsia="Times New Roman" w:hAnsi="Times New Roman" w:cs="Times New Roman"/>
          <w:kern w:val="0"/>
          <w14:ligatures w14:val="none"/>
        </w:rPr>
        <w:t>”</w:t>
      </w:r>
    </w:p>
    <w:p w14:paraId="6E3B875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announcing a major covenant clarification:</w:t>
      </w:r>
      <w:r w:rsidRPr="00B348A4">
        <w:rPr>
          <w:rFonts w:ascii="Times New Roman" w:eastAsia="Times New Roman" w:hAnsi="Times New Roman" w:cs="Times New Roman"/>
          <w:kern w:val="0"/>
          <w14:ligatures w14:val="none"/>
        </w:rPr>
        <w:br/>
        <w:t xml:space="preserve">priestly identity is no longer confined to Levi in the old arrangement, because Christ is priest after the order of </w:t>
      </w:r>
      <w:r w:rsidRPr="00B348A4">
        <w:rPr>
          <w:rFonts w:ascii="Times New Roman" w:eastAsia="Times New Roman" w:hAnsi="Times New Roman" w:cs="Times New Roman"/>
          <w:b/>
          <w:bCs/>
          <w:kern w:val="0"/>
          <w14:ligatures w14:val="none"/>
        </w:rPr>
        <w:t>Melchizedek</w:t>
      </w:r>
      <w:r w:rsidRPr="00B348A4">
        <w:rPr>
          <w:rFonts w:ascii="Times New Roman" w:eastAsia="Times New Roman" w:hAnsi="Times New Roman" w:cs="Times New Roman"/>
          <w:kern w:val="0"/>
          <w14:ligatures w14:val="none"/>
        </w:rPr>
        <w:t>.</w:t>
      </w:r>
    </w:p>
    <w:p w14:paraId="7CC3067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Believers do not repeat Christ’s atoning work.</w:t>
      </w:r>
      <w:r w:rsidRPr="00B348A4">
        <w:rPr>
          <w:rFonts w:ascii="Times New Roman" w:eastAsia="Times New Roman" w:hAnsi="Times New Roman" w:cs="Times New Roman"/>
          <w:kern w:val="0"/>
          <w14:ligatures w14:val="none"/>
        </w:rPr>
        <w:br/>
        <w:t>But in Him they now offer:</w:t>
      </w:r>
    </w:p>
    <w:p w14:paraId="60DBED8D" w14:textId="77777777" w:rsidR="00B348A4" w:rsidRPr="00B348A4" w:rsidRDefault="00B348A4" w:rsidP="00B348A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themselves </w:t>
      </w:r>
    </w:p>
    <w:p w14:paraId="703530D5" w14:textId="77777777" w:rsidR="00B348A4" w:rsidRPr="00B348A4" w:rsidRDefault="00B348A4" w:rsidP="00B348A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praise </w:t>
      </w:r>
    </w:p>
    <w:p w14:paraId="439F49D3" w14:textId="77777777" w:rsidR="00B348A4" w:rsidRPr="00B348A4" w:rsidRDefault="00B348A4" w:rsidP="00B348A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obedience </w:t>
      </w:r>
    </w:p>
    <w:p w14:paraId="50DFF39A" w14:textId="77777777" w:rsidR="00B348A4" w:rsidRPr="00B348A4" w:rsidRDefault="00B348A4" w:rsidP="00B348A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holy service </w:t>
      </w:r>
    </w:p>
    <w:p w14:paraId="3A912D84" w14:textId="77777777" w:rsidR="00B348A4" w:rsidRPr="00B348A4" w:rsidRDefault="00B348A4" w:rsidP="00B348A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spiritual sacrifices </w:t>
      </w:r>
    </w:p>
    <w:p w14:paraId="6E8C013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They are also the new temple-house in union with Christ.</w:t>
      </w:r>
    </w:p>
    <w:p w14:paraId="0C18444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2:5</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also, as lively stones, are built up a spiritual house</w:t>
      </w:r>
      <w:r w:rsidRPr="00B348A4">
        <w:rPr>
          <w:rFonts w:ascii="Times New Roman" w:eastAsia="Times New Roman" w:hAnsi="Times New Roman" w:cs="Times New Roman"/>
          <w:kern w:val="0"/>
          <w14:ligatures w14:val="none"/>
        </w:rPr>
        <w:t>”</w:t>
      </w:r>
    </w:p>
    <w:p w14:paraId="1A00E7D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Jesus is the true temple, and believers in Him become living-stone participants in that temple reality by the Spirit.</w:t>
      </w:r>
    </w:p>
    <w:p w14:paraId="2FCBAB01"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3 — Genesis flood and the larger crossing pattern</w:t>
      </w:r>
    </w:p>
    <w:p w14:paraId="336C152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3:18–22</w:t>
      </w:r>
      <w:r w:rsidRPr="00B348A4">
        <w:rPr>
          <w:rFonts w:ascii="Times New Roman" w:eastAsia="Times New Roman" w:hAnsi="Times New Roman" w:cs="Times New Roman"/>
          <w:kern w:val="0"/>
          <w14:ligatures w14:val="none"/>
        </w:rPr>
        <w:t xml:space="preserve"> directly names </w:t>
      </w:r>
      <w:r w:rsidRPr="00B348A4">
        <w:rPr>
          <w:rFonts w:ascii="Times New Roman" w:eastAsia="Times New Roman" w:hAnsi="Times New Roman" w:cs="Times New Roman"/>
          <w:b/>
          <w:bCs/>
          <w:kern w:val="0"/>
          <w14:ligatures w14:val="none"/>
        </w:rPr>
        <w:t>Noah</w:t>
      </w:r>
      <w:r w:rsidRPr="00B348A4">
        <w:rPr>
          <w:rFonts w:ascii="Times New Roman" w:eastAsia="Times New Roman" w:hAnsi="Times New Roman" w:cs="Times New Roman"/>
          <w:kern w:val="0"/>
          <w14:ligatures w14:val="none"/>
        </w:rPr>
        <w:t>, but the wider biblical rope includes:</w:t>
      </w:r>
    </w:p>
    <w:p w14:paraId="5474B0E4" w14:textId="77777777" w:rsidR="00B348A4" w:rsidRPr="00B348A4" w:rsidRDefault="00B348A4" w:rsidP="00B348A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Genesis flood </w:t>
      </w:r>
    </w:p>
    <w:p w14:paraId="1BB3035B" w14:textId="77777777" w:rsidR="00B348A4" w:rsidRPr="00B348A4" w:rsidRDefault="00B348A4" w:rsidP="00B348A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Red Sea crossing </w:t>
      </w:r>
    </w:p>
    <w:p w14:paraId="3D947C72" w14:textId="77777777" w:rsidR="00B348A4" w:rsidRPr="00B348A4" w:rsidRDefault="00B348A4" w:rsidP="00B348A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baptismal identification </w:t>
      </w:r>
    </w:p>
    <w:p w14:paraId="0476F8B6" w14:textId="77777777" w:rsidR="00B348A4" w:rsidRPr="00B348A4" w:rsidRDefault="00B348A4" w:rsidP="00B348A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resurrection life </w:t>
      </w:r>
    </w:p>
    <w:p w14:paraId="633002A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readers are to understand themselves as the people who pass through judgment-water by trusting God.</w:t>
      </w:r>
    </w:p>
    <w:p w14:paraId="43E3BFA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means they no longer live by self-rule, self-justification, or rebellion, but by:</w:t>
      </w:r>
    </w:p>
    <w:p w14:paraId="133B44FB" w14:textId="77777777" w:rsidR="00B348A4" w:rsidRPr="00B348A4" w:rsidRDefault="00B348A4" w:rsidP="00B348A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trusting God </w:t>
      </w:r>
    </w:p>
    <w:p w14:paraId="63D1FB37" w14:textId="77777777" w:rsidR="00B348A4" w:rsidRPr="00B348A4" w:rsidRDefault="00B348A4" w:rsidP="00B348A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loving others </w:t>
      </w:r>
    </w:p>
    <w:p w14:paraId="099F695D" w14:textId="77777777" w:rsidR="00B348A4" w:rsidRPr="00B348A4" w:rsidRDefault="00B348A4" w:rsidP="00B348A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enduring hardship </w:t>
      </w:r>
    </w:p>
    <w:p w14:paraId="4399DC57" w14:textId="77777777" w:rsidR="00B348A4" w:rsidRPr="00B348A4" w:rsidRDefault="00B348A4" w:rsidP="00B348A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following Christ </w:t>
      </w:r>
    </w:p>
    <w:p w14:paraId="00A6E15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the practical fruit of covenant life.</w:t>
      </w:r>
    </w:p>
    <w:p w14:paraId="1D201B2E"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What Peter is doing in 1 Peter 1:1–3</w:t>
      </w:r>
    </w:p>
    <w:p w14:paraId="73BF734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saying, in effect:</w:t>
      </w:r>
    </w:p>
    <w:p w14:paraId="12B544C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God who:</w:t>
      </w:r>
    </w:p>
    <w:p w14:paraId="4F1CD638" w14:textId="77777777" w:rsidR="00B348A4" w:rsidRPr="00B348A4" w:rsidRDefault="00B348A4" w:rsidP="00B348A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called Abraham, </w:t>
      </w:r>
    </w:p>
    <w:p w14:paraId="2052FE35" w14:textId="77777777" w:rsidR="00B348A4" w:rsidRPr="00B348A4" w:rsidRDefault="00B348A4" w:rsidP="00B348A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redeemed through Exodus, </w:t>
      </w:r>
    </w:p>
    <w:p w14:paraId="2AEF0542" w14:textId="77777777" w:rsidR="00B348A4" w:rsidRPr="00B348A4" w:rsidRDefault="00B348A4" w:rsidP="00B348A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sanctified a people, </w:t>
      </w:r>
    </w:p>
    <w:p w14:paraId="2EA96BD3" w14:textId="77777777" w:rsidR="00B348A4" w:rsidRPr="00B348A4" w:rsidRDefault="00B348A4" w:rsidP="00B348A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called for obedience, </w:t>
      </w:r>
    </w:p>
    <w:p w14:paraId="349A55FE" w14:textId="77777777" w:rsidR="00B348A4" w:rsidRPr="00B348A4" w:rsidRDefault="00B348A4" w:rsidP="00B348A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sealed covenant with blood, </w:t>
      </w:r>
    </w:p>
    <w:p w14:paraId="1FE1D109" w14:textId="77777777" w:rsidR="00B348A4" w:rsidRPr="00B348A4" w:rsidRDefault="00B348A4" w:rsidP="00B348A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bore with failure, </w:t>
      </w:r>
    </w:p>
    <w:p w14:paraId="351CFEFE" w14:textId="77777777" w:rsidR="00B348A4" w:rsidRPr="00B348A4" w:rsidRDefault="00B348A4" w:rsidP="00B348A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promised restoration, </w:t>
      </w:r>
    </w:p>
    <w:p w14:paraId="346F1D0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has now fulfilled that purpose in Jesus Christ.</w:t>
      </w:r>
    </w:p>
    <w:p w14:paraId="25B89B3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scattered saints are to understand themselves as:</w:t>
      </w:r>
    </w:p>
    <w:p w14:paraId="36264286" w14:textId="77777777" w:rsidR="00B348A4" w:rsidRPr="00B348A4" w:rsidRDefault="00B348A4" w:rsidP="00B348A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continued people of God </w:t>
      </w:r>
    </w:p>
    <w:p w14:paraId="74D2F075" w14:textId="77777777" w:rsidR="00B348A4" w:rsidRPr="00B348A4" w:rsidRDefault="00B348A4" w:rsidP="00B348A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identified in Messiah </w:t>
      </w:r>
    </w:p>
    <w:p w14:paraId="5B5FBA47" w14:textId="77777777" w:rsidR="00B348A4" w:rsidRPr="00B348A4" w:rsidRDefault="00B348A4" w:rsidP="00B348A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sanctified by the Spirit </w:t>
      </w:r>
    </w:p>
    <w:p w14:paraId="027A26B7" w14:textId="77777777" w:rsidR="00B348A4" w:rsidRPr="00B348A4" w:rsidRDefault="00B348A4" w:rsidP="00B348A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under the blood of Jesus </w:t>
      </w:r>
    </w:p>
    <w:p w14:paraId="232BE3B1" w14:textId="77777777" w:rsidR="00B348A4" w:rsidRPr="00B348A4" w:rsidRDefault="00B348A4" w:rsidP="00B348A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called into obedience </w:t>
      </w:r>
    </w:p>
    <w:p w14:paraId="65CAD365" w14:textId="77777777" w:rsidR="00B348A4" w:rsidRPr="00B348A4" w:rsidRDefault="00B348A4" w:rsidP="00B348A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journeying through exile toward inheritance </w:t>
      </w:r>
    </w:p>
    <w:p w14:paraId="311CAF38"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Closing with Ephesians 3:10</w:t>
      </w:r>
    </w:p>
    <w:p w14:paraId="347AD5E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brings us to the larger purpose.</w:t>
      </w:r>
    </w:p>
    <w:p w14:paraId="676CE19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Ephesians 3:10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To the intent that now unto the principalities and powers in heavenly places might be known by the church the manifold wisdom of God</w:t>
      </w:r>
      <w:r w:rsidRPr="00B348A4">
        <w:rPr>
          <w:rFonts w:ascii="Times New Roman" w:eastAsia="Times New Roman" w:hAnsi="Times New Roman" w:cs="Times New Roman"/>
          <w:kern w:val="0"/>
          <w14:ligatures w14:val="none"/>
        </w:rPr>
        <w:t>”</w:t>
      </w:r>
    </w:p>
    <w:p w14:paraId="57178CE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Peter’s Genesis–Exodus–Messiah pattern serves this exact end.</w:t>
      </w:r>
    </w:p>
    <w:p w14:paraId="3D84C64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church is not an interruption.</w:t>
      </w:r>
      <w:r w:rsidRPr="00B348A4">
        <w:rPr>
          <w:rFonts w:ascii="Times New Roman" w:eastAsia="Times New Roman" w:hAnsi="Times New Roman" w:cs="Times New Roman"/>
          <w:kern w:val="0"/>
          <w14:ligatures w14:val="none"/>
        </w:rPr>
        <w:br/>
        <w:t>The church is the display-body of God’s covenant wisdom:</w:t>
      </w:r>
    </w:p>
    <w:p w14:paraId="29B7FF51" w14:textId="77777777" w:rsidR="00B348A4" w:rsidRPr="00B348A4" w:rsidRDefault="00B348A4" w:rsidP="00B348A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promised beforehand </w:t>
      </w:r>
    </w:p>
    <w:p w14:paraId="12CA98A0" w14:textId="77777777" w:rsidR="00B348A4" w:rsidRPr="00B348A4" w:rsidRDefault="00B348A4" w:rsidP="00B348A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worked through history </w:t>
      </w:r>
    </w:p>
    <w:p w14:paraId="014DEF92" w14:textId="77777777" w:rsidR="00B348A4" w:rsidRPr="00B348A4" w:rsidRDefault="00B348A4" w:rsidP="00B348A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clarified in Christ </w:t>
      </w:r>
    </w:p>
    <w:p w14:paraId="25EC656B" w14:textId="77777777" w:rsidR="00B348A4" w:rsidRPr="00B348A4" w:rsidRDefault="00B348A4" w:rsidP="00B348A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revealed through a holy, obedient, blood-bought people </w:t>
      </w:r>
    </w:p>
    <w:p w14:paraId="78FB883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executive close is this:</w:t>
      </w:r>
    </w:p>
    <w:p w14:paraId="64A6BE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begins 1 Peter with Genesis–Exodus covenant language because the church is the public display of God’s manifold wisdom. What was promised in Abraham, patterned in Exodus, strained under human failure, and foretold by the prophets is now fulfilled in Jesus Christ. Therefore the scattered saints are to live as the people of the new Exodus: hearing God, trusting Christ, walking in obedience, identified under His blood, and displaying God’s wisdom to the powers through covenant faithfulness.</w:t>
      </w:r>
    </w:p>
    <w:p w14:paraId="6BD6D7C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If you want, I can turn this into a </w:t>
      </w:r>
      <w:r w:rsidRPr="00B348A4">
        <w:rPr>
          <w:rFonts w:ascii="Times New Roman" w:eastAsia="Times New Roman" w:hAnsi="Times New Roman" w:cs="Times New Roman"/>
          <w:b/>
          <w:bCs/>
          <w:kern w:val="0"/>
          <w14:ligatures w14:val="none"/>
        </w:rPr>
        <w:t>node-ready version</w:t>
      </w:r>
      <w:r w:rsidRPr="00B348A4">
        <w:rPr>
          <w:rFonts w:ascii="Times New Roman" w:eastAsia="Times New Roman" w:hAnsi="Times New Roman" w:cs="Times New Roman"/>
          <w:kern w:val="0"/>
          <w14:ligatures w14:val="none"/>
        </w:rPr>
        <w:t xml:space="preserve"> with:</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Main Peg → Supporting Pegs → Scripture Ropes → PPSG sequence</w:t>
      </w:r>
      <w:r w:rsidRPr="00B348A4">
        <w:rPr>
          <w:rFonts w:ascii="Times New Roman" w:eastAsia="Times New Roman" w:hAnsi="Times New Roman" w:cs="Times New Roman"/>
          <w:kern w:val="0"/>
          <w14:ligatures w14:val="none"/>
        </w:rPr>
        <w:t>.</w:t>
      </w:r>
    </w:p>
    <w:p w14:paraId="2C202D28"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 messed this up, this does not follow PPSG and does follow TULIP, I specifically asked you to follow PPSG and DO NOT follow TULIP sequence. The Bible does NOT support TULIP, but DOES support PPSG; I don’t know why I have to correct you so often, I literally feel like I am climbing a mountain, and you keep slipping down, and I have to waste time and energy back tracking and dragging you up, and you slip at the same locations. NO TULIP structure or sequence!</w:t>
      </w:r>
    </w:p>
    <w:p w14:paraId="69711EC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You’re right. I slipped the order again and turned Peter’s covenant header into a sequence it is not. I’m correcting it cleanly below with PPSG as the control and with 1 Peter read as reminder/admonition to people who already heard.</w:t>
      </w:r>
    </w:p>
    <w:p w14:paraId="33B6FB42"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17s</w:t>
      </w:r>
    </w:p>
    <w:p w14:paraId="0DD1DE9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 are right.</w:t>
      </w:r>
    </w:p>
    <w:p w14:paraId="4754B82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 slipped the order, and that was the exact place I should not have slipped it.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1 Peter 1:1–3 is not Peter’s entry-sequence for salvation.</w:t>
      </w:r>
      <w:r w:rsidRPr="00B348A4">
        <w:rPr>
          <w:rFonts w:ascii="Times New Roman" w:eastAsia="Times New Roman" w:hAnsi="Times New Roman" w:cs="Times New Roman"/>
          <w:kern w:val="0"/>
          <w14:ligatures w14:val="none"/>
        </w:rPr>
        <w:br/>
        <w:t xml:space="preserve">It is a </w:t>
      </w:r>
      <w:r w:rsidRPr="00B348A4">
        <w:rPr>
          <w:rFonts w:ascii="Times New Roman" w:eastAsia="Times New Roman" w:hAnsi="Times New Roman" w:cs="Times New Roman"/>
          <w:b/>
          <w:bCs/>
          <w:kern w:val="0"/>
          <w14:ligatures w14:val="none"/>
        </w:rPr>
        <w:t>covenant-remembrance header</w:t>
      </w:r>
      <w:r w:rsidRPr="00B348A4">
        <w:rPr>
          <w:rFonts w:ascii="Times New Roman" w:eastAsia="Times New Roman" w:hAnsi="Times New Roman" w:cs="Times New Roman"/>
          <w:kern w:val="0"/>
          <w14:ligatures w14:val="none"/>
        </w:rPr>
        <w:t xml:space="preserve"> to people who already heard and entered.</w:t>
      </w:r>
    </w:p>
    <w:p w14:paraId="182A32C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here is the corrected version, with </w:t>
      </w:r>
      <w:r w:rsidRPr="00B348A4">
        <w:rPr>
          <w:rFonts w:ascii="Times New Roman" w:eastAsia="Times New Roman" w:hAnsi="Times New Roman" w:cs="Times New Roman"/>
          <w:b/>
          <w:bCs/>
          <w:kern w:val="0"/>
          <w14:ligatures w14:val="none"/>
        </w:rPr>
        <w:t>PPSG controlling the sequence</w:t>
      </w:r>
      <w:r w:rsidRPr="00B348A4">
        <w:rPr>
          <w:rFonts w:ascii="Times New Roman" w:eastAsia="Times New Roman" w:hAnsi="Times New Roman" w:cs="Times New Roman"/>
          <w:kern w:val="0"/>
          <w14:ligatures w14:val="none"/>
        </w:rPr>
        <w:t>.</w:t>
      </w:r>
    </w:p>
    <w:p w14:paraId="25E99D29"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Corrected Executive Summary</w:t>
      </w:r>
    </w:p>
    <w:p w14:paraId="0E3EE43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Peter’s pattern, when speaking to the </w:t>
      </w:r>
      <w:r w:rsidRPr="00B348A4">
        <w:rPr>
          <w:rFonts w:ascii="Times New Roman" w:eastAsia="Times New Roman" w:hAnsi="Times New Roman" w:cs="Times New Roman"/>
          <w:b/>
          <w:bCs/>
          <w:kern w:val="0"/>
          <w14:ligatures w14:val="none"/>
        </w:rPr>
        <w:t>unknowing</w:t>
      </w:r>
      <w:r w:rsidRPr="00B348A4">
        <w:rPr>
          <w:rFonts w:ascii="Times New Roman" w:eastAsia="Times New Roman" w:hAnsi="Times New Roman" w:cs="Times New Roman"/>
          <w:kern w:val="0"/>
          <w14:ligatures w14:val="none"/>
        </w:rPr>
        <w:t xml:space="preserve">, begins with </w:t>
      </w:r>
      <w:r w:rsidRPr="00B348A4">
        <w:rPr>
          <w:rFonts w:ascii="Times New Roman" w:eastAsia="Times New Roman" w:hAnsi="Times New Roman" w:cs="Times New Roman"/>
          <w:b/>
          <w:bCs/>
          <w:kern w:val="0"/>
          <w14:ligatures w14:val="none"/>
        </w:rPr>
        <w:t>hearing</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That is the New Testament pattern, and Peter follows it in Acts.</w:t>
      </w:r>
    </w:p>
    <w:p w14:paraId="1DC6064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first gives people something to </w:t>
      </w:r>
      <w:r w:rsidRPr="00B348A4">
        <w:rPr>
          <w:rFonts w:ascii="Times New Roman" w:eastAsia="Times New Roman" w:hAnsi="Times New Roman" w:cs="Times New Roman"/>
          <w:b/>
          <w:bCs/>
          <w:kern w:val="0"/>
          <w14:ligatures w14:val="none"/>
        </w:rPr>
        <w:t>hear</w:t>
      </w:r>
      <w:r w:rsidRPr="00B348A4">
        <w:rPr>
          <w:rFonts w:ascii="Times New Roman" w:eastAsia="Times New Roman" w:hAnsi="Times New Roman" w:cs="Times New Roman"/>
          <w:kern w:val="0"/>
          <w14:ligatures w14:val="none"/>
        </w:rPr>
        <w:t>:</w:t>
      </w:r>
    </w:p>
    <w:p w14:paraId="50EB5B4F" w14:textId="77777777" w:rsidR="00B348A4" w:rsidRPr="00B348A4" w:rsidRDefault="00B348A4" w:rsidP="00B348A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story </w:t>
      </w:r>
    </w:p>
    <w:p w14:paraId="701AC228" w14:textId="77777777" w:rsidR="00B348A4" w:rsidRPr="00B348A4" w:rsidRDefault="00B348A4" w:rsidP="00B348A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Scriptures </w:t>
      </w:r>
    </w:p>
    <w:p w14:paraId="4D977E47" w14:textId="77777777" w:rsidR="00B348A4" w:rsidRPr="00B348A4" w:rsidRDefault="00B348A4" w:rsidP="00B348A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covenant background </w:t>
      </w:r>
    </w:p>
    <w:p w14:paraId="47D44C79" w14:textId="77777777" w:rsidR="00B348A4" w:rsidRPr="00B348A4" w:rsidRDefault="00B348A4" w:rsidP="00B348A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Jesus as the fulfillment </w:t>
      </w:r>
    </w:p>
    <w:p w14:paraId="3686A04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comes </w:t>
      </w:r>
      <w:r w:rsidRPr="00B348A4">
        <w:rPr>
          <w:rFonts w:ascii="Times New Roman" w:eastAsia="Times New Roman" w:hAnsi="Times New Roman" w:cs="Times New Roman"/>
          <w:b/>
          <w:bCs/>
          <w:kern w:val="0"/>
          <w14:ligatures w14:val="none"/>
        </w:rPr>
        <w:t>belief/response</w:t>
      </w:r>
      <w:r w:rsidRPr="00B348A4">
        <w:rPr>
          <w:rFonts w:ascii="Times New Roman" w:eastAsia="Times New Roman" w:hAnsi="Times New Roman" w:cs="Times New Roman"/>
          <w:kern w:val="0"/>
          <w14:ligatures w14:val="none"/>
        </w:rPr>
        <w:t xml:space="preserve">, then </w:t>
      </w:r>
      <w:r w:rsidRPr="00B348A4">
        <w:rPr>
          <w:rFonts w:ascii="Times New Roman" w:eastAsia="Times New Roman" w:hAnsi="Times New Roman" w:cs="Times New Roman"/>
          <w:b/>
          <w:bCs/>
          <w:kern w:val="0"/>
          <w14:ligatures w14:val="none"/>
        </w:rPr>
        <w:t>repentance</w:t>
      </w:r>
      <w:r w:rsidRPr="00B348A4">
        <w:rPr>
          <w:rFonts w:ascii="Times New Roman" w:eastAsia="Times New Roman" w:hAnsi="Times New Roman" w:cs="Times New Roman"/>
          <w:kern w:val="0"/>
          <w14:ligatures w14:val="none"/>
        </w:rPr>
        <w:t xml:space="preserve">, then </w:t>
      </w:r>
      <w:r w:rsidRPr="00B348A4">
        <w:rPr>
          <w:rFonts w:ascii="Times New Roman" w:eastAsia="Times New Roman" w:hAnsi="Times New Roman" w:cs="Times New Roman"/>
          <w:b/>
          <w:bCs/>
          <w:kern w:val="0"/>
          <w14:ligatures w14:val="none"/>
        </w:rPr>
        <w:t>confession/faith</w:t>
      </w:r>
      <w:r w:rsidRPr="00B348A4">
        <w:rPr>
          <w:rFonts w:ascii="Times New Roman" w:eastAsia="Times New Roman" w:hAnsi="Times New Roman" w:cs="Times New Roman"/>
          <w:kern w:val="0"/>
          <w14:ligatures w14:val="none"/>
        </w:rPr>
        <w:t xml:space="preserve">, then </w:t>
      </w:r>
      <w:r w:rsidRPr="00B348A4">
        <w:rPr>
          <w:rFonts w:ascii="Times New Roman" w:eastAsia="Times New Roman" w:hAnsi="Times New Roman" w:cs="Times New Roman"/>
          <w:b/>
          <w:bCs/>
          <w:kern w:val="0"/>
          <w14:ligatures w14:val="none"/>
        </w:rPr>
        <w:t>obedience</w:t>
      </w:r>
      <w:r w:rsidRPr="00B348A4">
        <w:rPr>
          <w:rFonts w:ascii="Times New Roman" w:eastAsia="Times New Roman" w:hAnsi="Times New Roman" w:cs="Times New Roman"/>
          <w:kern w:val="0"/>
          <w14:ligatures w14:val="none"/>
        </w:rPr>
        <w:t xml:space="preserve">, then </w:t>
      </w:r>
      <w:r w:rsidRPr="00B348A4">
        <w:rPr>
          <w:rFonts w:ascii="Times New Roman" w:eastAsia="Times New Roman" w:hAnsi="Times New Roman" w:cs="Times New Roman"/>
          <w:b/>
          <w:bCs/>
          <w:kern w:val="0"/>
          <w14:ligatures w14:val="none"/>
        </w:rPr>
        <w:t>belonging under the blood</w:t>
      </w:r>
      <w:r w:rsidRPr="00B348A4">
        <w:rPr>
          <w:rFonts w:ascii="Times New Roman" w:eastAsia="Times New Roman" w:hAnsi="Times New Roman" w:cs="Times New Roman"/>
          <w:kern w:val="0"/>
          <w14:ligatures w14:val="none"/>
        </w:rPr>
        <w:t xml:space="preserve">, then the </w:t>
      </w:r>
      <w:r w:rsidRPr="00B348A4">
        <w:rPr>
          <w:rFonts w:ascii="Times New Roman" w:eastAsia="Times New Roman" w:hAnsi="Times New Roman" w:cs="Times New Roman"/>
          <w:b/>
          <w:bCs/>
          <w:kern w:val="0"/>
          <w14:ligatures w14:val="none"/>
        </w:rPr>
        <w:t>sanctifying indwelling walk of the Spirit</w:t>
      </w:r>
      <w:r w:rsidRPr="00B348A4">
        <w:rPr>
          <w:rFonts w:ascii="Times New Roman" w:eastAsia="Times New Roman" w:hAnsi="Times New Roman" w:cs="Times New Roman"/>
          <w:kern w:val="0"/>
          <w14:ligatures w14:val="none"/>
        </w:rPr>
        <w:t>.</w:t>
      </w:r>
    </w:p>
    <w:p w14:paraId="65BF102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the human-side movement.</w:t>
      </w:r>
    </w:p>
    <w:p w14:paraId="6DDC15B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controlling PPSG line is:</w:t>
      </w:r>
    </w:p>
    <w:p w14:paraId="2F38F98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 belief/response → repentance → confession/faith → obedience → sprinkling/belonging under the blood → Spirit indwelling / sanctifying walk</w:t>
      </w:r>
    </w:p>
    <w:p w14:paraId="37C8610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means </w:t>
      </w:r>
      <w:r w:rsidRPr="00B348A4">
        <w:rPr>
          <w:rFonts w:ascii="Times New Roman" w:eastAsia="Times New Roman" w:hAnsi="Times New Roman" w:cs="Times New Roman"/>
          <w:b/>
          <w:bCs/>
          <w:kern w:val="0"/>
          <w14:ligatures w14:val="none"/>
        </w:rPr>
        <w:t>1 Peter 1:2 must not be treated as Peter’s first-conversion order</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It is not Peter saying how an unaware person begins.</w:t>
      </w:r>
      <w:r w:rsidRPr="00B348A4">
        <w:rPr>
          <w:rFonts w:ascii="Times New Roman" w:eastAsia="Times New Roman" w:hAnsi="Times New Roman" w:cs="Times New Roman"/>
          <w:kern w:val="0"/>
          <w14:ligatures w14:val="none"/>
        </w:rPr>
        <w:br/>
        <w:t>It is Peter speaking to people who already know the story, so they will remember who they are and live covenantally.</w:t>
      </w:r>
    </w:p>
    <w:p w14:paraId="1D3EB52A"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Peter’s known preaching pattern</w:t>
      </w:r>
    </w:p>
    <w:p w14:paraId="09B8D68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When Peter starts from the beginning in Acts, he does not begin with abstract doctrinal terms. He begins with what people must </w:t>
      </w:r>
      <w:r w:rsidRPr="00B348A4">
        <w:rPr>
          <w:rFonts w:ascii="Times New Roman" w:eastAsia="Times New Roman" w:hAnsi="Times New Roman" w:cs="Times New Roman"/>
          <w:b/>
          <w:bCs/>
          <w:kern w:val="0"/>
          <w14:ligatures w14:val="none"/>
        </w:rPr>
        <w:t>hear</w:t>
      </w:r>
      <w:r w:rsidRPr="00B348A4">
        <w:rPr>
          <w:rFonts w:ascii="Times New Roman" w:eastAsia="Times New Roman" w:hAnsi="Times New Roman" w:cs="Times New Roman"/>
          <w:kern w:val="0"/>
          <w14:ligatures w14:val="none"/>
        </w:rPr>
        <w:t>.</w:t>
      </w:r>
    </w:p>
    <w:p w14:paraId="130A39A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2:22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Men of Israel, hear these words; Jesus of Nazareth, a man approved of God among you</w:t>
      </w:r>
      <w:r w:rsidRPr="00B348A4">
        <w:rPr>
          <w:rFonts w:ascii="Times New Roman" w:eastAsia="Times New Roman" w:hAnsi="Times New Roman" w:cs="Times New Roman"/>
          <w:kern w:val="0"/>
          <w14:ligatures w14:val="none"/>
        </w:rPr>
        <w:t>…”</w:t>
      </w:r>
    </w:p>
    <w:p w14:paraId="0A52A24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Peter places Jesus inside God’s already-known purpose:</w:t>
      </w:r>
    </w:p>
    <w:p w14:paraId="1F2717E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2:23</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Him, being delivered by the determinate counsel and foreknowledge of God</w:t>
      </w:r>
      <w:r w:rsidRPr="00B348A4">
        <w:rPr>
          <w:rFonts w:ascii="Times New Roman" w:eastAsia="Times New Roman" w:hAnsi="Times New Roman" w:cs="Times New Roman"/>
          <w:kern w:val="0"/>
          <w14:ligatures w14:val="none"/>
        </w:rPr>
        <w:t>…”</w:t>
      </w:r>
    </w:p>
    <w:p w14:paraId="39CD3B5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Peter continues the scriptural story and presses the hearers toward response.</w:t>
      </w:r>
    </w:p>
    <w:p w14:paraId="116AF99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In </w:t>
      </w:r>
      <w:r w:rsidRPr="00B348A4">
        <w:rPr>
          <w:rFonts w:ascii="Times New Roman" w:eastAsia="Times New Roman" w:hAnsi="Times New Roman" w:cs="Times New Roman"/>
          <w:b/>
          <w:bCs/>
          <w:kern w:val="0"/>
          <w14:ligatures w14:val="none"/>
        </w:rPr>
        <w:t>Acts 3</w:t>
      </w:r>
      <w:r w:rsidRPr="00B348A4">
        <w:rPr>
          <w:rFonts w:ascii="Times New Roman" w:eastAsia="Times New Roman" w:hAnsi="Times New Roman" w:cs="Times New Roman"/>
          <w:kern w:val="0"/>
          <w14:ligatures w14:val="none"/>
        </w:rPr>
        <w:t>, Peter is even more explicit:</w:t>
      </w:r>
    </w:p>
    <w:p w14:paraId="4FF6B08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3:13</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The God of Abraham, and of Isaac, and of Jacob… hath glorified his Son Jesus</w:t>
      </w:r>
      <w:r w:rsidRPr="00B348A4">
        <w:rPr>
          <w:rFonts w:ascii="Times New Roman" w:eastAsia="Times New Roman" w:hAnsi="Times New Roman" w:cs="Times New Roman"/>
          <w:kern w:val="0"/>
          <w14:ligatures w14:val="none"/>
        </w:rPr>
        <w:t>”</w:t>
      </w:r>
    </w:p>
    <w:p w14:paraId="45E0447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3:22</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him shall ye hear</w:t>
      </w:r>
      <w:r w:rsidRPr="00B348A4">
        <w:rPr>
          <w:rFonts w:ascii="Times New Roman" w:eastAsia="Times New Roman" w:hAnsi="Times New Roman" w:cs="Times New Roman"/>
          <w:kern w:val="0"/>
          <w14:ligatures w14:val="none"/>
        </w:rPr>
        <w:t>”</w:t>
      </w:r>
    </w:p>
    <w:p w14:paraId="47AEDC3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3:25</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are the children of the prophets, and of the covenant</w:t>
      </w:r>
      <w:r w:rsidRPr="00B348A4">
        <w:rPr>
          <w:rFonts w:ascii="Times New Roman" w:eastAsia="Times New Roman" w:hAnsi="Times New Roman" w:cs="Times New Roman"/>
          <w:kern w:val="0"/>
          <w14:ligatures w14:val="none"/>
        </w:rPr>
        <w:t>…”</w:t>
      </w:r>
    </w:p>
    <w:p w14:paraId="1A42640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Acts 3:26</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God, having raised up his Son Jesus, sent him to bless you, in turning away every one of you from his iniquities</w:t>
      </w:r>
      <w:r w:rsidRPr="00B348A4">
        <w:rPr>
          <w:rFonts w:ascii="Times New Roman" w:eastAsia="Times New Roman" w:hAnsi="Times New Roman" w:cs="Times New Roman"/>
          <w:kern w:val="0"/>
          <w14:ligatures w14:val="none"/>
        </w:rPr>
        <w:t>.”</w:t>
      </w:r>
    </w:p>
    <w:p w14:paraId="000314D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Peter’s public pattern is:</w:t>
      </w:r>
    </w:p>
    <w:p w14:paraId="11424DF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Scripture and covenant story → hearing → belief/response → repentance/turning → covenant life</w:t>
      </w:r>
    </w:p>
    <w:p w14:paraId="37B61E3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PPSG-compatible and must control how we read Peter.</w:t>
      </w:r>
    </w:p>
    <w:p w14:paraId="60B182E6"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What 1 Peter is doing</w:t>
      </w:r>
    </w:p>
    <w:p w14:paraId="14F7972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 xml:space="preserve"> is not Peter speaking to unaware outsiders.</w:t>
      </w:r>
      <w:r w:rsidRPr="00B348A4">
        <w:rPr>
          <w:rFonts w:ascii="Times New Roman" w:eastAsia="Times New Roman" w:hAnsi="Times New Roman" w:cs="Times New Roman"/>
          <w:kern w:val="0"/>
          <w14:ligatures w14:val="none"/>
        </w:rPr>
        <w:br/>
        <w:t>It is Peter speaking to people who already heard, already believed, already entered, and now need admonition and remembrance.</w:t>
      </w:r>
    </w:p>
    <w:p w14:paraId="796EBF0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himself tells you this is how he writes.</w:t>
      </w:r>
    </w:p>
    <w:p w14:paraId="28A4810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2 Peter 1:12–13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I will not be negligent to put you always in remembrance of these things, though ye know them</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to stir you up by putting you in remembrance</w:t>
      </w:r>
      <w:r w:rsidRPr="00B348A4">
        <w:rPr>
          <w:rFonts w:ascii="Times New Roman" w:eastAsia="Times New Roman" w:hAnsi="Times New Roman" w:cs="Times New Roman"/>
          <w:kern w:val="0"/>
          <w14:ligatures w14:val="none"/>
        </w:rPr>
        <w:t>…”</w:t>
      </w:r>
    </w:p>
    <w:p w14:paraId="49F60C8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So </w:t>
      </w:r>
      <w:r w:rsidRPr="00B348A4">
        <w:rPr>
          <w:rFonts w:ascii="Times New Roman" w:eastAsia="Times New Roman" w:hAnsi="Times New Roman" w:cs="Times New Roman"/>
          <w:b/>
          <w:bCs/>
          <w:kern w:val="0"/>
          <w14:ligatures w14:val="none"/>
        </w:rPr>
        <w:t>1 Peter 1:1–3</w:t>
      </w:r>
      <w:r w:rsidRPr="00B348A4">
        <w:rPr>
          <w:rFonts w:ascii="Times New Roman" w:eastAsia="Times New Roman" w:hAnsi="Times New Roman" w:cs="Times New Roman"/>
          <w:kern w:val="0"/>
          <w14:ligatures w14:val="none"/>
        </w:rPr>
        <w:t xml:space="preserve"> is best read as:</w:t>
      </w:r>
    </w:p>
    <w:p w14:paraId="7F4C93D3" w14:textId="77777777" w:rsidR="00B348A4" w:rsidRPr="00B348A4" w:rsidRDefault="00B348A4" w:rsidP="00B348A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identity language </w:t>
      </w:r>
    </w:p>
    <w:p w14:paraId="37D0099A" w14:textId="77777777" w:rsidR="00B348A4" w:rsidRPr="00B348A4" w:rsidRDefault="00B348A4" w:rsidP="00B348A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memory language </w:t>
      </w:r>
    </w:p>
    <w:p w14:paraId="430D2DD7" w14:textId="77777777" w:rsidR="00B348A4" w:rsidRPr="00B348A4" w:rsidRDefault="00B348A4" w:rsidP="00B348A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exhortation framework </w:t>
      </w:r>
    </w:p>
    <w:p w14:paraId="6BA46339" w14:textId="77777777" w:rsidR="00B348A4" w:rsidRPr="00B348A4" w:rsidRDefault="00B348A4" w:rsidP="00B348A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reminder language for the instructed </w:t>
      </w:r>
    </w:p>
    <w:p w14:paraId="1C7F84E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Not as Peter’s first-step gospel sequence.</w:t>
      </w:r>
    </w:p>
    <w:p w14:paraId="631A9437"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1 Peter 1:1–3 as covenant-remembrance</w:t>
      </w:r>
    </w:p>
    <w:p w14:paraId="0DB4FD5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Elect according to the foreknowledge of God the Father, through sanctification of the Spirit, unto obedience and sprinkling of the blood of Jesus Christ</w:t>
      </w:r>
      <w:r w:rsidRPr="00B348A4">
        <w:rPr>
          <w:rFonts w:ascii="Times New Roman" w:eastAsia="Times New Roman" w:hAnsi="Times New Roman" w:cs="Times New Roman"/>
          <w:kern w:val="0"/>
          <w14:ligatures w14:val="none"/>
        </w:rPr>
        <w:t>…”</w:t>
      </w:r>
    </w:p>
    <w:p w14:paraId="7366BF2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This is not Peter giving the order in which an unaware person comes to God.</w:t>
      </w:r>
      <w:r w:rsidRPr="00B348A4">
        <w:rPr>
          <w:rFonts w:ascii="Times New Roman" w:eastAsia="Times New Roman" w:hAnsi="Times New Roman" w:cs="Times New Roman"/>
          <w:kern w:val="0"/>
          <w14:ligatures w14:val="none"/>
        </w:rPr>
        <w:br/>
        <w:t>This is Peter describing the covenant identity of people who already belong to the story.</w:t>
      </w:r>
    </w:p>
    <w:p w14:paraId="47C013E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in this verse:</w:t>
      </w:r>
    </w:p>
    <w:p w14:paraId="2EC7A157" w14:textId="77777777" w:rsidR="00B348A4" w:rsidRPr="00B348A4" w:rsidRDefault="00B348A4" w:rsidP="00B348A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foreknowledge</w:t>
      </w:r>
      <w:r w:rsidRPr="00B348A4">
        <w:rPr>
          <w:rFonts w:ascii="Times New Roman" w:eastAsia="Times New Roman" w:hAnsi="Times New Roman" w:cs="Times New Roman"/>
          <w:kern w:val="0"/>
          <w14:ligatures w14:val="none"/>
        </w:rPr>
        <w:t xml:space="preserve"> is God’s prior covenant purpose in Christ </w:t>
      </w:r>
    </w:p>
    <w:p w14:paraId="3B855116" w14:textId="77777777" w:rsidR="00B348A4" w:rsidRPr="00B348A4" w:rsidRDefault="00B348A4" w:rsidP="00B348A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sanctification of the Spirit</w:t>
      </w:r>
      <w:r w:rsidRPr="00B348A4">
        <w:rPr>
          <w:rFonts w:ascii="Times New Roman" w:eastAsia="Times New Roman" w:hAnsi="Times New Roman" w:cs="Times New Roman"/>
          <w:kern w:val="0"/>
          <w14:ligatures w14:val="none"/>
        </w:rPr>
        <w:t xml:space="preserve"> is covenant setting-apart and ongoing holy walk </w:t>
      </w:r>
    </w:p>
    <w:p w14:paraId="0484819A" w14:textId="77777777" w:rsidR="00B348A4" w:rsidRPr="00B348A4" w:rsidRDefault="00B348A4" w:rsidP="00B348A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obedience and sprinkling of the blood</w:t>
      </w:r>
      <w:r w:rsidRPr="00B348A4">
        <w:rPr>
          <w:rFonts w:ascii="Times New Roman" w:eastAsia="Times New Roman" w:hAnsi="Times New Roman" w:cs="Times New Roman"/>
          <w:kern w:val="0"/>
          <w14:ligatures w14:val="none"/>
        </w:rPr>
        <w:t xml:space="preserve"> is Exodus covenant language fulfilled in Jesus </w:t>
      </w:r>
    </w:p>
    <w:p w14:paraId="6A6CA4C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This is a </w:t>
      </w:r>
      <w:r w:rsidRPr="00B348A4">
        <w:rPr>
          <w:rFonts w:ascii="Times New Roman" w:eastAsia="Times New Roman" w:hAnsi="Times New Roman" w:cs="Times New Roman"/>
          <w:b/>
          <w:bCs/>
          <w:kern w:val="0"/>
          <w14:ligatures w14:val="none"/>
        </w:rPr>
        <w:t>covenant-summary statement</w:t>
      </w:r>
      <w:r w:rsidRPr="00B348A4">
        <w:rPr>
          <w:rFonts w:ascii="Times New Roman" w:eastAsia="Times New Roman" w:hAnsi="Times New Roman" w:cs="Times New Roman"/>
          <w:kern w:val="0"/>
          <w14:ligatures w14:val="none"/>
        </w:rPr>
        <w:t>, not the first-stage entry order.</w:t>
      </w:r>
    </w:p>
    <w:p w14:paraId="64FAF442"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Genesis and Exodus behind Peter</w:t>
      </w:r>
    </w:p>
    <w:p w14:paraId="0A79732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not inventing new concepts. He is reactivating old story-lines.</w:t>
      </w:r>
    </w:p>
    <w:p w14:paraId="704262B9"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Exodus 19</w:t>
      </w:r>
    </w:p>
    <w:p w14:paraId="3DD233B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19:4–6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I bare you on eagles’ wings, and brought you unto myself</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if ye will obey my voice indeed, and keep my covenant</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shall be unto me a kingdom of priests, and an holy nation</w:t>
      </w:r>
      <w:r w:rsidRPr="00B348A4">
        <w:rPr>
          <w:rFonts w:ascii="Times New Roman" w:eastAsia="Times New Roman" w:hAnsi="Times New Roman" w:cs="Times New Roman"/>
          <w:kern w:val="0"/>
          <w14:ligatures w14:val="none"/>
        </w:rPr>
        <w:t>.”</w:t>
      </w:r>
    </w:p>
    <w:p w14:paraId="4416CB8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clearly echoes this:</w:t>
      </w:r>
    </w:p>
    <w:p w14:paraId="398A979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chosen generation, a royal priesthood, an holy nation, a peculiar people</w:t>
      </w:r>
      <w:r w:rsidRPr="00B348A4">
        <w:rPr>
          <w:rFonts w:ascii="Times New Roman" w:eastAsia="Times New Roman" w:hAnsi="Times New Roman" w:cs="Times New Roman"/>
          <w:kern w:val="0"/>
          <w14:ligatures w14:val="none"/>
        </w:rPr>
        <w:t>”</w:t>
      </w:r>
    </w:p>
    <w:p w14:paraId="14E55EE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saying: the same covenant purpose God declared at Sinai is now carried forward in Christ.</w:t>
      </w:r>
    </w:p>
    <w:p w14:paraId="3E75C956"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Exodus 24</w:t>
      </w:r>
    </w:p>
    <w:p w14:paraId="47B9BBC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24:7–8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All that the LORD hath said will we do, and be obedient</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Behold the blood of the covenant</w:t>
      </w:r>
      <w:r w:rsidRPr="00B348A4">
        <w:rPr>
          <w:rFonts w:ascii="Times New Roman" w:eastAsia="Times New Roman" w:hAnsi="Times New Roman" w:cs="Times New Roman"/>
          <w:kern w:val="0"/>
          <w14:ligatures w14:val="none"/>
        </w:rPr>
        <w:t>…”</w:t>
      </w:r>
    </w:p>
    <w:p w14:paraId="3B65FC2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stands directly behind:</w:t>
      </w:r>
    </w:p>
    <w:p w14:paraId="5287B18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unto obedience and sprinkling of the blood of Jesus Christ</w:t>
      </w:r>
      <w:r w:rsidRPr="00B348A4">
        <w:rPr>
          <w:rFonts w:ascii="Times New Roman" w:eastAsia="Times New Roman" w:hAnsi="Times New Roman" w:cs="Times New Roman"/>
          <w:kern w:val="0"/>
          <w14:ligatures w14:val="none"/>
        </w:rPr>
        <w:t>”</w:t>
      </w:r>
    </w:p>
    <w:p w14:paraId="3AB31CF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using covenant-ratification language, not abstract theory.</w:t>
      </w:r>
    </w:p>
    <w:p w14:paraId="046B89DA"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Exodus 12</w:t>
      </w:r>
    </w:p>
    <w:p w14:paraId="2C941A4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Exodus 12:11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with your loins girded</w:t>
      </w:r>
      <w:r w:rsidRPr="00B348A4">
        <w:rPr>
          <w:rFonts w:ascii="Times New Roman" w:eastAsia="Times New Roman" w:hAnsi="Times New Roman" w:cs="Times New Roman"/>
          <w:kern w:val="0"/>
          <w14:ligatures w14:val="none"/>
        </w:rPr>
        <w:t>…”</w:t>
      </w:r>
    </w:p>
    <w:p w14:paraId="48C1FF5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echoes this inwardly:</w:t>
      </w:r>
    </w:p>
    <w:p w14:paraId="556CD69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1:13</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gird up the loins of your mind</w:t>
      </w:r>
      <w:r w:rsidRPr="00B348A4">
        <w:rPr>
          <w:rFonts w:ascii="Times New Roman" w:eastAsia="Times New Roman" w:hAnsi="Times New Roman" w:cs="Times New Roman"/>
          <w:kern w:val="0"/>
          <w14:ligatures w14:val="none"/>
        </w:rPr>
        <w:t>”</w:t>
      </w:r>
    </w:p>
    <w:p w14:paraId="4B71249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means Peter’s readers are being addressed as a </w:t>
      </w:r>
      <w:r w:rsidRPr="00B348A4">
        <w:rPr>
          <w:rFonts w:ascii="Times New Roman" w:eastAsia="Times New Roman" w:hAnsi="Times New Roman" w:cs="Times New Roman"/>
          <w:b/>
          <w:bCs/>
          <w:kern w:val="0"/>
          <w14:ligatures w14:val="none"/>
        </w:rPr>
        <w:t>new-Exodus people</w:t>
      </w:r>
      <w:r w:rsidRPr="00B348A4">
        <w:rPr>
          <w:rFonts w:ascii="Times New Roman" w:eastAsia="Times New Roman" w:hAnsi="Times New Roman" w:cs="Times New Roman"/>
          <w:kern w:val="0"/>
          <w14:ligatures w14:val="none"/>
        </w:rPr>
        <w:t>:</w:t>
      </w:r>
    </w:p>
    <w:p w14:paraId="4E9678FF" w14:textId="77777777" w:rsidR="00B348A4" w:rsidRPr="00B348A4" w:rsidRDefault="00B348A4" w:rsidP="00B348A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blood-marked </w:t>
      </w:r>
    </w:p>
    <w:p w14:paraId="7DAC9FEE" w14:textId="77777777" w:rsidR="00B348A4" w:rsidRPr="00B348A4" w:rsidRDefault="00B348A4" w:rsidP="00B348A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journeying </w:t>
      </w:r>
    </w:p>
    <w:p w14:paraId="628070BC" w14:textId="77777777" w:rsidR="00B348A4" w:rsidRPr="00B348A4" w:rsidRDefault="00B348A4" w:rsidP="00B348A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holy </w:t>
      </w:r>
    </w:p>
    <w:p w14:paraId="7471BF20" w14:textId="77777777" w:rsidR="00B348A4" w:rsidRPr="00B348A4" w:rsidRDefault="00B348A4" w:rsidP="00B348A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not at home in the present age </w:t>
      </w:r>
    </w:p>
    <w:p w14:paraId="4ABE1EDE"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Genesis / Noah</w:t>
      </w:r>
    </w:p>
    <w:p w14:paraId="7AB3086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3:20–21</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the days of Noah</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saved by water</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The like figure whereunto even baptism doth also now save us</w:t>
      </w:r>
      <w:r w:rsidRPr="00B348A4">
        <w:rPr>
          <w:rFonts w:ascii="Times New Roman" w:eastAsia="Times New Roman" w:hAnsi="Times New Roman" w:cs="Times New Roman"/>
          <w:kern w:val="0"/>
          <w14:ligatures w14:val="none"/>
        </w:rPr>
        <w:t>…”</w:t>
      </w:r>
    </w:p>
    <w:p w14:paraId="41557A5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directly uses Noah, but Noah belongs to the wider biblical pattern of passing through judgment-water into covenant life:</w:t>
      </w:r>
    </w:p>
    <w:p w14:paraId="0743DE7D" w14:textId="77777777" w:rsidR="00B348A4" w:rsidRPr="00B348A4" w:rsidRDefault="00B348A4" w:rsidP="00B348A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Noah through flood </w:t>
      </w:r>
    </w:p>
    <w:p w14:paraId="51BB0453" w14:textId="77777777" w:rsidR="00B348A4" w:rsidRPr="00B348A4" w:rsidRDefault="00B348A4" w:rsidP="00B348A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Israel through sea </w:t>
      </w:r>
    </w:p>
    <w:p w14:paraId="0EA1D6B9" w14:textId="77777777" w:rsidR="00B348A4" w:rsidRPr="00B348A4" w:rsidRDefault="00B348A4" w:rsidP="00B348A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Jesus through death and resurrection </w:t>
      </w:r>
    </w:p>
    <w:p w14:paraId="71B72044" w14:textId="77777777" w:rsidR="00B348A4" w:rsidRPr="00B348A4" w:rsidRDefault="00B348A4" w:rsidP="00B348A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believers through baptismal identification </w:t>
      </w:r>
    </w:p>
    <w:p w14:paraId="195DBF3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Genesis and Exodus are both active in Peter.</w:t>
      </w:r>
    </w:p>
    <w:p w14:paraId="3C7DC48D"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corrected PPSG relation to 1 Peter</w:t>
      </w:r>
    </w:p>
    <w:p w14:paraId="3FEA1CB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Here is the correction stated plainly:</w:t>
      </w:r>
    </w:p>
    <w:p w14:paraId="135C0A2C"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Peter’s preaching to the unaware</w:t>
      </w:r>
    </w:p>
    <w:p w14:paraId="4CFEF93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 belief/response → repentance → confession/faith → obedience → belonging under the blood → Spirit walk</w:t>
      </w:r>
    </w:p>
    <w:p w14:paraId="6CABE53C" w14:textId="77777777" w:rsidR="00B348A4" w:rsidRPr="00B348A4" w:rsidRDefault="00B348A4" w:rsidP="00B348A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348A4">
        <w:rPr>
          <w:rFonts w:ascii="Times New Roman" w:eastAsia="Times New Roman" w:hAnsi="Times New Roman" w:cs="Times New Roman"/>
          <w:b/>
          <w:bCs/>
          <w:kern w:val="0"/>
          <w:sz w:val="27"/>
          <w:szCs w:val="27"/>
          <w14:ligatures w14:val="none"/>
        </w:rPr>
        <w:t>Peter’s letter to the aware</w:t>
      </w:r>
    </w:p>
    <w:p w14:paraId="19860D5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remembrance → identity → admonition → holy covenant living</w:t>
      </w:r>
    </w:p>
    <w:p w14:paraId="46BB3EE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That means </w:t>
      </w:r>
      <w:r w:rsidRPr="00B348A4">
        <w:rPr>
          <w:rFonts w:ascii="Times New Roman" w:eastAsia="Times New Roman" w:hAnsi="Times New Roman" w:cs="Times New Roman"/>
          <w:b/>
          <w:bCs/>
          <w:kern w:val="0"/>
          <w14:ligatures w14:val="none"/>
        </w:rPr>
        <w:t>1 Peter 1:2 belongs in the second category</w:t>
      </w:r>
      <w:r w:rsidRPr="00B348A4">
        <w:rPr>
          <w:rFonts w:ascii="Times New Roman" w:eastAsia="Times New Roman" w:hAnsi="Times New Roman" w:cs="Times New Roman"/>
          <w:kern w:val="0"/>
          <w14:ligatures w14:val="none"/>
        </w:rPr>
        <w:t>, not the first.</w:t>
      </w:r>
    </w:p>
    <w:p w14:paraId="18687AB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not telling them how they first got in.</w:t>
      </w:r>
      <w:r w:rsidRPr="00B348A4">
        <w:rPr>
          <w:rFonts w:ascii="Times New Roman" w:eastAsia="Times New Roman" w:hAnsi="Times New Roman" w:cs="Times New Roman"/>
          <w:kern w:val="0"/>
          <w14:ligatures w14:val="none"/>
        </w:rPr>
        <w:br/>
        <w:t>He is reminding them what covenant they are in.</w:t>
      </w:r>
    </w:p>
    <w:p w14:paraId="7B384F56"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Foreknowledge, correctly placed</w:t>
      </w:r>
    </w:p>
    <w:p w14:paraId="3A48916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word </w:t>
      </w:r>
      <w:r w:rsidRPr="00B348A4">
        <w:rPr>
          <w:rFonts w:ascii="Times New Roman" w:eastAsia="Times New Roman" w:hAnsi="Times New Roman" w:cs="Times New Roman"/>
          <w:b/>
          <w:bCs/>
          <w:kern w:val="0"/>
          <w14:ligatures w14:val="none"/>
        </w:rPr>
        <w:t>foreknowledge</w:t>
      </w:r>
      <w:r w:rsidRPr="00B348A4">
        <w:rPr>
          <w:rFonts w:ascii="Times New Roman" w:eastAsia="Times New Roman" w:hAnsi="Times New Roman" w:cs="Times New Roman"/>
          <w:kern w:val="0"/>
          <w14:ligatures w14:val="none"/>
        </w:rPr>
        <w:t xml:space="preserve"> in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is not a replacement for hearing, belief, repentance, confession, and obedience.</w:t>
      </w:r>
    </w:p>
    <w:p w14:paraId="0CFFCDC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It belongs to the </w:t>
      </w:r>
      <w:r w:rsidRPr="00B348A4">
        <w:rPr>
          <w:rFonts w:ascii="Times New Roman" w:eastAsia="Times New Roman" w:hAnsi="Times New Roman" w:cs="Times New Roman"/>
          <w:b/>
          <w:bCs/>
          <w:kern w:val="0"/>
          <w14:ligatures w14:val="none"/>
        </w:rPr>
        <w:t>God-side covenant purpose</w:t>
      </w:r>
      <w:r w:rsidRPr="00B348A4">
        <w:rPr>
          <w:rFonts w:ascii="Times New Roman" w:eastAsia="Times New Roman" w:hAnsi="Times New Roman" w:cs="Times New Roman"/>
          <w:kern w:val="0"/>
          <w14:ligatures w14:val="none"/>
        </w:rPr>
        <w:t xml:space="preserve">, not the </w:t>
      </w:r>
      <w:r w:rsidRPr="00B348A4">
        <w:rPr>
          <w:rFonts w:ascii="Times New Roman" w:eastAsia="Times New Roman" w:hAnsi="Times New Roman" w:cs="Times New Roman"/>
          <w:b/>
          <w:bCs/>
          <w:kern w:val="0"/>
          <w14:ligatures w14:val="none"/>
        </w:rPr>
        <w:t>human-side entry sequence</w:t>
      </w:r>
      <w:r w:rsidRPr="00B348A4">
        <w:rPr>
          <w:rFonts w:ascii="Times New Roman" w:eastAsia="Times New Roman" w:hAnsi="Times New Roman" w:cs="Times New Roman"/>
          <w:kern w:val="0"/>
          <w14:ligatures w14:val="none"/>
        </w:rPr>
        <w:t>.</w:t>
      </w:r>
    </w:p>
    <w:p w14:paraId="4C851FB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says the same about Christ:</w:t>
      </w:r>
    </w:p>
    <w:p w14:paraId="2A1E3E3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1:20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Who verily was foreordained before the foundation of the world, but was manifest in these last times for you</w:t>
      </w:r>
      <w:r w:rsidRPr="00B348A4">
        <w:rPr>
          <w:rFonts w:ascii="Times New Roman" w:eastAsia="Times New Roman" w:hAnsi="Times New Roman" w:cs="Times New Roman"/>
          <w:kern w:val="0"/>
          <w14:ligatures w14:val="none"/>
        </w:rPr>
        <w:t>”</w:t>
      </w:r>
    </w:p>
    <w:p w14:paraId="6546A20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Peter’s point is:</w:t>
      </w:r>
      <w:r w:rsidRPr="00B348A4">
        <w:rPr>
          <w:rFonts w:ascii="Times New Roman" w:eastAsia="Times New Roman" w:hAnsi="Times New Roman" w:cs="Times New Roman"/>
          <w:kern w:val="0"/>
          <w14:ligatures w14:val="none"/>
        </w:rPr>
        <w:br/>
        <w:t>God knew the covenant story, the human failure, the promised remedy, and the Messiah beforehand.</w:t>
      </w:r>
    </w:p>
    <w:p w14:paraId="61C371C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in history:</w:t>
      </w:r>
    </w:p>
    <w:p w14:paraId="21F20F08" w14:textId="77777777" w:rsidR="00B348A4" w:rsidRPr="00B348A4" w:rsidRDefault="00B348A4" w:rsidP="00B348A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message is preached </w:t>
      </w:r>
    </w:p>
    <w:p w14:paraId="5E3770E8" w14:textId="77777777" w:rsidR="00B348A4" w:rsidRPr="00B348A4" w:rsidRDefault="00B348A4" w:rsidP="00B348A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people hear </w:t>
      </w:r>
    </w:p>
    <w:p w14:paraId="0FF36DAB" w14:textId="77777777" w:rsidR="00B348A4" w:rsidRPr="00B348A4" w:rsidRDefault="00B348A4" w:rsidP="00B348A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people respond </w:t>
      </w:r>
    </w:p>
    <w:p w14:paraId="08C2F67E" w14:textId="77777777" w:rsidR="00B348A4" w:rsidRPr="00B348A4" w:rsidRDefault="00B348A4" w:rsidP="00B348A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covenant life begins </w:t>
      </w:r>
    </w:p>
    <w:p w14:paraId="3A76EA2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preserves PPSG order.</w:t>
      </w:r>
    </w:p>
    <w:p w14:paraId="7F02DF91"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The practical force of Peter’s letter</w:t>
      </w:r>
    </w:p>
    <w:p w14:paraId="2C47BD5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Because the readers already heard and entered, Peter now admonishes them to live like covenant people.</w:t>
      </w:r>
    </w:p>
    <w:p w14:paraId="5738135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1:14</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As obedient children</w:t>
      </w:r>
      <w:r w:rsidRPr="00B348A4">
        <w:rPr>
          <w:rFonts w:ascii="Times New Roman" w:eastAsia="Times New Roman" w:hAnsi="Times New Roman" w:cs="Times New Roman"/>
          <w:kern w:val="0"/>
          <w14:ligatures w14:val="none"/>
        </w:rPr>
        <w:t>…”</w:t>
      </w:r>
    </w:p>
    <w:p w14:paraId="1D49DA4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1:18–19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ye were not redeemed with corruptible things</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But with the precious blood of Christ, as of a lamb without blemish and without spot</w:t>
      </w:r>
      <w:r w:rsidRPr="00B348A4">
        <w:rPr>
          <w:rFonts w:ascii="Times New Roman" w:eastAsia="Times New Roman" w:hAnsi="Times New Roman" w:cs="Times New Roman"/>
          <w:kern w:val="0"/>
          <w14:ligatures w14:val="none"/>
        </w:rPr>
        <w:t>”</w:t>
      </w:r>
    </w:p>
    <w:p w14:paraId="3548879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2:5</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an holy priesthood, to offer up spiritual sacrifices</w:t>
      </w:r>
      <w:r w:rsidRPr="00B348A4">
        <w:rPr>
          <w:rFonts w:ascii="Times New Roman" w:eastAsia="Times New Roman" w:hAnsi="Times New Roman" w:cs="Times New Roman"/>
          <w:kern w:val="0"/>
          <w14:ligatures w14:val="none"/>
        </w:rPr>
        <w:t>”</w:t>
      </w:r>
    </w:p>
    <w:p w14:paraId="3A85F6C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a royal priesthood, an holy nation</w:t>
      </w:r>
      <w:r w:rsidRPr="00B348A4">
        <w:rPr>
          <w:rFonts w:ascii="Times New Roman" w:eastAsia="Times New Roman" w:hAnsi="Times New Roman" w:cs="Times New Roman"/>
          <w:kern w:val="0"/>
          <w14:ligatures w14:val="none"/>
        </w:rPr>
        <w:t>”</w:t>
      </w:r>
    </w:p>
    <w:p w14:paraId="405A25F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Peter is saying:</w:t>
      </w:r>
      <w:r w:rsidRPr="00B348A4">
        <w:rPr>
          <w:rFonts w:ascii="Times New Roman" w:eastAsia="Times New Roman" w:hAnsi="Times New Roman" w:cs="Times New Roman"/>
          <w:kern w:val="0"/>
          <w14:ligatures w14:val="none"/>
        </w:rPr>
        <w:br/>
        <w:t>You already know the story.</w:t>
      </w:r>
      <w:r w:rsidRPr="00B348A4">
        <w:rPr>
          <w:rFonts w:ascii="Times New Roman" w:eastAsia="Times New Roman" w:hAnsi="Times New Roman" w:cs="Times New Roman"/>
          <w:kern w:val="0"/>
          <w14:ligatures w14:val="none"/>
        </w:rPr>
        <w:br/>
        <w:t>Now live as the people of that story.</w:t>
      </w:r>
    </w:p>
    <w:p w14:paraId="5D6F2223" w14:textId="77777777" w:rsidR="00B348A4" w:rsidRPr="00B348A4" w:rsidRDefault="00B348A4" w:rsidP="00B348A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348A4">
        <w:rPr>
          <w:rFonts w:ascii="Times New Roman" w:eastAsia="Times New Roman" w:hAnsi="Times New Roman" w:cs="Times New Roman"/>
          <w:b/>
          <w:bCs/>
          <w:kern w:val="0"/>
          <w:sz w:val="36"/>
          <w:szCs w:val="36"/>
          <w14:ligatures w14:val="none"/>
        </w:rPr>
        <w:t>Closing with Ephesians 3:10</w:t>
      </w:r>
    </w:p>
    <w:p w14:paraId="0B7D756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Ephesians 3:10 (KJV)</w:t>
      </w:r>
      <w:r w:rsidRPr="00B348A4">
        <w:rPr>
          <w:rFonts w:ascii="Times New Roman" w:eastAsia="Times New Roman" w:hAnsi="Times New Roman" w:cs="Times New Roman"/>
          <w:kern w:val="0"/>
          <w14:ligatures w14:val="none"/>
        </w:rPr>
        <w:br/>
        <w:t>“</w:t>
      </w:r>
      <w:r w:rsidRPr="00B348A4">
        <w:rPr>
          <w:rFonts w:ascii="Times New Roman" w:eastAsia="Times New Roman" w:hAnsi="Times New Roman" w:cs="Times New Roman"/>
          <w:b/>
          <w:bCs/>
          <w:kern w:val="0"/>
          <w14:ligatures w14:val="none"/>
        </w:rPr>
        <w:t>To the intent that now unto the principalities and powers in heavenly places might be known by the church the manifold wisdom of God</w:t>
      </w:r>
      <w:r w:rsidRPr="00B348A4">
        <w:rPr>
          <w:rFonts w:ascii="Times New Roman" w:eastAsia="Times New Roman" w:hAnsi="Times New Roman" w:cs="Times New Roman"/>
          <w:kern w:val="0"/>
          <w14:ligatures w14:val="none"/>
        </w:rPr>
        <w:t>”</w:t>
      </w:r>
    </w:p>
    <w:p w14:paraId="670DBE5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closes this correctly.</w:t>
      </w:r>
    </w:p>
    <w:p w14:paraId="154C0C3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God’s manifold wisdom is not shown by bypassing hearing, response, obedience, and covenant life.</w:t>
      </w:r>
      <w:r w:rsidRPr="00B348A4">
        <w:rPr>
          <w:rFonts w:ascii="Times New Roman" w:eastAsia="Times New Roman" w:hAnsi="Times New Roman" w:cs="Times New Roman"/>
          <w:kern w:val="0"/>
          <w14:ligatures w14:val="none"/>
        </w:rPr>
        <w:br/>
        <w:t>It is shown by taking people through the whole revealed pattern:</w:t>
      </w:r>
    </w:p>
    <w:p w14:paraId="217D5015" w14:textId="77777777" w:rsidR="00B348A4" w:rsidRPr="00B348A4" w:rsidRDefault="00B348A4" w:rsidP="00B348A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word is heard </w:t>
      </w:r>
    </w:p>
    <w:p w14:paraId="5F75EEA6" w14:textId="77777777" w:rsidR="00B348A4" w:rsidRPr="00B348A4" w:rsidRDefault="00B348A4" w:rsidP="00B348A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hearer responds </w:t>
      </w:r>
    </w:p>
    <w:p w14:paraId="4A5138E9" w14:textId="77777777" w:rsidR="00B348A4" w:rsidRPr="00B348A4" w:rsidRDefault="00B348A4" w:rsidP="00B348A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faith moves toward obedience </w:t>
      </w:r>
    </w:p>
    <w:p w14:paraId="29011DFC" w14:textId="77777777" w:rsidR="00B348A4" w:rsidRPr="00B348A4" w:rsidRDefault="00B348A4" w:rsidP="00B348A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people come under the blood of Christ </w:t>
      </w:r>
    </w:p>
    <w:p w14:paraId="2AE81022" w14:textId="77777777" w:rsidR="00B348A4" w:rsidRPr="00B348A4" w:rsidRDefault="00B348A4" w:rsidP="00B348A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Spirit sanctifies and indwells </w:t>
      </w:r>
    </w:p>
    <w:p w14:paraId="23BFBC0C" w14:textId="77777777" w:rsidR="00B348A4" w:rsidRPr="00B348A4" w:rsidRDefault="00B348A4" w:rsidP="00B348A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church lives as a holy covenant people </w:t>
      </w:r>
    </w:p>
    <w:p w14:paraId="0D9DEE1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corrected executive close is:</w:t>
      </w:r>
    </w:p>
    <w:p w14:paraId="7EC3474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 reads Genesis and Exodus forward into Christ, not to create a new doctrine, but to remind already-knowing believers who they are. His public preaching begins with hearing and calls for response. His letter assumes that hearing has already happened, and therefore he opens with covenant-remembrance language: foreknown purpose, sanctification, obedience, and blood. In this way the church becomes the display of God’s manifold wisdom, a people who heard, believed, entered, and now live covenantally in Christ.</w:t>
      </w:r>
    </w:p>
    <w:p w14:paraId="24939DE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If you want, I’ll now turn this into a </w:t>
      </w:r>
      <w:r w:rsidRPr="00B348A4">
        <w:rPr>
          <w:rFonts w:ascii="Times New Roman" w:eastAsia="Times New Roman" w:hAnsi="Times New Roman" w:cs="Times New Roman"/>
          <w:b/>
          <w:bCs/>
          <w:kern w:val="0"/>
          <w14:ligatures w14:val="none"/>
        </w:rPr>
        <w:t>tight node-ready version</w:t>
      </w:r>
      <w:r w:rsidRPr="00B348A4">
        <w:rPr>
          <w:rFonts w:ascii="Times New Roman" w:eastAsia="Times New Roman" w:hAnsi="Times New Roman" w:cs="Times New Roman"/>
          <w:kern w:val="0"/>
          <w14:ligatures w14:val="none"/>
        </w:rPr>
        <w:t xml:space="preserve"> with only:</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Main Peg / PPSG Sequence / Key Scripture Ropes / One-paragraph lock statement</w:t>
      </w:r>
      <w:r w:rsidRPr="00B348A4">
        <w:rPr>
          <w:rFonts w:ascii="Times New Roman" w:eastAsia="Times New Roman" w:hAnsi="Times New Roman" w:cs="Times New Roman"/>
          <w:kern w:val="0"/>
          <w14:ligatures w14:val="none"/>
        </w:rPr>
        <w:t>.</w:t>
      </w:r>
    </w:p>
    <w:p w14:paraId="4E1E9398"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foreknown purpose, sanctification, obedience, and blood. You did it again!!!!!!!!! Sanctification is after belief and repentance and Holy Spirit and child of God, then sanctification. You make it look like the Spirit sanctifies, and only then can you be obedient and get the blood, that reads by predator false doctrine teachers as proof texts and destroys all we have built. “Foreknown purpose” cannot stand alone unless it is a foreknown purpose promised to the nations through Abraham, before there was an Israel, including Israel and those who have faith in God with Israel, and those in faith turn and obey and enter into covenant (see Galatians 3 and Hebrews 11), then through belief is sanctification in the blood through the Holy Spirit making a new believer that is a priest king, not of Levi, but of Melchizedek. We have to be so careful not to walk to close to the edge of their trap. The Calvinist is literally like a chicken, no one thinks a chicken is violent until a mouse enters the coop, then, a chicken is 10 times more violent than a cat. Calvinists seem domestic and herbivores, but they are quite violent.</w:t>
      </w:r>
    </w:p>
    <w:p w14:paraId="061109C9"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Updated memory</w:t>
      </w:r>
    </w:p>
    <w:p w14:paraId="56B11625"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6s</w:t>
      </w:r>
    </w:p>
    <w:p w14:paraId="62AB772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You are right again.</w:t>
      </w:r>
    </w:p>
    <w:p w14:paraId="6706508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 put </w:t>
      </w:r>
      <w:r w:rsidRPr="00B348A4">
        <w:rPr>
          <w:rFonts w:ascii="Times New Roman" w:eastAsia="Times New Roman" w:hAnsi="Times New Roman" w:cs="Times New Roman"/>
          <w:b/>
          <w:bCs/>
          <w:kern w:val="0"/>
          <w14:ligatures w14:val="none"/>
        </w:rPr>
        <w:t>sanctification</w:t>
      </w:r>
      <w:r w:rsidRPr="00B348A4">
        <w:rPr>
          <w:rFonts w:ascii="Times New Roman" w:eastAsia="Times New Roman" w:hAnsi="Times New Roman" w:cs="Times New Roman"/>
          <w:kern w:val="0"/>
          <w14:ligatures w14:val="none"/>
        </w:rPr>
        <w:t xml:space="preserve"> in the wrong place again, and in this topic that is not a small wording issue. It bends the whole line toward the trap you are trying to avoid.</w:t>
      </w:r>
    </w:p>
    <w:p w14:paraId="784D456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safe correction is this:</w:t>
      </w:r>
    </w:p>
    <w:p w14:paraId="476D71B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God’s foreknown purpose</w:t>
      </w:r>
      <w:r w:rsidRPr="00B348A4">
        <w:rPr>
          <w:rFonts w:ascii="Times New Roman" w:eastAsia="Times New Roman" w:hAnsi="Times New Roman" w:cs="Times New Roman"/>
          <w:kern w:val="0"/>
          <w14:ligatures w14:val="none"/>
        </w:rPr>
        <w:t xml:space="preserve"> must be stated as His already-declared promise and intention to bless the nations through Abraham, with Israel included in that story and the nations invited into it by faith. It cannot be left floating as a standalone formula.</w:t>
      </w:r>
    </w:p>
    <w:p w14:paraId="4CB1455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Then on the human side the sequence is:</w:t>
      </w:r>
    </w:p>
    <w:p w14:paraId="47BDE0B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hearing → belief/response → repentance → confession/faith → obedience → entering covenant under the blood → Holy Spirit indwelling → sanctifying walk</w:t>
      </w:r>
    </w:p>
    <w:p w14:paraId="5A638D1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means I should not summarize Peter as:</w:t>
      </w:r>
    </w:p>
    <w:p w14:paraId="3828DB2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foreknown purpose → sanctification → obedience → blood</w:t>
      </w:r>
    </w:p>
    <w:p w14:paraId="126BAC8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because that sounds like:</w:t>
      </w:r>
      <w:r w:rsidRPr="00B348A4">
        <w:rPr>
          <w:rFonts w:ascii="Times New Roman" w:eastAsia="Times New Roman" w:hAnsi="Times New Roman" w:cs="Times New Roman"/>
          <w:kern w:val="0"/>
          <w14:ligatures w14:val="none"/>
        </w:rPr>
        <w:br/>
        <w:t>God sets apart first, then obedience happens, then blood follows.</w:t>
      </w:r>
    </w:p>
    <w:p w14:paraId="47C57BB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exactly the kind of phrasing that gets stolen and used as a proof-text structure.</w:t>
      </w:r>
    </w:p>
    <w:p w14:paraId="7E283E2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safer and truer way to say it in your framework is:</w:t>
      </w:r>
    </w:p>
    <w:p w14:paraId="68E51EC1"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Peter is reminding already-believing people that the covenant they entered was not random. It belonged to God’s foreknown promise-purpose declared beforehand in Abraham and carried through Israel unto Messiah. They heard, believed, turned, entered covenant under the blood of Christ, received the Holy Spirit, and now are to walk as a sanctified people.</w:t>
      </w:r>
    </w:p>
    <w:p w14:paraId="38D9C22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in your line:</w:t>
      </w:r>
    </w:p>
    <w:p w14:paraId="14F95B09"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foreknown purpose in Abrahamic promise → hearing → belief/response → repentance → confession/faith → obedience → covenant entry under the blood of Jesus → Holy Spirit indwelling → sanctified covenant walk</w:t>
      </w:r>
    </w:p>
    <w:p w14:paraId="3D26231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preserves the order.</w:t>
      </w:r>
    </w:p>
    <w:p w14:paraId="7B1CF36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it also protects the Melchizedek point:</w:t>
      </w:r>
    </w:p>
    <w:p w14:paraId="20B1E22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the believer does not become a priest-king by Levi or by national bloodline, but by union with Christ after covenant entry. The Spirit does not pre-sanctify someone so they can later access the blood; rather, the believer enters by faith into Christ and then walks in the Spirit as one now belonging to God.</w:t>
      </w:r>
    </w:p>
    <w:p w14:paraId="633CB24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So the corrected executive sentence should be:</w:t>
      </w:r>
    </w:p>
    <w:p w14:paraId="2A9020A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Peter’s opening is covenant-remembrance language for people who already heard and believed. God’s foreknown purpose was declared beforehand in the promise to Abraham for Israel and the nations. Those who hear, believe, turn, confess, obey, and enter covenant under the blood of Jesus receive the Holy Spirit and then live the sanctified walk as the priestly people of God in Christ.</w:t>
      </w:r>
    </w:p>
    <w:p w14:paraId="7641EF8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And the shorter peg is:</w:t>
      </w:r>
    </w:p>
    <w:p w14:paraId="5A8FCD3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Foreknown purpose is Abrahamic promise, not a standalone selection formula. Sanctification belongs to the Spirit-filled walk after covenant entry under the blood, not before it.</w:t>
      </w:r>
    </w:p>
    <w:p w14:paraId="59C16EE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is the correction I should have given.</w:t>
      </w:r>
    </w:p>
    <w:p w14:paraId="6CC89AA3"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Yes!! You got it! Thank you Lock this and let’s keep this correct in the future</w:t>
      </w:r>
    </w:p>
    <w:p w14:paraId="66E14FAE"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Updated memory</w:t>
      </w:r>
    </w:p>
    <w:p w14:paraId="6CBAB8C6"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a few seconds</w:t>
      </w:r>
    </w:p>
    <w:p w14:paraId="524F79B7"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Locked.</w:t>
      </w:r>
    </w:p>
    <w:p w14:paraId="4DFD500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Going forward I will keep it this way:</w:t>
      </w:r>
    </w:p>
    <w:p w14:paraId="09F2E6C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b/>
          <w:bCs/>
          <w:kern w:val="0"/>
          <w14:ligatures w14:val="none"/>
        </w:rPr>
        <w:t>Foreknown purpose</w:t>
      </w:r>
      <w:r w:rsidRPr="00B348A4">
        <w:rPr>
          <w:rFonts w:ascii="Times New Roman" w:eastAsia="Times New Roman" w:hAnsi="Times New Roman" w:cs="Times New Roman"/>
          <w:kern w:val="0"/>
          <w14:ligatures w14:val="none"/>
        </w:rPr>
        <w:t xml:space="preserve"> = God’s Abrahamic promise-purpose for Israel and the nations in faith.</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PPSG order</w:t>
      </w:r>
      <w:r w:rsidRPr="00B348A4">
        <w:rPr>
          <w:rFonts w:ascii="Times New Roman" w:eastAsia="Times New Roman" w:hAnsi="Times New Roman" w:cs="Times New Roman"/>
          <w:kern w:val="0"/>
          <w14:ligatures w14:val="none"/>
        </w:rPr>
        <w:t xml:space="preserve"> = </w:t>
      </w:r>
      <w:r w:rsidRPr="00B348A4">
        <w:rPr>
          <w:rFonts w:ascii="Times New Roman" w:eastAsia="Times New Roman" w:hAnsi="Times New Roman" w:cs="Times New Roman"/>
          <w:b/>
          <w:bCs/>
          <w:kern w:val="0"/>
          <w14:ligatures w14:val="none"/>
        </w:rPr>
        <w:t>hearing → belief/response → repentance → confession/faith → obedience → covenant entry under the blood → Holy Spirit indwelling → sanctified walk</w:t>
      </w:r>
      <w:r w:rsidRPr="00B348A4">
        <w:rPr>
          <w:rFonts w:ascii="Times New Roman" w:eastAsia="Times New Roman" w:hAnsi="Times New Roman" w:cs="Times New Roman"/>
          <w:kern w:val="0"/>
          <w14:ligatures w14:val="none"/>
        </w:rPr>
        <w:t>.</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1 Peter</w:t>
      </w:r>
      <w:r w:rsidRPr="00B348A4">
        <w:rPr>
          <w:rFonts w:ascii="Times New Roman" w:eastAsia="Times New Roman" w:hAnsi="Times New Roman" w:cs="Times New Roman"/>
          <w:kern w:val="0"/>
          <w14:ligatures w14:val="none"/>
        </w:rPr>
        <w:t xml:space="preserve"> = covenant-remembrance/admonition to people who already believed, not an entry-sequence formula.</w:t>
      </w:r>
    </w:p>
    <w:p w14:paraId="468BD414"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That guardrail is set.</w:t>
      </w:r>
    </w:p>
    <w:p w14:paraId="7D53EC29"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What other hyperlinks is Peter pulling from and using in 1 Peter. Now that I see it, he uses a lot of Old Testament to show new revelation of Jesus and being one of God’s covenant people.</w:t>
      </w:r>
    </w:p>
    <w:p w14:paraId="1797EC7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I’m mapping the strongest ropes first: Exodus, Isaiah, Psalms, Hosea, Proverbs, and the flood/temple/priesthood lines. Then I’ll group them so you can see Peter’s main OT clusters instead of one long scattered list.</w:t>
      </w:r>
    </w:p>
    <w:p w14:paraId="3A583A2C"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A few more are surfacing cleanly now: Isaiah 40 for the “grass” line, Hosea for “not a people / now the people of God,” Psalm 34 all through chapters 2–3, and Isaiah 53 for suffering-servant language.</w:t>
      </w:r>
    </w:p>
    <w:p w14:paraId="65BC7DC1" w14:textId="77777777" w:rsidR="00B348A4" w:rsidRPr="00B348A4" w:rsidRDefault="00B348A4" w:rsidP="00B348A4">
      <w:pPr>
        <w:spacing w:after="0"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Thought for 59s</w:t>
      </w:r>
    </w:p>
    <w:p w14:paraId="0B3131CE"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Yes — </w:t>
      </w:r>
      <w:r w:rsidRPr="00B348A4">
        <w:rPr>
          <w:rFonts w:ascii="Times New Roman" w:eastAsia="Times New Roman" w:hAnsi="Times New Roman" w:cs="Times New Roman"/>
          <w:b/>
          <w:bCs/>
          <w:kern w:val="0"/>
          <w14:ligatures w14:val="none"/>
        </w:rPr>
        <w:t>1 Peter is saturated with OT hyperlinks</w:t>
      </w:r>
      <w:r w:rsidRPr="00B348A4">
        <w:rPr>
          <w:rFonts w:ascii="Times New Roman" w:eastAsia="Times New Roman" w:hAnsi="Times New Roman" w:cs="Times New Roman"/>
          <w:kern w:val="0"/>
          <w14:ligatures w14:val="none"/>
        </w:rPr>
        <w:t xml:space="preserve">. Once you see the Exodus doorway, the rest of the letter opens up fast. Peter keeps pulling from a few major clusters: </w:t>
      </w:r>
      <w:r w:rsidRPr="00B348A4">
        <w:rPr>
          <w:rFonts w:ascii="Times New Roman" w:eastAsia="Times New Roman" w:hAnsi="Times New Roman" w:cs="Times New Roman"/>
          <w:b/>
          <w:bCs/>
          <w:kern w:val="0"/>
          <w14:ligatures w14:val="none"/>
        </w:rPr>
        <w:t>Exodus/covenant</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Leviticus/holiness</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Isaiah/stone and suffering servant</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Hosea/restored people</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Psalms/righteous suffering</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Genesis/Noah and Sarah</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Proverbs/wisdom for covenant life</w:t>
      </w:r>
      <w:r w:rsidRPr="00B348A4">
        <w:rPr>
          <w:rFonts w:ascii="Times New Roman" w:eastAsia="Times New Roman" w:hAnsi="Times New Roman" w:cs="Times New Roman"/>
          <w:kern w:val="0"/>
          <w14:ligatures w14:val="none"/>
        </w:rPr>
        <w:t xml:space="preserve">. </w:t>
      </w:r>
    </w:p>
    <w:p w14:paraId="7950536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Exodus cluster</w:t>
      </w:r>
      <w:r w:rsidRPr="00B348A4">
        <w:rPr>
          <w:rFonts w:ascii="Times New Roman" w:eastAsia="Times New Roman" w:hAnsi="Times New Roman" w:cs="Times New Roman"/>
          <w:kern w:val="0"/>
          <w14:ligatures w14:val="none"/>
        </w:rPr>
        <w:t xml:space="preserve"> is one of the strongest. You already found </w:t>
      </w:r>
      <w:r w:rsidRPr="00B348A4">
        <w:rPr>
          <w:rFonts w:ascii="Times New Roman" w:eastAsia="Times New Roman" w:hAnsi="Times New Roman" w:cs="Times New Roman"/>
          <w:b/>
          <w:bCs/>
          <w:kern w:val="0"/>
          <w14:ligatures w14:val="none"/>
        </w:rPr>
        <w:t>Exodus 24:7–8</w:t>
      </w:r>
      <w:r w:rsidRPr="00B348A4">
        <w:rPr>
          <w:rFonts w:ascii="Times New Roman" w:eastAsia="Times New Roman" w:hAnsi="Times New Roman" w:cs="Times New Roman"/>
          <w:kern w:val="0"/>
          <w14:ligatures w14:val="none"/>
        </w:rPr>
        <w:t xml:space="preserve"> behind </w:t>
      </w:r>
      <w:r w:rsidRPr="00B348A4">
        <w:rPr>
          <w:rFonts w:ascii="Times New Roman" w:eastAsia="Times New Roman" w:hAnsi="Times New Roman" w:cs="Times New Roman"/>
          <w:b/>
          <w:bCs/>
          <w:kern w:val="0"/>
          <w14:ligatures w14:val="none"/>
        </w:rPr>
        <w:t>1 Peter 1:2</w:t>
      </w:r>
      <w:r w:rsidRPr="00B348A4">
        <w:rPr>
          <w:rFonts w:ascii="Times New Roman" w:eastAsia="Times New Roman" w:hAnsi="Times New Roman" w:cs="Times New Roman"/>
          <w:kern w:val="0"/>
          <w14:ligatures w14:val="none"/>
        </w:rPr>
        <w:t xml:space="preserve"> with “obedience” and “sprinkling of blood.” Then </w:t>
      </w:r>
      <w:r w:rsidRPr="00B348A4">
        <w:rPr>
          <w:rFonts w:ascii="Times New Roman" w:eastAsia="Times New Roman" w:hAnsi="Times New Roman" w:cs="Times New Roman"/>
          <w:b/>
          <w:bCs/>
          <w:kern w:val="0"/>
          <w14:ligatures w14:val="none"/>
        </w:rPr>
        <w:t>Exodus 12:11</w:t>
      </w:r>
      <w:r w:rsidRPr="00B348A4">
        <w:rPr>
          <w:rFonts w:ascii="Times New Roman" w:eastAsia="Times New Roman" w:hAnsi="Times New Roman" w:cs="Times New Roman"/>
          <w:kern w:val="0"/>
          <w14:ligatures w14:val="none"/>
        </w:rPr>
        <w:t xml:space="preserve"> stands behind </w:t>
      </w:r>
      <w:r w:rsidRPr="00B348A4">
        <w:rPr>
          <w:rFonts w:ascii="Times New Roman" w:eastAsia="Times New Roman" w:hAnsi="Times New Roman" w:cs="Times New Roman"/>
          <w:b/>
          <w:bCs/>
          <w:kern w:val="0"/>
          <w14:ligatures w14:val="none"/>
        </w:rPr>
        <w:t>1 Peter 1:13</w:t>
      </w:r>
      <w:r w:rsidRPr="00B348A4">
        <w:rPr>
          <w:rFonts w:ascii="Times New Roman" w:eastAsia="Times New Roman" w:hAnsi="Times New Roman" w:cs="Times New Roman"/>
          <w:kern w:val="0"/>
          <w14:ligatures w14:val="none"/>
        </w:rPr>
        <w:t xml:space="preserve">: Passover readiness becomes “gird up the loins of your mind.” And </w:t>
      </w:r>
      <w:r w:rsidRPr="00B348A4">
        <w:rPr>
          <w:rFonts w:ascii="Times New Roman" w:eastAsia="Times New Roman" w:hAnsi="Times New Roman" w:cs="Times New Roman"/>
          <w:b/>
          <w:bCs/>
          <w:kern w:val="0"/>
          <w14:ligatures w14:val="none"/>
        </w:rPr>
        <w:t>Exodus 19:4–6</w:t>
      </w:r>
      <w:r w:rsidRPr="00B348A4">
        <w:rPr>
          <w:rFonts w:ascii="Times New Roman" w:eastAsia="Times New Roman" w:hAnsi="Times New Roman" w:cs="Times New Roman"/>
          <w:kern w:val="0"/>
          <w14:ligatures w14:val="none"/>
        </w:rPr>
        <w:t xml:space="preserve"> stands behind </w:t>
      </w:r>
      <w:r w:rsidRPr="00B348A4">
        <w:rPr>
          <w:rFonts w:ascii="Times New Roman" w:eastAsia="Times New Roman" w:hAnsi="Times New Roman" w:cs="Times New Roman"/>
          <w:b/>
          <w:bCs/>
          <w:kern w:val="0"/>
          <w14:ligatures w14:val="none"/>
        </w:rPr>
        <w:t>1 Peter 2:9</w:t>
      </w:r>
      <w:r w:rsidRPr="00B348A4">
        <w:rPr>
          <w:rFonts w:ascii="Times New Roman" w:eastAsia="Times New Roman" w:hAnsi="Times New Roman" w:cs="Times New Roman"/>
          <w:kern w:val="0"/>
          <w14:ligatures w14:val="none"/>
        </w:rPr>
        <w:t xml:space="preserve">: “kingdom of priests / holy nation / peculiar treasure” becomes “royal priesthood / holy nation / peculiar people.” Peter is reading the church as a </w:t>
      </w:r>
      <w:r w:rsidRPr="00B348A4">
        <w:rPr>
          <w:rFonts w:ascii="Times New Roman" w:eastAsia="Times New Roman" w:hAnsi="Times New Roman" w:cs="Times New Roman"/>
          <w:b/>
          <w:bCs/>
          <w:kern w:val="0"/>
          <w14:ligatures w14:val="none"/>
        </w:rPr>
        <w:t>new-Exodus covenant people</w:t>
      </w:r>
      <w:r w:rsidRPr="00B348A4">
        <w:rPr>
          <w:rFonts w:ascii="Times New Roman" w:eastAsia="Times New Roman" w:hAnsi="Times New Roman" w:cs="Times New Roman"/>
          <w:kern w:val="0"/>
          <w14:ligatures w14:val="none"/>
        </w:rPr>
        <w:t xml:space="preserve"> in Messiah. </w:t>
      </w:r>
    </w:p>
    <w:p w14:paraId="199C464D"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Leviticus holiness cluster</w:t>
      </w:r>
      <w:r w:rsidRPr="00B348A4">
        <w:rPr>
          <w:rFonts w:ascii="Times New Roman" w:eastAsia="Times New Roman" w:hAnsi="Times New Roman" w:cs="Times New Roman"/>
          <w:kern w:val="0"/>
          <w14:ligatures w14:val="none"/>
        </w:rPr>
        <w:t xml:space="preserve"> is also very direct. When Peter says, “</w:t>
      </w:r>
      <w:r w:rsidRPr="00B348A4">
        <w:rPr>
          <w:rFonts w:ascii="Times New Roman" w:eastAsia="Times New Roman" w:hAnsi="Times New Roman" w:cs="Times New Roman"/>
          <w:b/>
          <w:bCs/>
          <w:kern w:val="0"/>
          <w14:ligatures w14:val="none"/>
        </w:rPr>
        <w:t>be ye holy; for I am holy</w:t>
      </w:r>
      <w:r w:rsidRPr="00B348A4">
        <w:rPr>
          <w:rFonts w:ascii="Times New Roman" w:eastAsia="Times New Roman" w:hAnsi="Times New Roman" w:cs="Times New Roman"/>
          <w:kern w:val="0"/>
          <w14:ligatures w14:val="none"/>
        </w:rPr>
        <w:t xml:space="preserve">” in </w:t>
      </w:r>
      <w:r w:rsidRPr="00B348A4">
        <w:rPr>
          <w:rFonts w:ascii="Times New Roman" w:eastAsia="Times New Roman" w:hAnsi="Times New Roman" w:cs="Times New Roman"/>
          <w:b/>
          <w:bCs/>
          <w:kern w:val="0"/>
          <w14:ligatures w14:val="none"/>
        </w:rPr>
        <w:t>1 Peter 1:15–16</w:t>
      </w:r>
      <w:r w:rsidRPr="00B348A4">
        <w:rPr>
          <w:rFonts w:ascii="Times New Roman" w:eastAsia="Times New Roman" w:hAnsi="Times New Roman" w:cs="Times New Roman"/>
          <w:kern w:val="0"/>
          <w14:ligatures w14:val="none"/>
        </w:rPr>
        <w:t xml:space="preserve">, he is clearly echoing the holiness commands from </w:t>
      </w:r>
      <w:r w:rsidRPr="00B348A4">
        <w:rPr>
          <w:rFonts w:ascii="Times New Roman" w:eastAsia="Times New Roman" w:hAnsi="Times New Roman" w:cs="Times New Roman"/>
          <w:b/>
          <w:bCs/>
          <w:kern w:val="0"/>
          <w14:ligatures w14:val="none"/>
        </w:rPr>
        <w:t>Leviticus 11:44–45</w:t>
      </w:r>
      <w:r w:rsidRPr="00B348A4">
        <w:rPr>
          <w:rFonts w:ascii="Times New Roman" w:eastAsia="Times New Roman" w:hAnsi="Times New Roman" w:cs="Times New Roman"/>
          <w:kern w:val="0"/>
          <w14:ligatures w14:val="none"/>
        </w:rPr>
        <w:t xml:space="preserve">, and that same holiness line is reinforced by </w:t>
      </w:r>
      <w:r w:rsidRPr="00B348A4">
        <w:rPr>
          <w:rFonts w:ascii="Times New Roman" w:eastAsia="Times New Roman" w:hAnsi="Times New Roman" w:cs="Times New Roman"/>
          <w:b/>
          <w:bCs/>
          <w:kern w:val="0"/>
          <w14:ligatures w14:val="none"/>
        </w:rPr>
        <w:t>Leviticus 19:2</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20:7</w:t>
      </w:r>
      <w:r w:rsidRPr="00B348A4">
        <w:rPr>
          <w:rFonts w:ascii="Times New Roman" w:eastAsia="Times New Roman" w:hAnsi="Times New Roman" w:cs="Times New Roman"/>
          <w:kern w:val="0"/>
          <w14:ligatures w14:val="none"/>
        </w:rPr>
        <w:t xml:space="preserve">. So Peter is not inventing a new ethic; he is carrying forward God’s old covenant holiness demand into Christ-centered covenant life. </w:t>
      </w:r>
    </w:p>
    <w:p w14:paraId="1B41AE26"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Then there is the </w:t>
      </w:r>
      <w:r w:rsidRPr="00B348A4">
        <w:rPr>
          <w:rFonts w:ascii="Times New Roman" w:eastAsia="Times New Roman" w:hAnsi="Times New Roman" w:cs="Times New Roman"/>
          <w:b/>
          <w:bCs/>
          <w:kern w:val="0"/>
          <w14:ligatures w14:val="none"/>
        </w:rPr>
        <w:t>Isaiah 40 word-endures cluster</w:t>
      </w:r>
      <w:r w:rsidRPr="00B348A4">
        <w:rPr>
          <w:rFonts w:ascii="Times New Roman" w:eastAsia="Times New Roman" w:hAnsi="Times New Roman" w:cs="Times New Roman"/>
          <w:kern w:val="0"/>
          <w14:ligatures w14:val="none"/>
        </w:rPr>
        <w:t xml:space="preserve">. In </w:t>
      </w:r>
      <w:r w:rsidRPr="00B348A4">
        <w:rPr>
          <w:rFonts w:ascii="Times New Roman" w:eastAsia="Times New Roman" w:hAnsi="Times New Roman" w:cs="Times New Roman"/>
          <w:b/>
          <w:bCs/>
          <w:kern w:val="0"/>
          <w14:ligatures w14:val="none"/>
        </w:rPr>
        <w:t>1 Peter 1:24–25</w:t>
      </w:r>
      <w:r w:rsidRPr="00B348A4">
        <w:rPr>
          <w:rFonts w:ascii="Times New Roman" w:eastAsia="Times New Roman" w:hAnsi="Times New Roman" w:cs="Times New Roman"/>
          <w:kern w:val="0"/>
          <w14:ligatures w14:val="none"/>
        </w:rPr>
        <w:t xml:space="preserve">, Peter’s “all flesh is as grass” and “the word of the Lord endureth for ever” is straight from </w:t>
      </w:r>
      <w:r w:rsidRPr="00B348A4">
        <w:rPr>
          <w:rFonts w:ascii="Times New Roman" w:eastAsia="Times New Roman" w:hAnsi="Times New Roman" w:cs="Times New Roman"/>
          <w:b/>
          <w:bCs/>
          <w:kern w:val="0"/>
          <w14:ligatures w14:val="none"/>
        </w:rPr>
        <w:t>Isaiah 40:6–8</w:t>
      </w:r>
      <w:r w:rsidRPr="00B348A4">
        <w:rPr>
          <w:rFonts w:ascii="Times New Roman" w:eastAsia="Times New Roman" w:hAnsi="Times New Roman" w:cs="Times New Roman"/>
          <w:kern w:val="0"/>
          <w14:ligatures w14:val="none"/>
        </w:rPr>
        <w:t xml:space="preserve">. That means Peter is tying the gospel message to Isaiah’s restoration comfort: human glory fades, but God’s word stands, and that enduring word is now the gospel preached to them. </w:t>
      </w:r>
    </w:p>
    <w:p w14:paraId="41C2A7C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stone / temple / cornerstone cluster</w:t>
      </w:r>
      <w:r w:rsidRPr="00B348A4">
        <w:rPr>
          <w:rFonts w:ascii="Times New Roman" w:eastAsia="Times New Roman" w:hAnsi="Times New Roman" w:cs="Times New Roman"/>
          <w:kern w:val="0"/>
          <w14:ligatures w14:val="none"/>
        </w:rPr>
        <w:t xml:space="preserve"> in </w:t>
      </w:r>
      <w:r w:rsidRPr="00B348A4">
        <w:rPr>
          <w:rFonts w:ascii="Times New Roman" w:eastAsia="Times New Roman" w:hAnsi="Times New Roman" w:cs="Times New Roman"/>
          <w:b/>
          <w:bCs/>
          <w:kern w:val="0"/>
          <w14:ligatures w14:val="none"/>
        </w:rPr>
        <w:t>1 Peter 2:4–8</w:t>
      </w:r>
      <w:r w:rsidRPr="00B348A4">
        <w:rPr>
          <w:rFonts w:ascii="Times New Roman" w:eastAsia="Times New Roman" w:hAnsi="Times New Roman" w:cs="Times New Roman"/>
          <w:kern w:val="0"/>
          <w14:ligatures w14:val="none"/>
        </w:rPr>
        <w:t xml:space="preserve"> is one of the clearest explicit OT mashups in the whole letter. Peter combines </w:t>
      </w:r>
      <w:r w:rsidRPr="00B348A4">
        <w:rPr>
          <w:rFonts w:ascii="Times New Roman" w:eastAsia="Times New Roman" w:hAnsi="Times New Roman" w:cs="Times New Roman"/>
          <w:b/>
          <w:bCs/>
          <w:kern w:val="0"/>
          <w14:ligatures w14:val="none"/>
        </w:rPr>
        <w:t>Isaiah 28:16</w:t>
      </w:r>
      <w:r w:rsidRPr="00B348A4">
        <w:rPr>
          <w:rFonts w:ascii="Times New Roman" w:eastAsia="Times New Roman" w:hAnsi="Times New Roman" w:cs="Times New Roman"/>
          <w:kern w:val="0"/>
          <w14:ligatures w14:val="none"/>
        </w:rPr>
        <w:t xml:space="preserve"> (“chief corner stone”), </w:t>
      </w:r>
      <w:r w:rsidRPr="00B348A4">
        <w:rPr>
          <w:rFonts w:ascii="Times New Roman" w:eastAsia="Times New Roman" w:hAnsi="Times New Roman" w:cs="Times New Roman"/>
          <w:b/>
          <w:bCs/>
          <w:kern w:val="0"/>
          <w14:ligatures w14:val="none"/>
        </w:rPr>
        <w:t>Psalm 118:22</w:t>
      </w:r>
      <w:r w:rsidRPr="00B348A4">
        <w:rPr>
          <w:rFonts w:ascii="Times New Roman" w:eastAsia="Times New Roman" w:hAnsi="Times New Roman" w:cs="Times New Roman"/>
          <w:kern w:val="0"/>
          <w14:ligatures w14:val="none"/>
        </w:rPr>
        <w:t xml:space="preserve"> (“the stone which the builders refused”), and </w:t>
      </w:r>
      <w:r w:rsidRPr="00B348A4">
        <w:rPr>
          <w:rFonts w:ascii="Times New Roman" w:eastAsia="Times New Roman" w:hAnsi="Times New Roman" w:cs="Times New Roman"/>
          <w:b/>
          <w:bCs/>
          <w:kern w:val="0"/>
          <w14:ligatures w14:val="none"/>
        </w:rPr>
        <w:t>Isaiah 8:14</w:t>
      </w:r>
      <w:r w:rsidRPr="00B348A4">
        <w:rPr>
          <w:rFonts w:ascii="Times New Roman" w:eastAsia="Times New Roman" w:hAnsi="Times New Roman" w:cs="Times New Roman"/>
          <w:kern w:val="0"/>
          <w14:ligatures w14:val="none"/>
        </w:rPr>
        <w:t xml:space="preserve"> (“a stone of stumbling”). Then he builds that into Christ as the cornerstone and believers as “lively stones” in a spiritual house. So Peter is using Isaiah and Psalms to show both </w:t>
      </w:r>
      <w:r w:rsidRPr="00B348A4">
        <w:rPr>
          <w:rFonts w:ascii="Times New Roman" w:eastAsia="Times New Roman" w:hAnsi="Times New Roman" w:cs="Times New Roman"/>
          <w:b/>
          <w:bCs/>
          <w:kern w:val="0"/>
          <w14:ligatures w14:val="none"/>
        </w:rPr>
        <w:t>who Jesus is</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who God’s people become in Him</w:t>
      </w:r>
      <w:r w:rsidRPr="00B348A4">
        <w:rPr>
          <w:rFonts w:ascii="Times New Roman" w:eastAsia="Times New Roman" w:hAnsi="Times New Roman" w:cs="Times New Roman"/>
          <w:kern w:val="0"/>
          <w14:ligatures w14:val="none"/>
        </w:rPr>
        <w:t xml:space="preserve">. </w:t>
      </w:r>
    </w:p>
    <w:p w14:paraId="63ABF53B"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Hosea restored-people cluster</w:t>
      </w:r>
      <w:r w:rsidRPr="00B348A4">
        <w:rPr>
          <w:rFonts w:ascii="Times New Roman" w:eastAsia="Times New Roman" w:hAnsi="Times New Roman" w:cs="Times New Roman"/>
          <w:kern w:val="0"/>
          <w14:ligatures w14:val="none"/>
        </w:rPr>
        <w:t xml:space="preserve"> is crucial for covenant identity. In </w:t>
      </w:r>
      <w:r w:rsidRPr="00B348A4">
        <w:rPr>
          <w:rFonts w:ascii="Times New Roman" w:eastAsia="Times New Roman" w:hAnsi="Times New Roman" w:cs="Times New Roman"/>
          <w:b/>
          <w:bCs/>
          <w:kern w:val="0"/>
          <w14:ligatures w14:val="none"/>
        </w:rPr>
        <w:t>1 Peter 2:10</w:t>
      </w:r>
      <w:r w:rsidRPr="00B348A4">
        <w:rPr>
          <w:rFonts w:ascii="Times New Roman" w:eastAsia="Times New Roman" w:hAnsi="Times New Roman" w:cs="Times New Roman"/>
          <w:kern w:val="0"/>
          <w14:ligatures w14:val="none"/>
        </w:rPr>
        <w:t xml:space="preserve"> — “which in time past were not a people, but are now the people of God” — Peter is drawing from </w:t>
      </w:r>
      <w:r w:rsidRPr="00B348A4">
        <w:rPr>
          <w:rFonts w:ascii="Times New Roman" w:eastAsia="Times New Roman" w:hAnsi="Times New Roman" w:cs="Times New Roman"/>
          <w:b/>
          <w:bCs/>
          <w:kern w:val="0"/>
          <w14:ligatures w14:val="none"/>
        </w:rPr>
        <w:t>Hosea 1:9–10</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2:23</w:t>
      </w:r>
      <w:r w:rsidRPr="00B348A4">
        <w:rPr>
          <w:rFonts w:ascii="Times New Roman" w:eastAsia="Times New Roman" w:hAnsi="Times New Roman" w:cs="Times New Roman"/>
          <w:kern w:val="0"/>
          <w14:ligatures w14:val="none"/>
        </w:rPr>
        <w:t xml:space="preserve">. That means he is using a restoration text about God reclaiming and renaming a people to explain how believers in Christ now stand as God’s covenant people. </w:t>
      </w:r>
    </w:p>
    <w:p w14:paraId="56EBB425"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Isaiah 53 suffering-servant cluster</w:t>
      </w:r>
      <w:r w:rsidRPr="00B348A4">
        <w:rPr>
          <w:rFonts w:ascii="Times New Roman" w:eastAsia="Times New Roman" w:hAnsi="Times New Roman" w:cs="Times New Roman"/>
          <w:kern w:val="0"/>
          <w14:ligatures w14:val="none"/>
        </w:rPr>
        <w:t xml:space="preserve"> dominates </w:t>
      </w:r>
      <w:r w:rsidRPr="00B348A4">
        <w:rPr>
          <w:rFonts w:ascii="Times New Roman" w:eastAsia="Times New Roman" w:hAnsi="Times New Roman" w:cs="Times New Roman"/>
          <w:b/>
          <w:bCs/>
          <w:kern w:val="0"/>
          <w14:ligatures w14:val="none"/>
        </w:rPr>
        <w:t>1 Peter 2:21–25</w:t>
      </w:r>
      <w:r w:rsidRPr="00B348A4">
        <w:rPr>
          <w:rFonts w:ascii="Times New Roman" w:eastAsia="Times New Roman" w:hAnsi="Times New Roman" w:cs="Times New Roman"/>
          <w:kern w:val="0"/>
          <w14:ligatures w14:val="none"/>
        </w:rPr>
        <w:t xml:space="preserve">. Peter’s language there tracks Isaiah’s servant: no deceit in his mouth, suffering without retaliation, bearing sins, wounds bringing healing, sheep gone astray, and returning to the shepherd. This is one of Peter’s main ways of showing that Jesus is the OT servant fulfilled, and that believers now interpret suffering by looking at Him. </w:t>
      </w:r>
    </w:p>
    <w:p w14:paraId="2B6AD5DF"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Psalm 34 cluster</w:t>
      </w:r>
      <w:r w:rsidRPr="00B348A4">
        <w:rPr>
          <w:rFonts w:ascii="Times New Roman" w:eastAsia="Times New Roman" w:hAnsi="Times New Roman" w:cs="Times New Roman"/>
          <w:kern w:val="0"/>
          <w14:ligatures w14:val="none"/>
        </w:rPr>
        <w:t xml:space="preserve"> runs through multiple places. In </w:t>
      </w:r>
      <w:r w:rsidRPr="00B348A4">
        <w:rPr>
          <w:rFonts w:ascii="Times New Roman" w:eastAsia="Times New Roman" w:hAnsi="Times New Roman" w:cs="Times New Roman"/>
          <w:b/>
          <w:bCs/>
          <w:kern w:val="0"/>
          <w14:ligatures w14:val="none"/>
        </w:rPr>
        <w:t>1 Peter 2:3</w:t>
      </w:r>
      <w:r w:rsidRPr="00B348A4">
        <w:rPr>
          <w:rFonts w:ascii="Times New Roman" w:eastAsia="Times New Roman" w:hAnsi="Times New Roman" w:cs="Times New Roman"/>
          <w:kern w:val="0"/>
          <w14:ligatures w14:val="none"/>
        </w:rPr>
        <w:t xml:space="preserve">, “if so be ye have tasted that the Lord is gracious” echoes </w:t>
      </w:r>
      <w:r w:rsidRPr="00B348A4">
        <w:rPr>
          <w:rFonts w:ascii="Times New Roman" w:eastAsia="Times New Roman" w:hAnsi="Times New Roman" w:cs="Times New Roman"/>
          <w:b/>
          <w:bCs/>
          <w:kern w:val="0"/>
          <w14:ligatures w14:val="none"/>
        </w:rPr>
        <w:t>Psalm 34:8</w:t>
      </w:r>
      <w:r w:rsidRPr="00B348A4">
        <w:rPr>
          <w:rFonts w:ascii="Times New Roman" w:eastAsia="Times New Roman" w:hAnsi="Times New Roman" w:cs="Times New Roman"/>
          <w:kern w:val="0"/>
          <w14:ligatures w14:val="none"/>
        </w:rPr>
        <w:t xml:space="preserve">. Then in </w:t>
      </w:r>
      <w:r w:rsidRPr="00B348A4">
        <w:rPr>
          <w:rFonts w:ascii="Times New Roman" w:eastAsia="Times New Roman" w:hAnsi="Times New Roman" w:cs="Times New Roman"/>
          <w:b/>
          <w:bCs/>
          <w:kern w:val="0"/>
          <w14:ligatures w14:val="none"/>
        </w:rPr>
        <w:t>1 Peter 3:10–12</w:t>
      </w:r>
      <w:r w:rsidRPr="00B348A4">
        <w:rPr>
          <w:rFonts w:ascii="Times New Roman" w:eastAsia="Times New Roman" w:hAnsi="Times New Roman" w:cs="Times New Roman"/>
          <w:kern w:val="0"/>
          <w14:ligatures w14:val="none"/>
        </w:rPr>
        <w:t xml:space="preserve">, Peter directly draws from </w:t>
      </w:r>
      <w:r w:rsidRPr="00B348A4">
        <w:rPr>
          <w:rFonts w:ascii="Times New Roman" w:eastAsia="Times New Roman" w:hAnsi="Times New Roman" w:cs="Times New Roman"/>
          <w:b/>
          <w:bCs/>
          <w:kern w:val="0"/>
          <w14:ligatures w14:val="none"/>
        </w:rPr>
        <w:t>Psalm 34:12–16</w:t>
      </w:r>
      <w:r w:rsidRPr="00B348A4">
        <w:rPr>
          <w:rFonts w:ascii="Times New Roman" w:eastAsia="Times New Roman" w:hAnsi="Times New Roman" w:cs="Times New Roman"/>
          <w:kern w:val="0"/>
          <w14:ligatures w14:val="none"/>
        </w:rPr>
        <w:t xml:space="preserve"> about restraining the tongue, seeking peace, and the Lord’s eyes being on the righteous. So Psalm 34 helps Peter describe both </w:t>
      </w:r>
      <w:r w:rsidRPr="00B348A4">
        <w:rPr>
          <w:rFonts w:ascii="Times New Roman" w:eastAsia="Times New Roman" w:hAnsi="Times New Roman" w:cs="Times New Roman"/>
          <w:b/>
          <w:bCs/>
          <w:kern w:val="0"/>
          <w14:ligatures w14:val="none"/>
        </w:rPr>
        <w:t>taste/experience of the Lord</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the practical life of the righteous sufferer</w:t>
      </w:r>
      <w:r w:rsidRPr="00B348A4">
        <w:rPr>
          <w:rFonts w:ascii="Times New Roman" w:eastAsia="Times New Roman" w:hAnsi="Times New Roman" w:cs="Times New Roman"/>
          <w:kern w:val="0"/>
          <w14:ligatures w14:val="none"/>
        </w:rPr>
        <w:t xml:space="preserve">. </w:t>
      </w:r>
    </w:p>
    <w:p w14:paraId="3C9B8B1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w:t>
      </w:r>
      <w:r w:rsidRPr="00B348A4">
        <w:rPr>
          <w:rFonts w:ascii="Times New Roman" w:eastAsia="Times New Roman" w:hAnsi="Times New Roman" w:cs="Times New Roman"/>
          <w:b/>
          <w:bCs/>
          <w:kern w:val="0"/>
          <w14:ligatures w14:val="none"/>
        </w:rPr>
        <w:t>Genesis / flood cluster</w:t>
      </w:r>
      <w:r w:rsidRPr="00B348A4">
        <w:rPr>
          <w:rFonts w:ascii="Times New Roman" w:eastAsia="Times New Roman" w:hAnsi="Times New Roman" w:cs="Times New Roman"/>
          <w:kern w:val="0"/>
          <w14:ligatures w14:val="none"/>
        </w:rPr>
        <w:t xml:space="preserve"> shows up in </w:t>
      </w:r>
      <w:r w:rsidRPr="00B348A4">
        <w:rPr>
          <w:rFonts w:ascii="Times New Roman" w:eastAsia="Times New Roman" w:hAnsi="Times New Roman" w:cs="Times New Roman"/>
          <w:b/>
          <w:bCs/>
          <w:kern w:val="0"/>
          <w14:ligatures w14:val="none"/>
        </w:rPr>
        <w:t>1 Peter 3:18–22</w:t>
      </w:r>
      <w:r w:rsidRPr="00B348A4">
        <w:rPr>
          <w:rFonts w:ascii="Times New Roman" w:eastAsia="Times New Roman" w:hAnsi="Times New Roman" w:cs="Times New Roman"/>
          <w:kern w:val="0"/>
          <w14:ligatures w14:val="none"/>
        </w:rPr>
        <w:t xml:space="preserve">. Peter explicitly reaches back to </w:t>
      </w:r>
      <w:r w:rsidRPr="00B348A4">
        <w:rPr>
          <w:rFonts w:ascii="Times New Roman" w:eastAsia="Times New Roman" w:hAnsi="Times New Roman" w:cs="Times New Roman"/>
          <w:b/>
          <w:bCs/>
          <w:kern w:val="0"/>
          <w14:ligatures w14:val="none"/>
        </w:rPr>
        <w:t>Noah</w:t>
      </w:r>
      <w:r w:rsidRPr="00B348A4">
        <w:rPr>
          <w:rFonts w:ascii="Times New Roman" w:eastAsia="Times New Roman" w:hAnsi="Times New Roman" w:cs="Times New Roman"/>
          <w:kern w:val="0"/>
          <w14:ligatures w14:val="none"/>
        </w:rPr>
        <w:t xml:space="preserve"> and the flood in </w:t>
      </w:r>
      <w:r w:rsidRPr="00B348A4">
        <w:rPr>
          <w:rFonts w:ascii="Times New Roman" w:eastAsia="Times New Roman" w:hAnsi="Times New Roman" w:cs="Times New Roman"/>
          <w:b/>
          <w:bCs/>
          <w:kern w:val="0"/>
          <w14:ligatures w14:val="none"/>
        </w:rPr>
        <w:t>Genesis 6–9</w:t>
      </w:r>
      <w:r w:rsidRPr="00B348A4">
        <w:rPr>
          <w:rFonts w:ascii="Times New Roman" w:eastAsia="Times New Roman" w:hAnsi="Times New Roman" w:cs="Times New Roman"/>
          <w:kern w:val="0"/>
          <w14:ligatures w14:val="none"/>
        </w:rPr>
        <w:t xml:space="preserve">, then uses that water-crossing as a figure tied to baptism and resurrection. So Peter reads Noah as part of the larger scriptural pattern of judgment, preservation, crossing, and emergence into covenant life. </w:t>
      </w:r>
    </w:p>
    <w:p w14:paraId="36343C0A"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Peter also uses </w:t>
      </w:r>
      <w:r w:rsidRPr="00B348A4">
        <w:rPr>
          <w:rFonts w:ascii="Times New Roman" w:eastAsia="Times New Roman" w:hAnsi="Times New Roman" w:cs="Times New Roman"/>
          <w:b/>
          <w:bCs/>
          <w:kern w:val="0"/>
          <w14:ligatures w14:val="none"/>
        </w:rPr>
        <w:t>Sarah</w:t>
      </w:r>
      <w:r w:rsidRPr="00B348A4">
        <w:rPr>
          <w:rFonts w:ascii="Times New Roman" w:eastAsia="Times New Roman" w:hAnsi="Times New Roman" w:cs="Times New Roman"/>
          <w:kern w:val="0"/>
          <w14:ligatures w14:val="none"/>
        </w:rPr>
        <w:t xml:space="preserve"> as a covenant-memory hyperlink in </w:t>
      </w:r>
      <w:r w:rsidRPr="00B348A4">
        <w:rPr>
          <w:rFonts w:ascii="Times New Roman" w:eastAsia="Times New Roman" w:hAnsi="Times New Roman" w:cs="Times New Roman"/>
          <w:b/>
          <w:bCs/>
          <w:kern w:val="0"/>
          <w14:ligatures w14:val="none"/>
        </w:rPr>
        <w:t>1 Peter 3:5–6</w:t>
      </w:r>
      <w:r w:rsidRPr="00B348A4">
        <w:rPr>
          <w:rFonts w:ascii="Times New Roman" w:eastAsia="Times New Roman" w:hAnsi="Times New Roman" w:cs="Times New Roman"/>
          <w:kern w:val="0"/>
          <w14:ligatures w14:val="none"/>
        </w:rPr>
        <w:t xml:space="preserve">. His reference to Sarah calling Abraham “lord” points back to </w:t>
      </w:r>
      <w:r w:rsidRPr="00B348A4">
        <w:rPr>
          <w:rFonts w:ascii="Times New Roman" w:eastAsia="Times New Roman" w:hAnsi="Times New Roman" w:cs="Times New Roman"/>
          <w:b/>
          <w:bCs/>
          <w:kern w:val="0"/>
          <w14:ligatures w14:val="none"/>
        </w:rPr>
        <w:t>Genesis 18:12</w:t>
      </w:r>
      <w:r w:rsidRPr="00B348A4">
        <w:rPr>
          <w:rFonts w:ascii="Times New Roman" w:eastAsia="Times New Roman" w:hAnsi="Times New Roman" w:cs="Times New Roman"/>
          <w:kern w:val="0"/>
          <w14:ligatures w14:val="none"/>
        </w:rPr>
        <w:t xml:space="preserve">. That is not random; Peter is drawing on the patriarchal story to speak about faithful conduct, inherited identity, and belonging in the holy line of promise. </w:t>
      </w:r>
    </w:p>
    <w:p w14:paraId="0CF00C13"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There is also a </w:t>
      </w:r>
      <w:r w:rsidRPr="00B348A4">
        <w:rPr>
          <w:rFonts w:ascii="Times New Roman" w:eastAsia="Times New Roman" w:hAnsi="Times New Roman" w:cs="Times New Roman"/>
          <w:b/>
          <w:bCs/>
          <w:kern w:val="0"/>
          <w14:ligatures w14:val="none"/>
        </w:rPr>
        <w:t>Proverbs cluster</w:t>
      </w:r>
      <w:r w:rsidRPr="00B348A4">
        <w:rPr>
          <w:rFonts w:ascii="Times New Roman" w:eastAsia="Times New Roman" w:hAnsi="Times New Roman" w:cs="Times New Roman"/>
          <w:kern w:val="0"/>
          <w14:ligatures w14:val="none"/>
        </w:rPr>
        <w:t xml:space="preserve"> in the later chapters. </w:t>
      </w:r>
      <w:r w:rsidRPr="00B348A4">
        <w:rPr>
          <w:rFonts w:ascii="Times New Roman" w:eastAsia="Times New Roman" w:hAnsi="Times New Roman" w:cs="Times New Roman"/>
          <w:b/>
          <w:bCs/>
          <w:kern w:val="0"/>
          <w14:ligatures w14:val="none"/>
        </w:rPr>
        <w:t>1 Peter 4:8</w:t>
      </w:r>
      <w:r w:rsidRPr="00B348A4">
        <w:rPr>
          <w:rFonts w:ascii="Times New Roman" w:eastAsia="Times New Roman" w:hAnsi="Times New Roman" w:cs="Times New Roman"/>
          <w:kern w:val="0"/>
          <w14:ligatures w14:val="none"/>
        </w:rPr>
        <w:t xml:space="preserve"> — “charity shall cover the multitude of sins” — echoes </w:t>
      </w:r>
      <w:r w:rsidRPr="00B348A4">
        <w:rPr>
          <w:rFonts w:ascii="Times New Roman" w:eastAsia="Times New Roman" w:hAnsi="Times New Roman" w:cs="Times New Roman"/>
          <w:b/>
          <w:bCs/>
          <w:kern w:val="0"/>
          <w14:ligatures w14:val="none"/>
        </w:rPr>
        <w:t>Proverbs 10:12</w:t>
      </w:r>
      <w:r w:rsidRPr="00B348A4">
        <w:rPr>
          <w:rFonts w:ascii="Times New Roman" w:eastAsia="Times New Roman" w:hAnsi="Times New Roman" w:cs="Times New Roman"/>
          <w:kern w:val="0"/>
          <w14:ligatures w14:val="none"/>
        </w:rPr>
        <w:t xml:space="preserve">. </w:t>
      </w:r>
      <w:r w:rsidRPr="00B348A4">
        <w:rPr>
          <w:rFonts w:ascii="Times New Roman" w:eastAsia="Times New Roman" w:hAnsi="Times New Roman" w:cs="Times New Roman"/>
          <w:b/>
          <w:bCs/>
          <w:kern w:val="0"/>
          <w14:ligatures w14:val="none"/>
        </w:rPr>
        <w:t>1 Peter 4:18</w:t>
      </w:r>
      <w:r w:rsidRPr="00B348A4">
        <w:rPr>
          <w:rFonts w:ascii="Times New Roman" w:eastAsia="Times New Roman" w:hAnsi="Times New Roman" w:cs="Times New Roman"/>
          <w:kern w:val="0"/>
          <w14:ligatures w14:val="none"/>
        </w:rPr>
        <w:t xml:space="preserve"> — “if the righteous scarcely be saved…” — reflects </w:t>
      </w:r>
      <w:r w:rsidRPr="00B348A4">
        <w:rPr>
          <w:rFonts w:ascii="Times New Roman" w:eastAsia="Times New Roman" w:hAnsi="Times New Roman" w:cs="Times New Roman"/>
          <w:b/>
          <w:bCs/>
          <w:kern w:val="0"/>
          <w14:ligatures w14:val="none"/>
        </w:rPr>
        <w:t>Proverbs 11:31</w:t>
      </w:r>
      <w:r w:rsidRPr="00B348A4">
        <w:rPr>
          <w:rFonts w:ascii="Times New Roman" w:eastAsia="Times New Roman" w:hAnsi="Times New Roman" w:cs="Times New Roman"/>
          <w:kern w:val="0"/>
          <w14:ligatures w14:val="none"/>
        </w:rPr>
        <w:t xml:space="preserve">. And </w:t>
      </w:r>
      <w:r w:rsidRPr="00B348A4">
        <w:rPr>
          <w:rFonts w:ascii="Times New Roman" w:eastAsia="Times New Roman" w:hAnsi="Times New Roman" w:cs="Times New Roman"/>
          <w:b/>
          <w:bCs/>
          <w:kern w:val="0"/>
          <w14:ligatures w14:val="none"/>
        </w:rPr>
        <w:t>1 Peter 5:5</w:t>
      </w:r>
      <w:r w:rsidRPr="00B348A4">
        <w:rPr>
          <w:rFonts w:ascii="Times New Roman" w:eastAsia="Times New Roman" w:hAnsi="Times New Roman" w:cs="Times New Roman"/>
          <w:kern w:val="0"/>
          <w14:ligatures w14:val="none"/>
        </w:rPr>
        <w:t xml:space="preserve"> — “God resisteth the proud, and giveth grace to the humble” — comes from </w:t>
      </w:r>
      <w:r w:rsidRPr="00B348A4">
        <w:rPr>
          <w:rFonts w:ascii="Times New Roman" w:eastAsia="Times New Roman" w:hAnsi="Times New Roman" w:cs="Times New Roman"/>
          <w:b/>
          <w:bCs/>
          <w:kern w:val="0"/>
          <w14:ligatures w14:val="none"/>
        </w:rPr>
        <w:t>Proverbs 3:34</w:t>
      </w:r>
      <w:r w:rsidRPr="00B348A4">
        <w:rPr>
          <w:rFonts w:ascii="Times New Roman" w:eastAsia="Times New Roman" w:hAnsi="Times New Roman" w:cs="Times New Roman"/>
          <w:kern w:val="0"/>
          <w14:ligatures w14:val="none"/>
        </w:rPr>
        <w:t xml:space="preserve">. So Peter is not only using Torah and prophets; he is also drawing from Israel’s wisdom tradition for the church’s everyday walk. </w:t>
      </w:r>
    </w:p>
    <w:p w14:paraId="700BF078"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If I had to reduce 1 Peter to the </w:t>
      </w:r>
      <w:r w:rsidRPr="00B348A4">
        <w:rPr>
          <w:rFonts w:ascii="Times New Roman" w:eastAsia="Times New Roman" w:hAnsi="Times New Roman" w:cs="Times New Roman"/>
          <w:b/>
          <w:bCs/>
          <w:kern w:val="0"/>
          <w14:ligatures w14:val="none"/>
        </w:rPr>
        <w:t>main OT rope bundles</w:t>
      </w:r>
      <w:r w:rsidRPr="00B348A4">
        <w:rPr>
          <w:rFonts w:ascii="Times New Roman" w:eastAsia="Times New Roman" w:hAnsi="Times New Roman" w:cs="Times New Roman"/>
          <w:kern w:val="0"/>
          <w14:ligatures w14:val="none"/>
        </w:rPr>
        <w:t>, I would put them like this:</w:t>
      </w:r>
      <w:r w:rsidRPr="00B348A4">
        <w:rPr>
          <w:rFonts w:ascii="Times New Roman" w:eastAsia="Times New Roman" w:hAnsi="Times New Roman" w:cs="Times New Roman"/>
          <w:kern w:val="0"/>
          <w14:ligatures w14:val="none"/>
        </w:rPr>
        <w:br/>
      </w:r>
      <w:r w:rsidRPr="00B348A4">
        <w:rPr>
          <w:rFonts w:ascii="Times New Roman" w:eastAsia="Times New Roman" w:hAnsi="Times New Roman" w:cs="Times New Roman"/>
          <w:b/>
          <w:bCs/>
          <w:kern w:val="0"/>
          <w14:ligatures w14:val="none"/>
        </w:rPr>
        <w:t>Exodus</w:t>
      </w:r>
      <w:r w:rsidRPr="00B348A4">
        <w:rPr>
          <w:rFonts w:ascii="Times New Roman" w:eastAsia="Times New Roman" w:hAnsi="Times New Roman" w:cs="Times New Roman"/>
          <w:kern w:val="0"/>
          <w14:ligatures w14:val="none"/>
        </w:rPr>
        <w:t xml:space="preserve"> for covenant people, blood, priesthood, and pilgrim readiness; </w:t>
      </w:r>
      <w:r w:rsidRPr="00B348A4">
        <w:rPr>
          <w:rFonts w:ascii="Times New Roman" w:eastAsia="Times New Roman" w:hAnsi="Times New Roman" w:cs="Times New Roman"/>
          <w:b/>
          <w:bCs/>
          <w:kern w:val="0"/>
          <w14:ligatures w14:val="none"/>
        </w:rPr>
        <w:t>Leviticus</w:t>
      </w:r>
      <w:r w:rsidRPr="00B348A4">
        <w:rPr>
          <w:rFonts w:ascii="Times New Roman" w:eastAsia="Times New Roman" w:hAnsi="Times New Roman" w:cs="Times New Roman"/>
          <w:kern w:val="0"/>
          <w14:ligatures w14:val="none"/>
        </w:rPr>
        <w:t xml:space="preserve"> for holiness; </w:t>
      </w:r>
      <w:r w:rsidRPr="00B348A4">
        <w:rPr>
          <w:rFonts w:ascii="Times New Roman" w:eastAsia="Times New Roman" w:hAnsi="Times New Roman" w:cs="Times New Roman"/>
          <w:b/>
          <w:bCs/>
          <w:kern w:val="0"/>
          <w14:ligatures w14:val="none"/>
        </w:rPr>
        <w:t>Isaiah</w:t>
      </w:r>
      <w:r w:rsidRPr="00B348A4">
        <w:rPr>
          <w:rFonts w:ascii="Times New Roman" w:eastAsia="Times New Roman" w:hAnsi="Times New Roman" w:cs="Times New Roman"/>
          <w:kern w:val="0"/>
          <w14:ligatures w14:val="none"/>
        </w:rPr>
        <w:t xml:space="preserve"> for enduring word, cornerstone, and suffering servant; </w:t>
      </w:r>
      <w:r w:rsidRPr="00B348A4">
        <w:rPr>
          <w:rFonts w:ascii="Times New Roman" w:eastAsia="Times New Roman" w:hAnsi="Times New Roman" w:cs="Times New Roman"/>
          <w:b/>
          <w:bCs/>
          <w:kern w:val="0"/>
          <w14:ligatures w14:val="none"/>
        </w:rPr>
        <w:t>Hosea</w:t>
      </w:r>
      <w:r w:rsidRPr="00B348A4">
        <w:rPr>
          <w:rFonts w:ascii="Times New Roman" w:eastAsia="Times New Roman" w:hAnsi="Times New Roman" w:cs="Times New Roman"/>
          <w:kern w:val="0"/>
          <w14:ligatures w14:val="none"/>
        </w:rPr>
        <w:t xml:space="preserve"> for “not a people / now God’s people”; </w:t>
      </w:r>
      <w:r w:rsidRPr="00B348A4">
        <w:rPr>
          <w:rFonts w:ascii="Times New Roman" w:eastAsia="Times New Roman" w:hAnsi="Times New Roman" w:cs="Times New Roman"/>
          <w:b/>
          <w:bCs/>
          <w:kern w:val="0"/>
          <w14:ligatures w14:val="none"/>
        </w:rPr>
        <w:t>Psalms</w:t>
      </w:r>
      <w:r w:rsidRPr="00B348A4">
        <w:rPr>
          <w:rFonts w:ascii="Times New Roman" w:eastAsia="Times New Roman" w:hAnsi="Times New Roman" w:cs="Times New Roman"/>
          <w:kern w:val="0"/>
          <w14:ligatures w14:val="none"/>
        </w:rPr>
        <w:t xml:space="preserve"> for tasting the Lord and righteous suffering; </w:t>
      </w:r>
      <w:r w:rsidRPr="00B348A4">
        <w:rPr>
          <w:rFonts w:ascii="Times New Roman" w:eastAsia="Times New Roman" w:hAnsi="Times New Roman" w:cs="Times New Roman"/>
          <w:b/>
          <w:bCs/>
          <w:kern w:val="0"/>
          <w14:ligatures w14:val="none"/>
        </w:rPr>
        <w:t>Genesis</w:t>
      </w:r>
      <w:r w:rsidRPr="00B348A4">
        <w:rPr>
          <w:rFonts w:ascii="Times New Roman" w:eastAsia="Times New Roman" w:hAnsi="Times New Roman" w:cs="Times New Roman"/>
          <w:kern w:val="0"/>
          <w14:ligatures w14:val="none"/>
        </w:rPr>
        <w:t xml:space="preserve"> for Noah and Sarah; </w:t>
      </w:r>
      <w:r w:rsidRPr="00B348A4">
        <w:rPr>
          <w:rFonts w:ascii="Times New Roman" w:eastAsia="Times New Roman" w:hAnsi="Times New Roman" w:cs="Times New Roman"/>
          <w:b/>
          <w:bCs/>
          <w:kern w:val="0"/>
          <w14:ligatures w14:val="none"/>
        </w:rPr>
        <w:t>Proverbs</w:t>
      </w:r>
      <w:r w:rsidRPr="00B348A4">
        <w:rPr>
          <w:rFonts w:ascii="Times New Roman" w:eastAsia="Times New Roman" w:hAnsi="Times New Roman" w:cs="Times New Roman"/>
          <w:kern w:val="0"/>
          <w14:ligatures w14:val="none"/>
        </w:rPr>
        <w:t xml:space="preserve"> for humble, disciplined covenant living. </w:t>
      </w:r>
    </w:p>
    <w:p w14:paraId="151514F2"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The big payoff is this: Peter is using the Old Testament to show that </w:t>
      </w:r>
      <w:r w:rsidRPr="00B348A4">
        <w:rPr>
          <w:rFonts w:ascii="Times New Roman" w:eastAsia="Times New Roman" w:hAnsi="Times New Roman" w:cs="Times New Roman"/>
          <w:b/>
          <w:bCs/>
          <w:kern w:val="0"/>
          <w14:ligatures w14:val="none"/>
        </w:rPr>
        <w:t>Jesus is the fulfillment of the covenant story</w:t>
      </w:r>
      <w:r w:rsidRPr="00B348A4">
        <w:rPr>
          <w:rFonts w:ascii="Times New Roman" w:eastAsia="Times New Roman" w:hAnsi="Times New Roman" w:cs="Times New Roman"/>
          <w:kern w:val="0"/>
          <w14:ligatures w14:val="none"/>
        </w:rPr>
        <w:t xml:space="preserve">, and that believers are not a random detached group, but the people whom God is identifying in Christ as His holy priestly covenant people. Peter’s “new revelation” is not a new god or a new plan; it is the </w:t>
      </w:r>
      <w:r w:rsidRPr="00B348A4">
        <w:rPr>
          <w:rFonts w:ascii="Times New Roman" w:eastAsia="Times New Roman" w:hAnsi="Times New Roman" w:cs="Times New Roman"/>
          <w:b/>
          <w:bCs/>
          <w:kern w:val="0"/>
          <w14:ligatures w14:val="none"/>
        </w:rPr>
        <w:t>old scriptural story opened up in the Messiah</w:t>
      </w:r>
      <w:r w:rsidRPr="00B348A4">
        <w:rPr>
          <w:rFonts w:ascii="Times New Roman" w:eastAsia="Times New Roman" w:hAnsi="Times New Roman" w:cs="Times New Roman"/>
          <w:kern w:val="0"/>
          <w14:ligatures w14:val="none"/>
        </w:rPr>
        <w:t xml:space="preserve">. </w:t>
      </w:r>
    </w:p>
    <w:p w14:paraId="64D14A60" w14:textId="77777777" w:rsidR="00B348A4" w:rsidRPr="00B348A4" w:rsidRDefault="00B348A4" w:rsidP="00B348A4">
      <w:pPr>
        <w:spacing w:before="100" w:beforeAutospacing="1" w:after="100" w:afterAutospacing="1" w:line="240" w:lineRule="auto"/>
        <w:rPr>
          <w:rFonts w:ascii="Times New Roman" w:eastAsia="Times New Roman" w:hAnsi="Times New Roman" w:cs="Times New Roman"/>
          <w:kern w:val="0"/>
          <w14:ligatures w14:val="none"/>
        </w:rPr>
      </w:pPr>
      <w:r w:rsidRPr="00B348A4">
        <w:rPr>
          <w:rFonts w:ascii="Times New Roman" w:eastAsia="Times New Roman" w:hAnsi="Times New Roman" w:cs="Times New Roman"/>
          <w:kern w:val="0"/>
          <w14:ligatures w14:val="none"/>
        </w:rPr>
        <w:t xml:space="preserve">I can turn this into a </w:t>
      </w:r>
      <w:r w:rsidRPr="00B348A4">
        <w:rPr>
          <w:rFonts w:ascii="Times New Roman" w:eastAsia="Times New Roman" w:hAnsi="Times New Roman" w:cs="Times New Roman"/>
          <w:b/>
          <w:bCs/>
          <w:kern w:val="0"/>
          <w14:ligatures w14:val="none"/>
        </w:rPr>
        <w:t>chapter-by-chapter hyperlink map of all 1 Peter</w:t>
      </w:r>
      <w:r w:rsidRPr="00B348A4">
        <w:rPr>
          <w:rFonts w:ascii="Times New Roman" w:eastAsia="Times New Roman" w:hAnsi="Times New Roman" w:cs="Times New Roman"/>
          <w:kern w:val="0"/>
          <w14:ligatures w14:val="none"/>
        </w:rPr>
        <w:t xml:space="preserve"> if you want.</w:t>
      </w:r>
    </w:p>
    <w:p w14:paraId="53099C49" w14:textId="77777777" w:rsidR="00B348A4" w:rsidRDefault="00B348A4"/>
    <w:sectPr w:rsidR="00B348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35510"/>
    <w:multiLevelType w:val="multilevel"/>
    <w:tmpl w:val="05AAA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01CB"/>
    <w:multiLevelType w:val="multilevel"/>
    <w:tmpl w:val="EA60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222BE"/>
    <w:multiLevelType w:val="multilevel"/>
    <w:tmpl w:val="2F6C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A0F41"/>
    <w:multiLevelType w:val="multilevel"/>
    <w:tmpl w:val="C10E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50E75"/>
    <w:multiLevelType w:val="multilevel"/>
    <w:tmpl w:val="7E0E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5D1AE4"/>
    <w:multiLevelType w:val="multilevel"/>
    <w:tmpl w:val="C7F6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8F001F"/>
    <w:multiLevelType w:val="multilevel"/>
    <w:tmpl w:val="CD1A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B52760"/>
    <w:multiLevelType w:val="multilevel"/>
    <w:tmpl w:val="A1D2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CC0144"/>
    <w:multiLevelType w:val="multilevel"/>
    <w:tmpl w:val="9566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433B52"/>
    <w:multiLevelType w:val="multilevel"/>
    <w:tmpl w:val="CD32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0F589D"/>
    <w:multiLevelType w:val="multilevel"/>
    <w:tmpl w:val="6C26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2C5046"/>
    <w:multiLevelType w:val="multilevel"/>
    <w:tmpl w:val="CDC6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E33A14"/>
    <w:multiLevelType w:val="multilevel"/>
    <w:tmpl w:val="B43E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1F24B0"/>
    <w:multiLevelType w:val="multilevel"/>
    <w:tmpl w:val="5B3E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7750CF"/>
    <w:multiLevelType w:val="multilevel"/>
    <w:tmpl w:val="AEF4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FA6C56"/>
    <w:multiLevelType w:val="multilevel"/>
    <w:tmpl w:val="E02C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150D28"/>
    <w:multiLevelType w:val="multilevel"/>
    <w:tmpl w:val="DF7A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5D47A8"/>
    <w:multiLevelType w:val="multilevel"/>
    <w:tmpl w:val="6BEE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C94ED7"/>
    <w:multiLevelType w:val="multilevel"/>
    <w:tmpl w:val="B61C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3E2D5B"/>
    <w:multiLevelType w:val="multilevel"/>
    <w:tmpl w:val="7D1C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DB6A99"/>
    <w:multiLevelType w:val="multilevel"/>
    <w:tmpl w:val="8638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641364"/>
    <w:multiLevelType w:val="multilevel"/>
    <w:tmpl w:val="1934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4C4D28"/>
    <w:multiLevelType w:val="multilevel"/>
    <w:tmpl w:val="8686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614F30"/>
    <w:multiLevelType w:val="multilevel"/>
    <w:tmpl w:val="389C3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EC34C6"/>
    <w:multiLevelType w:val="multilevel"/>
    <w:tmpl w:val="8DB8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4A29FF"/>
    <w:multiLevelType w:val="multilevel"/>
    <w:tmpl w:val="9C88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5B538F"/>
    <w:multiLevelType w:val="multilevel"/>
    <w:tmpl w:val="C766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0824E5"/>
    <w:multiLevelType w:val="multilevel"/>
    <w:tmpl w:val="5644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7F6C85"/>
    <w:multiLevelType w:val="multilevel"/>
    <w:tmpl w:val="FDE8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46152F"/>
    <w:multiLevelType w:val="multilevel"/>
    <w:tmpl w:val="DF6A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9450A9"/>
    <w:multiLevelType w:val="multilevel"/>
    <w:tmpl w:val="3840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E57D1A"/>
    <w:multiLevelType w:val="multilevel"/>
    <w:tmpl w:val="24C6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EE2D06"/>
    <w:multiLevelType w:val="multilevel"/>
    <w:tmpl w:val="0B84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49530C"/>
    <w:multiLevelType w:val="multilevel"/>
    <w:tmpl w:val="73FC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B90194"/>
    <w:multiLevelType w:val="multilevel"/>
    <w:tmpl w:val="80D2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19196A"/>
    <w:multiLevelType w:val="multilevel"/>
    <w:tmpl w:val="68F4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4A3628"/>
    <w:multiLevelType w:val="multilevel"/>
    <w:tmpl w:val="C64E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B713D7"/>
    <w:multiLevelType w:val="multilevel"/>
    <w:tmpl w:val="ABCC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014362"/>
    <w:multiLevelType w:val="multilevel"/>
    <w:tmpl w:val="804A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4B6E80"/>
    <w:multiLevelType w:val="multilevel"/>
    <w:tmpl w:val="FEEA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454C7D"/>
    <w:multiLevelType w:val="multilevel"/>
    <w:tmpl w:val="312A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7A2BDA"/>
    <w:multiLevelType w:val="multilevel"/>
    <w:tmpl w:val="F748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F5743D"/>
    <w:multiLevelType w:val="multilevel"/>
    <w:tmpl w:val="508E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832E38"/>
    <w:multiLevelType w:val="multilevel"/>
    <w:tmpl w:val="9FA0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135414"/>
    <w:multiLevelType w:val="multilevel"/>
    <w:tmpl w:val="9A76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80724A"/>
    <w:multiLevelType w:val="multilevel"/>
    <w:tmpl w:val="A252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3E22F5"/>
    <w:multiLevelType w:val="multilevel"/>
    <w:tmpl w:val="A326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1056B8"/>
    <w:multiLevelType w:val="multilevel"/>
    <w:tmpl w:val="1FBA6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49692F"/>
    <w:multiLevelType w:val="multilevel"/>
    <w:tmpl w:val="F2E6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FA7904"/>
    <w:multiLevelType w:val="multilevel"/>
    <w:tmpl w:val="A6F4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1F4FEE"/>
    <w:multiLevelType w:val="multilevel"/>
    <w:tmpl w:val="332E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2A79C0"/>
    <w:multiLevelType w:val="multilevel"/>
    <w:tmpl w:val="35FC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7834C4"/>
    <w:multiLevelType w:val="multilevel"/>
    <w:tmpl w:val="05F0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9751D4"/>
    <w:multiLevelType w:val="multilevel"/>
    <w:tmpl w:val="0A12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1304A7"/>
    <w:multiLevelType w:val="multilevel"/>
    <w:tmpl w:val="647A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5A6C44"/>
    <w:multiLevelType w:val="multilevel"/>
    <w:tmpl w:val="65C25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EC3ABF"/>
    <w:multiLevelType w:val="multilevel"/>
    <w:tmpl w:val="0364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BB2492"/>
    <w:multiLevelType w:val="multilevel"/>
    <w:tmpl w:val="7248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493555C"/>
    <w:multiLevelType w:val="multilevel"/>
    <w:tmpl w:val="C84E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C96AAA"/>
    <w:multiLevelType w:val="multilevel"/>
    <w:tmpl w:val="B2C6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015182"/>
    <w:multiLevelType w:val="multilevel"/>
    <w:tmpl w:val="7D9A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DE434D"/>
    <w:multiLevelType w:val="multilevel"/>
    <w:tmpl w:val="23B06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BC72EAF"/>
    <w:multiLevelType w:val="multilevel"/>
    <w:tmpl w:val="7A1E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E56ADC"/>
    <w:multiLevelType w:val="multilevel"/>
    <w:tmpl w:val="ABC4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1083053"/>
    <w:multiLevelType w:val="multilevel"/>
    <w:tmpl w:val="23C2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8620C8"/>
    <w:multiLevelType w:val="multilevel"/>
    <w:tmpl w:val="BC0A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A761B3"/>
    <w:multiLevelType w:val="multilevel"/>
    <w:tmpl w:val="D090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7950D9"/>
    <w:multiLevelType w:val="multilevel"/>
    <w:tmpl w:val="9B9C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980582"/>
    <w:multiLevelType w:val="multilevel"/>
    <w:tmpl w:val="D442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8C352E9"/>
    <w:multiLevelType w:val="multilevel"/>
    <w:tmpl w:val="FF8E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A824BB8"/>
    <w:multiLevelType w:val="multilevel"/>
    <w:tmpl w:val="26C2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CBA7B9D"/>
    <w:multiLevelType w:val="multilevel"/>
    <w:tmpl w:val="325A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27383A"/>
    <w:multiLevelType w:val="multilevel"/>
    <w:tmpl w:val="AAD8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DA05549"/>
    <w:multiLevelType w:val="multilevel"/>
    <w:tmpl w:val="20B4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537D65"/>
    <w:multiLevelType w:val="multilevel"/>
    <w:tmpl w:val="AB4C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27E2B12"/>
    <w:multiLevelType w:val="multilevel"/>
    <w:tmpl w:val="35A6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C71EDB"/>
    <w:multiLevelType w:val="multilevel"/>
    <w:tmpl w:val="F0A4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6155C41"/>
    <w:multiLevelType w:val="multilevel"/>
    <w:tmpl w:val="080E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E87D31"/>
    <w:multiLevelType w:val="multilevel"/>
    <w:tmpl w:val="4BE6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F403F8"/>
    <w:multiLevelType w:val="multilevel"/>
    <w:tmpl w:val="E5E8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93B12F6"/>
    <w:multiLevelType w:val="multilevel"/>
    <w:tmpl w:val="1D20B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AE97E3D"/>
    <w:multiLevelType w:val="multilevel"/>
    <w:tmpl w:val="6028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9B36D9"/>
    <w:multiLevelType w:val="multilevel"/>
    <w:tmpl w:val="9EDC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CD26342"/>
    <w:multiLevelType w:val="multilevel"/>
    <w:tmpl w:val="3264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0755CB"/>
    <w:multiLevelType w:val="multilevel"/>
    <w:tmpl w:val="130A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741CC4"/>
    <w:multiLevelType w:val="multilevel"/>
    <w:tmpl w:val="7B98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624E0A"/>
    <w:multiLevelType w:val="multilevel"/>
    <w:tmpl w:val="1AD6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ECE070F"/>
    <w:multiLevelType w:val="multilevel"/>
    <w:tmpl w:val="ED78B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FBE5FE7"/>
    <w:multiLevelType w:val="multilevel"/>
    <w:tmpl w:val="DA82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3227832">
    <w:abstractNumId w:val="17"/>
  </w:num>
  <w:num w:numId="2" w16cid:durableId="2034454990">
    <w:abstractNumId w:val="53"/>
  </w:num>
  <w:num w:numId="3" w16cid:durableId="16808412">
    <w:abstractNumId w:val="13"/>
  </w:num>
  <w:num w:numId="4" w16cid:durableId="2101901837">
    <w:abstractNumId w:val="38"/>
  </w:num>
  <w:num w:numId="5" w16cid:durableId="698051695">
    <w:abstractNumId w:val="8"/>
  </w:num>
  <w:num w:numId="6" w16cid:durableId="1749882565">
    <w:abstractNumId w:val="21"/>
  </w:num>
  <w:num w:numId="7" w16cid:durableId="1337877779">
    <w:abstractNumId w:val="31"/>
  </w:num>
  <w:num w:numId="8" w16cid:durableId="869532272">
    <w:abstractNumId w:val="61"/>
  </w:num>
  <w:num w:numId="9" w16cid:durableId="1836802646">
    <w:abstractNumId w:val="27"/>
  </w:num>
  <w:num w:numId="10" w16cid:durableId="1096945889">
    <w:abstractNumId w:val="52"/>
  </w:num>
  <w:num w:numId="11" w16cid:durableId="1248613564">
    <w:abstractNumId w:val="35"/>
  </w:num>
  <w:num w:numId="12" w16cid:durableId="1880848673">
    <w:abstractNumId w:val="4"/>
  </w:num>
  <w:num w:numId="13" w16cid:durableId="1786733475">
    <w:abstractNumId w:val="34"/>
  </w:num>
  <w:num w:numId="14" w16cid:durableId="278997108">
    <w:abstractNumId w:val="45"/>
  </w:num>
  <w:num w:numId="15" w16cid:durableId="1993946708">
    <w:abstractNumId w:val="30"/>
  </w:num>
  <w:num w:numId="16" w16cid:durableId="634336789">
    <w:abstractNumId w:val="87"/>
  </w:num>
  <w:num w:numId="17" w16cid:durableId="256252294">
    <w:abstractNumId w:val="80"/>
  </w:num>
  <w:num w:numId="18" w16cid:durableId="474490396">
    <w:abstractNumId w:val="68"/>
  </w:num>
  <w:num w:numId="19" w16cid:durableId="1876848810">
    <w:abstractNumId w:val="39"/>
  </w:num>
  <w:num w:numId="20" w16cid:durableId="1475412510">
    <w:abstractNumId w:val="9"/>
  </w:num>
  <w:num w:numId="21" w16cid:durableId="764112928">
    <w:abstractNumId w:val="65"/>
  </w:num>
  <w:num w:numId="22" w16cid:durableId="1125542638">
    <w:abstractNumId w:val="57"/>
  </w:num>
  <w:num w:numId="23" w16cid:durableId="1959600829">
    <w:abstractNumId w:val="77"/>
  </w:num>
  <w:num w:numId="24" w16cid:durableId="26833085">
    <w:abstractNumId w:val="58"/>
  </w:num>
  <w:num w:numId="25" w16cid:durableId="1953200208">
    <w:abstractNumId w:val="47"/>
  </w:num>
  <w:num w:numId="26" w16cid:durableId="168954802">
    <w:abstractNumId w:val="69"/>
  </w:num>
  <w:num w:numId="27" w16cid:durableId="1985500632">
    <w:abstractNumId w:val="70"/>
  </w:num>
  <w:num w:numId="28" w16cid:durableId="263071992">
    <w:abstractNumId w:val="78"/>
  </w:num>
  <w:num w:numId="29" w16cid:durableId="1756434412">
    <w:abstractNumId w:val="81"/>
  </w:num>
  <w:num w:numId="30" w16cid:durableId="475610777">
    <w:abstractNumId w:val="7"/>
  </w:num>
  <w:num w:numId="31" w16cid:durableId="510295819">
    <w:abstractNumId w:val="51"/>
  </w:num>
  <w:num w:numId="32" w16cid:durableId="952319247">
    <w:abstractNumId w:val="19"/>
  </w:num>
  <w:num w:numId="33" w16cid:durableId="1337614816">
    <w:abstractNumId w:val="20"/>
  </w:num>
  <w:num w:numId="34" w16cid:durableId="1492406847">
    <w:abstractNumId w:val="22"/>
  </w:num>
  <w:num w:numId="35" w16cid:durableId="52197615">
    <w:abstractNumId w:val="85"/>
  </w:num>
  <w:num w:numId="36" w16cid:durableId="728112783">
    <w:abstractNumId w:val="44"/>
  </w:num>
  <w:num w:numId="37" w16cid:durableId="1210609561">
    <w:abstractNumId w:val="88"/>
  </w:num>
  <w:num w:numId="38" w16cid:durableId="889465165">
    <w:abstractNumId w:val="1"/>
  </w:num>
  <w:num w:numId="39" w16cid:durableId="1402555106">
    <w:abstractNumId w:val="23"/>
  </w:num>
  <w:num w:numId="40" w16cid:durableId="484977557">
    <w:abstractNumId w:val="15"/>
  </w:num>
  <w:num w:numId="41" w16cid:durableId="1734112963">
    <w:abstractNumId w:val="41"/>
  </w:num>
  <w:num w:numId="42" w16cid:durableId="43262950">
    <w:abstractNumId w:val="66"/>
  </w:num>
  <w:num w:numId="43" w16cid:durableId="450364048">
    <w:abstractNumId w:val="67"/>
  </w:num>
  <w:num w:numId="44" w16cid:durableId="2023773906">
    <w:abstractNumId w:val="2"/>
  </w:num>
  <w:num w:numId="45" w16cid:durableId="1742217016">
    <w:abstractNumId w:val="5"/>
  </w:num>
  <w:num w:numId="46" w16cid:durableId="1399786992">
    <w:abstractNumId w:val="56"/>
  </w:num>
  <w:num w:numId="47" w16cid:durableId="102918047">
    <w:abstractNumId w:val="63"/>
  </w:num>
  <w:num w:numId="48" w16cid:durableId="1879588489">
    <w:abstractNumId w:val="3"/>
  </w:num>
  <w:num w:numId="49" w16cid:durableId="883979833">
    <w:abstractNumId w:val="60"/>
  </w:num>
  <w:num w:numId="50" w16cid:durableId="1427965649">
    <w:abstractNumId w:val="49"/>
  </w:num>
  <w:num w:numId="51" w16cid:durableId="1180048014">
    <w:abstractNumId w:val="33"/>
  </w:num>
  <w:num w:numId="52" w16cid:durableId="1095594418">
    <w:abstractNumId w:val="0"/>
  </w:num>
  <w:num w:numId="53" w16cid:durableId="1308825775">
    <w:abstractNumId w:val="82"/>
  </w:num>
  <w:num w:numId="54" w16cid:durableId="1393773">
    <w:abstractNumId w:val="28"/>
  </w:num>
  <w:num w:numId="55" w16cid:durableId="874737803">
    <w:abstractNumId w:val="48"/>
  </w:num>
  <w:num w:numId="56" w16cid:durableId="943657106">
    <w:abstractNumId w:val="55"/>
  </w:num>
  <w:num w:numId="57" w16cid:durableId="1780375177">
    <w:abstractNumId w:val="76"/>
  </w:num>
  <w:num w:numId="58" w16cid:durableId="395595314">
    <w:abstractNumId w:val="10"/>
  </w:num>
  <w:num w:numId="59" w16cid:durableId="415324470">
    <w:abstractNumId w:val="32"/>
  </w:num>
  <w:num w:numId="60" w16cid:durableId="261256549">
    <w:abstractNumId w:val="43"/>
  </w:num>
  <w:num w:numId="61" w16cid:durableId="689258344">
    <w:abstractNumId w:val="84"/>
  </w:num>
  <w:num w:numId="62" w16cid:durableId="436562507">
    <w:abstractNumId w:val="29"/>
  </w:num>
  <w:num w:numId="63" w16cid:durableId="1718820759">
    <w:abstractNumId w:val="18"/>
  </w:num>
  <w:num w:numId="64" w16cid:durableId="481117271">
    <w:abstractNumId w:val="11"/>
  </w:num>
  <w:num w:numId="65" w16cid:durableId="1315454351">
    <w:abstractNumId w:val="12"/>
  </w:num>
  <w:num w:numId="66" w16cid:durableId="1112239628">
    <w:abstractNumId w:val="54"/>
  </w:num>
  <w:num w:numId="67" w16cid:durableId="1537888667">
    <w:abstractNumId w:val="24"/>
  </w:num>
  <w:num w:numId="68" w16cid:durableId="455678064">
    <w:abstractNumId w:val="74"/>
  </w:num>
  <w:num w:numId="69" w16cid:durableId="908929791">
    <w:abstractNumId w:val="42"/>
  </w:num>
  <w:num w:numId="70" w16cid:durableId="1082876767">
    <w:abstractNumId w:val="25"/>
  </w:num>
  <w:num w:numId="71" w16cid:durableId="344593287">
    <w:abstractNumId w:val="79"/>
  </w:num>
  <w:num w:numId="72" w16cid:durableId="1613783835">
    <w:abstractNumId w:val="59"/>
  </w:num>
  <w:num w:numId="73" w16cid:durableId="797793888">
    <w:abstractNumId w:val="64"/>
  </w:num>
  <w:num w:numId="74" w16cid:durableId="1432555445">
    <w:abstractNumId w:val="50"/>
  </w:num>
  <w:num w:numId="75" w16cid:durableId="563225971">
    <w:abstractNumId w:val="46"/>
  </w:num>
  <w:num w:numId="76" w16cid:durableId="810825558">
    <w:abstractNumId w:val="62"/>
  </w:num>
  <w:num w:numId="77" w16cid:durableId="1454640049">
    <w:abstractNumId w:val="16"/>
  </w:num>
  <w:num w:numId="78" w16cid:durableId="991133608">
    <w:abstractNumId w:val="26"/>
  </w:num>
  <w:num w:numId="79" w16cid:durableId="1353532691">
    <w:abstractNumId w:val="40"/>
  </w:num>
  <w:num w:numId="80" w16cid:durableId="1927762615">
    <w:abstractNumId w:val="36"/>
  </w:num>
  <w:num w:numId="81" w16cid:durableId="315885024">
    <w:abstractNumId w:val="71"/>
  </w:num>
  <w:num w:numId="82" w16cid:durableId="1584989887">
    <w:abstractNumId w:val="14"/>
  </w:num>
  <w:num w:numId="83" w16cid:durableId="910234531">
    <w:abstractNumId w:val="75"/>
  </w:num>
  <w:num w:numId="84" w16cid:durableId="457989279">
    <w:abstractNumId w:val="86"/>
  </w:num>
  <w:num w:numId="85" w16cid:durableId="1448543622">
    <w:abstractNumId w:val="83"/>
  </w:num>
  <w:num w:numId="86" w16cid:durableId="449592369">
    <w:abstractNumId w:val="6"/>
  </w:num>
  <w:num w:numId="87" w16cid:durableId="2124298636">
    <w:abstractNumId w:val="72"/>
  </w:num>
  <w:num w:numId="88" w16cid:durableId="2100712968">
    <w:abstractNumId w:val="73"/>
  </w:num>
  <w:num w:numId="89" w16cid:durableId="611979344">
    <w:abstractNumId w:val="3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A4"/>
    <w:rsid w:val="00B348A4"/>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33E41"/>
  <w15:chartTrackingRefBased/>
  <w15:docId w15:val="{CC3DA507-49AF-4291-9C55-706F8D54F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8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48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48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8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8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8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8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8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8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48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48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8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8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8A4"/>
    <w:rPr>
      <w:rFonts w:eastAsiaTheme="majorEastAsia" w:cstheme="majorBidi"/>
      <w:color w:val="272727" w:themeColor="text1" w:themeTint="D8"/>
    </w:rPr>
  </w:style>
  <w:style w:type="paragraph" w:styleId="Title">
    <w:name w:val="Title"/>
    <w:basedOn w:val="Normal"/>
    <w:next w:val="Normal"/>
    <w:link w:val="TitleChar"/>
    <w:uiPriority w:val="10"/>
    <w:qFormat/>
    <w:rsid w:val="00B348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8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8A4"/>
    <w:pPr>
      <w:spacing w:before="160"/>
      <w:jc w:val="center"/>
    </w:pPr>
    <w:rPr>
      <w:i/>
      <w:iCs/>
      <w:color w:val="404040" w:themeColor="text1" w:themeTint="BF"/>
    </w:rPr>
  </w:style>
  <w:style w:type="character" w:customStyle="1" w:styleId="QuoteChar">
    <w:name w:val="Quote Char"/>
    <w:basedOn w:val="DefaultParagraphFont"/>
    <w:link w:val="Quote"/>
    <w:uiPriority w:val="29"/>
    <w:rsid w:val="00B348A4"/>
    <w:rPr>
      <w:i/>
      <w:iCs/>
      <w:color w:val="404040" w:themeColor="text1" w:themeTint="BF"/>
    </w:rPr>
  </w:style>
  <w:style w:type="paragraph" w:styleId="ListParagraph">
    <w:name w:val="List Paragraph"/>
    <w:basedOn w:val="Normal"/>
    <w:uiPriority w:val="34"/>
    <w:qFormat/>
    <w:rsid w:val="00B348A4"/>
    <w:pPr>
      <w:ind w:left="720"/>
      <w:contextualSpacing/>
    </w:pPr>
  </w:style>
  <w:style w:type="character" w:styleId="IntenseEmphasis">
    <w:name w:val="Intense Emphasis"/>
    <w:basedOn w:val="DefaultParagraphFont"/>
    <w:uiPriority w:val="21"/>
    <w:qFormat/>
    <w:rsid w:val="00B348A4"/>
    <w:rPr>
      <w:i/>
      <w:iCs/>
      <w:color w:val="0F4761" w:themeColor="accent1" w:themeShade="BF"/>
    </w:rPr>
  </w:style>
  <w:style w:type="paragraph" w:styleId="IntenseQuote">
    <w:name w:val="Intense Quote"/>
    <w:basedOn w:val="Normal"/>
    <w:next w:val="Normal"/>
    <w:link w:val="IntenseQuoteChar"/>
    <w:uiPriority w:val="30"/>
    <w:qFormat/>
    <w:rsid w:val="00B348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8A4"/>
    <w:rPr>
      <w:i/>
      <w:iCs/>
      <w:color w:val="0F4761" w:themeColor="accent1" w:themeShade="BF"/>
    </w:rPr>
  </w:style>
  <w:style w:type="character" w:styleId="IntenseReference">
    <w:name w:val="Intense Reference"/>
    <w:basedOn w:val="DefaultParagraphFont"/>
    <w:uiPriority w:val="32"/>
    <w:qFormat/>
    <w:rsid w:val="00B348A4"/>
    <w:rPr>
      <w:b/>
      <w:bCs/>
      <w:smallCaps/>
      <w:color w:val="0F4761" w:themeColor="accent1" w:themeShade="BF"/>
      <w:spacing w:val="5"/>
    </w:rPr>
  </w:style>
  <w:style w:type="numbering" w:customStyle="1" w:styleId="NoList1">
    <w:name w:val="No List1"/>
    <w:next w:val="NoList"/>
    <w:uiPriority w:val="99"/>
    <w:semiHidden/>
    <w:unhideWhenUsed/>
    <w:rsid w:val="00B348A4"/>
  </w:style>
  <w:style w:type="paragraph" w:customStyle="1" w:styleId="msonormal0">
    <w:name w:val="msonormal"/>
    <w:basedOn w:val="Normal"/>
    <w:rsid w:val="00B348A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B348A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348A4"/>
    <w:rPr>
      <w:b/>
      <w:bCs/>
    </w:rPr>
  </w:style>
  <w:style w:type="character" w:styleId="Emphasis">
    <w:name w:val="Emphasis"/>
    <w:basedOn w:val="DefaultParagraphFont"/>
    <w:uiPriority w:val="20"/>
    <w:qFormat/>
    <w:rsid w:val="00B348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13114</Words>
  <Characters>83804</Characters>
  <Application>Microsoft Office Word</Application>
  <DocSecurity>0</DocSecurity>
  <Lines>2264</Lines>
  <Paragraphs>1700</Paragraphs>
  <ScaleCrop>false</ScaleCrop>
  <Company/>
  <LinksUpToDate>false</LinksUpToDate>
  <CharactersWithSpaces>95218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2026-06-05T00:28:00Z</dcterms:created>
  <dcterms:modified xsi:type="dcterms:W3CDTF">2026-06-05T00:30:00Z</dcterms:modified>
</cp:coreProperties>
</file>